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59B0F" w14:textId="175BA336" w:rsidR="000A0E0D" w:rsidRPr="00DA6081" w:rsidRDefault="000A0E0D" w:rsidP="0003753C">
      <w:pPr>
        <w:tabs>
          <w:tab w:val="left" w:pos="450"/>
          <w:tab w:val="left" w:pos="1080"/>
        </w:tabs>
        <w:rPr>
          <w:rFonts w:ascii="Times New Roman" w:hAnsi="Times New Roman" w:cs="Times New Roman"/>
          <w:color w:val="666666"/>
          <w:shd w:val="clear" w:color="auto" w:fill="FFFFFF"/>
        </w:rPr>
      </w:pPr>
      <w:r w:rsidRPr="00641E39">
        <w:rPr>
          <w:rFonts w:ascii="Times New Roman" w:hAnsi="Times New Roman" w:cs="Times New Roman"/>
          <w:b/>
          <w:bCs/>
          <w:color w:val="000000"/>
        </w:rPr>
        <w:t xml:space="preserve">Chapter 12 Study Guide: </w:t>
      </w:r>
    </w:p>
    <w:p w14:paraId="117A8CEE" w14:textId="77777777" w:rsidR="000A0E0D" w:rsidRPr="00641E39" w:rsidRDefault="000A0E0D" w:rsidP="0003753C">
      <w:pPr>
        <w:numPr>
          <w:ilvl w:val="0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Know the parts of the ear that contribute to the vestibular system and how they work.</w:t>
      </w:r>
    </w:p>
    <w:p w14:paraId="77B657BD" w14:textId="641C3E06" w:rsidR="00013895" w:rsidRPr="009E7025" w:rsidRDefault="00641E39" w:rsidP="0003753C">
      <w:pPr>
        <w:numPr>
          <w:ilvl w:val="1"/>
          <w:numId w:val="1"/>
        </w:numPr>
        <w:tabs>
          <w:tab w:val="clear" w:pos="1440"/>
          <w:tab w:val="left" w:pos="450"/>
          <w:tab w:val="left" w:pos="900"/>
          <w:tab w:val="num" w:pos="1170"/>
        </w:tabs>
        <w:ind w:hanging="810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641E39">
        <w:rPr>
          <w:rFonts w:ascii="Times New Roman" w:hAnsi="Times New Roman" w:cs="Times New Roman"/>
          <w:color w:val="000000"/>
        </w:rPr>
        <w:t>Otolith</w:t>
      </w:r>
      <w:proofErr w:type="spellEnd"/>
      <w:r w:rsidRPr="00641E39">
        <w:rPr>
          <w:rFonts w:ascii="Times New Roman" w:hAnsi="Times New Roman" w:cs="Times New Roman"/>
          <w:color w:val="000000"/>
        </w:rPr>
        <w:t xml:space="preserve"> organs- mechanical structures that sense both linear acceleration and gravity.</w:t>
      </w:r>
    </w:p>
    <w:p w14:paraId="413C0DD8" w14:textId="3B8E2BEE" w:rsidR="009E7025" w:rsidRPr="009E7025" w:rsidRDefault="009E7025" w:rsidP="0003753C">
      <w:pPr>
        <w:numPr>
          <w:ilvl w:val="2"/>
          <w:numId w:val="1"/>
        </w:numPr>
        <w:tabs>
          <w:tab w:val="left" w:pos="450"/>
          <w:tab w:val="left" w:pos="900"/>
          <w:tab w:val="num" w:pos="1170"/>
        </w:tabs>
        <w:ind w:hanging="1170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 xml:space="preserve">Utricle- one of the two </w:t>
      </w:r>
      <w:proofErr w:type="spellStart"/>
      <w:r>
        <w:rPr>
          <w:rFonts w:ascii="Times New Roman" w:hAnsi="Times New Roman" w:cs="Times New Roman"/>
          <w:color w:val="000000"/>
        </w:rPr>
        <w:t>otolith</w:t>
      </w:r>
      <w:proofErr w:type="spellEnd"/>
      <w:r>
        <w:rPr>
          <w:rFonts w:ascii="Times New Roman" w:hAnsi="Times New Roman" w:cs="Times New Roman"/>
          <w:color w:val="000000"/>
        </w:rPr>
        <w:t xml:space="preserve"> organs. Saclike and contains </w:t>
      </w:r>
      <w:proofErr w:type="spellStart"/>
      <w:r>
        <w:rPr>
          <w:rFonts w:ascii="Times New Roman" w:hAnsi="Times New Roman" w:cs="Times New Roman"/>
          <w:color w:val="000000"/>
        </w:rPr>
        <w:t>utricular</w:t>
      </w:r>
      <w:proofErr w:type="spellEnd"/>
      <w:r>
        <w:rPr>
          <w:rFonts w:ascii="Times New Roman" w:hAnsi="Times New Roman" w:cs="Times New Roman"/>
          <w:color w:val="000000"/>
        </w:rPr>
        <w:t xml:space="preserve"> macula.</w:t>
      </w:r>
    </w:p>
    <w:p w14:paraId="4B634D02" w14:textId="4E97A9C0" w:rsidR="009E7025" w:rsidRPr="00641E39" w:rsidRDefault="009E7025" w:rsidP="0003753C">
      <w:pPr>
        <w:numPr>
          <w:ilvl w:val="2"/>
          <w:numId w:val="1"/>
        </w:numPr>
        <w:tabs>
          <w:tab w:val="left" w:pos="450"/>
          <w:tab w:val="left" w:pos="900"/>
          <w:tab w:val="num" w:pos="1170"/>
        </w:tabs>
        <w:ind w:hanging="1170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</w:rPr>
        <w:t>Saccule</w:t>
      </w:r>
      <w:proofErr w:type="spellEnd"/>
      <w:r>
        <w:rPr>
          <w:rFonts w:ascii="Times New Roman" w:hAnsi="Times New Roman" w:cs="Times New Roman"/>
          <w:color w:val="000000"/>
        </w:rPr>
        <w:t xml:space="preserve">- Contains </w:t>
      </w:r>
      <w:proofErr w:type="spellStart"/>
      <w:r>
        <w:rPr>
          <w:rFonts w:ascii="Times New Roman" w:hAnsi="Times New Roman" w:cs="Times New Roman"/>
          <w:color w:val="000000"/>
        </w:rPr>
        <w:t>saccular</w:t>
      </w:r>
      <w:proofErr w:type="spellEnd"/>
      <w:r>
        <w:rPr>
          <w:rFonts w:ascii="Times New Roman" w:hAnsi="Times New Roman" w:cs="Times New Roman"/>
          <w:color w:val="000000"/>
        </w:rPr>
        <w:t xml:space="preserve"> macula. </w:t>
      </w:r>
    </w:p>
    <w:p w14:paraId="784AAEAE" w14:textId="2302545B" w:rsidR="00641E39" w:rsidRPr="009E7025" w:rsidRDefault="00641E39" w:rsidP="0003753C">
      <w:pPr>
        <w:numPr>
          <w:ilvl w:val="1"/>
          <w:numId w:val="1"/>
        </w:numPr>
        <w:tabs>
          <w:tab w:val="clear" w:pos="1440"/>
          <w:tab w:val="left" w:pos="450"/>
          <w:tab w:val="left" w:pos="900"/>
          <w:tab w:val="num" w:pos="1170"/>
        </w:tabs>
        <w:ind w:hanging="810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 xml:space="preserve">Semicircular canals- the three </w:t>
      </w:r>
      <w:proofErr w:type="spellStart"/>
      <w:r w:rsidRPr="00641E39">
        <w:rPr>
          <w:rFonts w:ascii="Times New Roman" w:hAnsi="Times New Roman" w:cs="Times New Roman"/>
          <w:color w:val="000000"/>
        </w:rPr>
        <w:t>toroidal</w:t>
      </w:r>
      <w:proofErr w:type="spellEnd"/>
      <w:r w:rsidRPr="00641E39">
        <w:rPr>
          <w:rFonts w:ascii="Times New Roman" w:hAnsi="Times New Roman" w:cs="Times New Roman"/>
          <w:color w:val="000000"/>
        </w:rPr>
        <w:t xml:space="preserve"> tubes that sense angular motion. </w:t>
      </w:r>
    </w:p>
    <w:p w14:paraId="76E14494" w14:textId="1426E792" w:rsidR="009E7025" w:rsidRPr="004561ED" w:rsidRDefault="009E7025" w:rsidP="0003753C">
      <w:pPr>
        <w:numPr>
          <w:ilvl w:val="1"/>
          <w:numId w:val="1"/>
        </w:numPr>
        <w:tabs>
          <w:tab w:val="clear" w:pos="1440"/>
          <w:tab w:val="left" w:pos="450"/>
          <w:tab w:val="left" w:pos="900"/>
          <w:tab w:val="num" w:pos="1170"/>
        </w:tabs>
        <w:ind w:hanging="810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</w:rPr>
        <w:t>otoconia</w:t>
      </w:r>
      <w:proofErr w:type="spellEnd"/>
      <w:r>
        <w:rPr>
          <w:rFonts w:ascii="Times New Roman" w:hAnsi="Times New Roman" w:cs="Times New Roman"/>
          <w:color w:val="000000"/>
        </w:rPr>
        <w:t xml:space="preserve">-tiny calcium carbonate stones in the ear that provide inertial mass for the </w:t>
      </w:r>
      <w:proofErr w:type="spellStart"/>
      <w:r>
        <w:rPr>
          <w:rFonts w:ascii="Times New Roman" w:hAnsi="Times New Roman" w:cs="Times New Roman"/>
          <w:color w:val="000000"/>
        </w:rPr>
        <w:t>otolith</w:t>
      </w:r>
      <w:proofErr w:type="spellEnd"/>
      <w:r>
        <w:rPr>
          <w:rFonts w:ascii="Times New Roman" w:hAnsi="Times New Roman" w:cs="Times New Roman"/>
          <w:color w:val="000000"/>
        </w:rPr>
        <w:t xml:space="preserve"> organs enabling them to sense gravity and linear acceleration.</w:t>
      </w:r>
    </w:p>
    <w:p w14:paraId="38FD1AA7" w14:textId="1EBB230B" w:rsidR="004561ED" w:rsidRPr="004561ED" w:rsidRDefault="004561ED" w:rsidP="0003753C">
      <w:pPr>
        <w:numPr>
          <w:ilvl w:val="1"/>
          <w:numId w:val="1"/>
        </w:numPr>
        <w:tabs>
          <w:tab w:val="clear" w:pos="1440"/>
          <w:tab w:val="left" w:pos="450"/>
          <w:tab w:val="left" w:pos="900"/>
          <w:tab w:val="num" w:pos="1170"/>
        </w:tabs>
        <w:ind w:hanging="810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>Maculae- specialized detectors of linear acceleration</w:t>
      </w:r>
      <w:r w:rsidR="0003753C">
        <w:rPr>
          <w:rFonts w:ascii="Times New Roman" w:hAnsi="Times New Roman" w:cs="Times New Roman"/>
          <w:color w:val="000000"/>
        </w:rPr>
        <w:t>/</w:t>
      </w:r>
      <w:r>
        <w:rPr>
          <w:rFonts w:ascii="Times New Roman" w:hAnsi="Times New Roman" w:cs="Times New Roman"/>
          <w:color w:val="000000"/>
        </w:rPr>
        <w:t xml:space="preserve">gravity found in each </w:t>
      </w:r>
      <w:proofErr w:type="spellStart"/>
      <w:r>
        <w:rPr>
          <w:rFonts w:ascii="Times New Roman" w:hAnsi="Times New Roman" w:cs="Times New Roman"/>
          <w:color w:val="000000"/>
        </w:rPr>
        <w:t>otolith</w:t>
      </w:r>
      <w:proofErr w:type="spellEnd"/>
      <w:r>
        <w:rPr>
          <w:rFonts w:ascii="Times New Roman" w:hAnsi="Times New Roman" w:cs="Times New Roman"/>
          <w:color w:val="000000"/>
        </w:rPr>
        <w:t xml:space="preserve"> organ</w:t>
      </w:r>
    </w:p>
    <w:p w14:paraId="4D38AE6A" w14:textId="09764482" w:rsidR="00013895" w:rsidRPr="00641E39" w:rsidRDefault="00013895" w:rsidP="0003753C">
      <w:pPr>
        <w:numPr>
          <w:ilvl w:val="0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angular motion</w:t>
      </w:r>
      <w:r w:rsidR="00641E39" w:rsidRPr="00641E39">
        <w:rPr>
          <w:rFonts w:ascii="Times New Roman" w:hAnsi="Times New Roman" w:cs="Times New Roman"/>
          <w:color w:val="000000"/>
        </w:rPr>
        <w:t xml:space="preserve">- the spatial orientation modality that senses motion resulting from rotation. </w:t>
      </w:r>
    </w:p>
    <w:p w14:paraId="1EC07C19" w14:textId="2F931EAF" w:rsidR="00013895" w:rsidRPr="00641E39" w:rsidRDefault="00013895" w:rsidP="0003753C">
      <w:pPr>
        <w:numPr>
          <w:ilvl w:val="0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l</w:t>
      </w:r>
      <w:r w:rsidR="000A0E0D" w:rsidRPr="00641E39">
        <w:rPr>
          <w:rFonts w:ascii="Times New Roman" w:hAnsi="Times New Roman" w:cs="Times New Roman"/>
          <w:color w:val="000000"/>
        </w:rPr>
        <w:t>inear motion</w:t>
      </w:r>
      <w:r w:rsidR="00641E39" w:rsidRPr="00641E39">
        <w:rPr>
          <w:rFonts w:ascii="Times New Roman" w:hAnsi="Times New Roman" w:cs="Times New Roman"/>
          <w:color w:val="000000"/>
        </w:rPr>
        <w:t>- the spatial orientation modality that senses translation</w:t>
      </w:r>
    </w:p>
    <w:p w14:paraId="264A7EE6" w14:textId="42729662" w:rsidR="00013895" w:rsidRPr="00641E39" w:rsidRDefault="000A0E0D" w:rsidP="0003753C">
      <w:pPr>
        <w:numPr>
          <w:ilvl w:val="0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tilt</w:t>
      </w:r>
      <w:r w:rsidR="00641E39" w:rsidRPr="00641E39">
        <w:rPr>
          <w:rFonts w:ascii="Times New Roman" w:hAnsi="Times New Roman" w:cs="Times New Roman"/>
          <w:color w:val="000000"/>
        </w:rPr>
        <w:t>- the spatial orientation modality that senses head inclination with respect to gravity.</w:t>
      </w:r>
    </w:p>
    <w:p w14:paraId="0F65B6F1" w14:textId="003BF8EF" w:rsidR="00013895" w:rsidRPr="00641E39" w:rsidRDefault="000A0E0D" w:rsidP="0003753C">
      <w:pPr>
        <w:numPr>
          <w:ilvl w:val="0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angular acceleration</w:t>
      </w:r>
      <w:r w:rsidR="00641E39" w:rsidRPr="00641E39">
        <w:rPr>
          <w:rFonts w:ascii="Times New Roman" w:hAnsi="Times New Roman" w:cs="Times New Roman"/>
          <w:color w:val="000000"/>
        </w:rPr>
        <w:t>- rotations. Yaw=no pitch=yes, roll=sore neck of your head.</w:t>
      </w:r>
    </w:p>
    <w:p w14:paraId="323ABA87" w14:textId="09ABC1A4" w:rsidR="00013895" w:rsidRPr="00641E39" w:rsidRDefault="000A0E0D" w:rsidP="0003753C">
      <w:pPr>
        <w:numPr>
          <w:ilvl w:val="0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linear acceleration</w:t>
      </w:r>
      <w:r w:rsidR="00641E39" w:rsidRPr="00641E39">
        <w:rPr>
          <w:rFonts w:ascii="Times New Roman" w:hAnsi="Times New Roman" w:cs="Times New Roman"/>
          <w:color w:val="000000"/>
        </w:rPr>
        <w:t>- translations, car or train starting or stopping.</w:t>
      </w:r>
    </w:p>
    <w:p w14:paraId="6F00D023" w14:textId="7A71B0F7" w:rsidR="00013895" w:rsidRPr="00641E39" w:rsidRDefault="00641E39" w:rsidP="0003753C">
      <w:pPr>
        <w:numPr>
          <w:ilvl w:val="0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641E39">
        <w:rPr>
          <w:rFonts w:ascii="Times New Roman" w:hAnsi="Times New Roman" w:cs="Times New Roman"/>
          <w:color w:val="000000"/>
        </w:rPr>
        <w:t>V</w:t>
      </w:r>
      <w:r w:rsidR="000A0E0D" w:rsidRPr="00641E39">
        <w:rPr>
          <w:rFonts w:ascii="Times New Roman" w:hAnsi="Times New Roman" w:cs="Times New Roman"/>
          <w:color w:val="000000"/>
        </w:rPr>
        <w:t>ection</w:t>
      </w:r>
      <w:proofErr w:type="spellEnd"/>
      <w:r w:rsidRPr="00641E39">
        <w:rPr>
          <w:rFonts w:ascii="Times New Roman" w:hAnsi="Times New Roman" w:cs="Times New Roman"/>
          <w:color w:val="000000"/>
        </w:rPr>
        <w:t>- illusory sense of self motion. Examples: IMAX movies, looking at a stream while standing on a bridge.</w:t>
      </w:r>
    </w:p>
    <w:p w14:paraId="3753B9ED" w14:textId="77777777" w:rsidR="00641E39" w:rsidRPr="00641E39" w:rsidRDefault="000A0E0D" w:rsidP="0003753C">
      <w:pPr>
        <w:numPr>
          <w:ilvl w:val="0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motion sickness</w:t>
      </w:r>
      <w:r w:rsidR="00641E39" w:rsidRPr="00641E39">
        <w:rPr>
          <w:rFonts w:ascii="Times New Roman" w:hAnsi="Times New Roman" w:cs="Times New Roman"/>
          <w:color w:val="000000"/>
        </w:rPr>
        <w:t>-results from a disagreement between the visual and vestibular signals. Vomiting is a good response to disagreement.</w:t>
      </w:r>
    </w:p>
    <w:p w14:paraId="6057B968" w14:textId="221092F0" w:rsidR="00013895" w:rsidRPr="00641E39" w:rsidRDefault="00641E39" w:rsidP="0003753C">
      <w:pPr>
        <w:numPr>
          <w:ilvl w:val="0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H</w:t>
      </w:r>
      <w:r w:rsidR="000A0E0D" w:rsidRPr="00641E39">
        <w:rPr>
          <w:rFonts w:ascii="Times New Roman" w:hAnsi="Times New Roman" w:cs="Times New Roman"/>
          <w:color w:val="000000"/>
        </w:rPr>
        <w:t>abituation</w:t>
      </w:r>
      <w:r w:rsidRPr="00641E39">
        <w:rPr>
          <w:rFonts w:ascii="Times New Roman" w:hAnsi="Times New Roman" w:cs="Times New Roman"/>
          <w:color w:val="000000"/>
        </w:rPr>
        <w:t>- If we spin someone (rotation) at a constant speed they start to lose the perception of motion after about 30 seconds. When rotation stops the individual perceives rotation in the opposite direction.  For example you will experience a “wavy” feel after you get off of a boat after spending a long period of time on the boat.</w:t>
      </w:r>
    </w:p>
    <w:p w14:paraId="709434AD" w14:textId="05BB92B1" w:rsidR="00641E39" w:rsidRPr="00641E39" w:rsidRDefault="00641E39" w:rsidP="0003753C">
      <w:pPr>
        <w:numPr>
          <w:ilvl w:val="0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A</w:t>
      </w:r>
      <w:r w:rsidR="000A0E0D" w:rsidRPr="00641E39">
        <w:rPr>
          <w:rFonts w:ascii="Times New Roman" w:hAnsi="Times New Roman" w:cs="Times New Roman"/>
          <w:color w:val="000000"/>
        </w:rPr>
        <w:t>cceleration</w:t>
      </w:r>
      <w:r w:rsidRPr="00641E39">
        <w:rPr>
          <w:rFonts w:ascii="Times New Roman" w:hAnsi="Times New Roman" w:cs="Times New Roman"/>
          <w:color w:val="000000"/>
        </w:rPr>
        <w:t>- is</w:t>
      </w:r>
      <w:r w:rsidR="0003753C">
        <w:rPr>
          <w:rFonts w:ascii="Times New Roman" w:hAnsi="Times New Roman" w:cs="Times New Roman"/>
          <w:color w:val="000000"/>
        </w:rPr>
        <w:t xml:space="preserve"> speed</w:t>
      </w:r>
      <w:r w:rsidRPr="00641E39">
        <w:rPr>
          <w:rFonts w:ascii="Times New Roman" w:hAnsi="Times New Roman" w:cs="Times New Roman"/>
          <w:color w:val="000000"/>
        </w:rPr>
        <w:t xml:space="preserve"> changing</w:t>
      </w:r>
      <w:r w:rsidR="0003753C">
        <w:rPr>
          <w:rFonts w:ascii="Times New Roman" w:hAnsi="Times New Roman" w:cs="Times New Roman"/>
          <w:color w:val="000000"/>
        </w:rPr>
        <w:t>? Not how</w:t>
      </w:r>
      <w:r w:rsidRPr="00641E39">
        <w:rPr>
          <w:rFonts w:ascii="Times New Roman" w:hAnsi="Times New Roman" w:cs="Times New Roman"/>
          <w:color w:val="000000"/>
        </w:rPr>
        <w:t xml:space="preserve"> fast or slow.</w:t>
      </w:r>
    </w:p>
    <w:p w14:paraId="52AF55AC" w14:textId="70E1D2DB" w:rsidR="00013895" w:rsidRPr="00641E39" w:rsidRDefault="00641E39" w:rsidP="0003753C">
      <w:pPr>
        <w:numPr>
          <w:ilvl w:val="0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V</w:t>
      </w:r>
      <w:r w:rsidR="000A0E0D" w:rsidRPr="00641E39">
        <w:rPr>
          <w:rFonts w:ascii="Times New Roman" w:hAnsi="Times New Roman" w:cs="Times New Roman"/>
          <w:color w:val="000000"/>
        </w:rPr>
        <w:t>elocity</w:t>
      </w:r>
      <w:r w:rsidRPr="00641E39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the speed of something in a given direction.</w:t>
      </w:r>
    </w:p>
    <w:p w14:paraId="70AB5449" w14:textId="420DD7B6" w:rsidR="004561ED" w:rsidRDefault="000A0E0D" w:rsidP="0003753C">
      <w:pPr>
        <w:numPr>
          <w:ilvl w:val="0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receptor potential</w:t>
      </w:r>
      <w:r w:rsidR="00641E39">
        <w:rPr>
          <w:rFonts w:ascii="Times New Roman" w:hAnsi="Times New Roman" w:cs="Times New Roman"/>
          <w:color w:val="000000"/>
        </w:rPr>
        <w:t>- the change in voltage of sensory receptor cells,</w:t>
      </w:r>
      <w:r w:rsidR="004561ED">
        <w:rPr>
          <w:rFonts w:ascii="Times New Roman" w:hAnsi="Times New Roman" w:cs="Times New Roman"/>
          <w:color w:val="000000"/>
        </w:rPr>
        <w:t xml:space="preserve"> </w:t>
      </w:r>
      <w:r w:rsidR="00641E39">
        <w:rPr>
          <w:rFonts w:ascii="Times New Roman" w:hAnsi="Times New Roman" w:cs="Times New Roman"/>
          <w:color w:val="000000"/>
        </w:rPr>
        <w:t>hair cells for the vestibular system, in response to stimulation.</w:t>
      </w:r>
    </w:p>
    <w:p w14:paraId="191A5B10" w14:textId="6EBC1F68" w:rsidR="004561ED" w:rsidRPr="004561ED" w:rsidRDefault="004561ED" w:rsidP="0003753C">
      <w:pPr>
        <w:numPr>
          <w:ilvl w:val="0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4561ED">
        <w:rPr>
          <w:rFonts w:ascii="Times New Roman" w:hAnsi="Times New Roman" w:cs="Times New Roman"/>
          <w:color w:val="000000"/>
        </w:rPr>
        <w:t>M</w:t>
      </w:r>
      <w:r w:rsidR="000A0E0D" w:rsidRPr="004561ED">
        <w:rPr>
          <w:rFonts w:ascii="Times New Roman" w:hAnsi="Times New Roman" w:cs="Times New Roman"/>
          <w:color w:val="000000"/>
        </w:rPr>
        <w:t>echanoreceptor</w:t>
      </w:r>
      <w:r w:rsidRPr="004561ED">
        <w:rPr>
          <w:rFonts w:ascii="Times New Roman" w:hAnsi="Times New Roman" w:cs="Times New Roman"/>
          <w:color w:val="000000"/>
        </w:rPr>
        <w:t>-</w:t>
      </w:r>
      <w:r w:rsidRPr="004561ED">
        <w:rPr>
          <w:rFonts w:ascii="Times New Roman" w:eastAsia="Times New Roman" w:hAnsi="Times New Roman" w:cs="Times New Roman"/>
          <w:color w:val="222222"/>
        </w:rPr>
        <w:t xml:space="preserve"> a sense organ or cell that responds to mechanical stimuli such as touch or sound.</w:t>
      </w:r>
    </w:p>
    <w:p w14:paraId="1E9CA945" w14:textId="4A721077" w:rsidR="00013895" w:rsidRPr="004561ED" w:rsidRDefault="000A0E0D" w:rsidP="0003753C">
      <w:pPr>
        <w:numPr>
          <w:ilvl w:val="0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4561ED">
        <w:rPr>
          <w:rFonts w:ascii="Times New Roman" w:hAnsi="Times New Roman" w:cs="Times New Roman"/>
          <w:color w:val="000000"/>
        </w:rPr>
        <w:t>oscillatory</w:t>
      </w:r>
      <w:r w:rsidR="009E7025" w:rsidRPr="004561ED">
        <w:rPr>
          <w:rFonts w:ascii="Times New Roman" w:hAnsi="Times New Roman" w:cs="Times New Roman"/>
          <w:color w:val="000000"/>
        </w:rPr>
        <w:t>-</w:t>
      </w:r>
      <w:r w:rsidR="004561ED" w:rsidRPr="004561ED">
        <w:rPr>
          <w:rStyle w:val="apple-converted-space"/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4561ED" w:rsidRPr="004561ED">
        <w:rPr>
          <w:rFonts w:ascii="Times New Roman" w:eastAsia="Times New Roman" w:hAnsi="Times New Roman" w:cs="Times New Roman"/>
          <w:color w:val="222222"/>
          <w:shd w:val="clear" w:color="auto" w:fill="FFFFFF"/>
        </w:rPr>
        <w:t> the repetitive variation, typically in time, of some measure about a central value (often a point of equilibrium) or between two or more different states. </w:t>
      </w:r>
    </w:p>
    <w:p w14:paraId="270F95AE" w14:textId="77777777" w:rsidR="00013895" w:rsidRPr="00641E39" w:rsidRDefault="000A0E0D" w:rsidP="0003753C">
      <w:pPr>
        <w:numPr>
          <w:ilvl w:val="0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 xml:space="preserve">sensory integration, </w:t>
      </w:r>
    </w:p>
    <w:p w14:paraId="53A55582" w14:textId="77777777" w:rsidR="000A0E0D" w:rsidRPr="000A58A9" w:rsidRDefault="000A0E0D" w:rsidP="0003753C">
      <w:pPr>
        <w:numPr>
          <w:ilvl w:val="0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Know the pathways used by the vestibular system</w:t>
      </w:r>
    </w:p>
    <w:p w14:paraId="77DF8F75" w14:textId="4D380690" w:rsidR="000A58A9" w:rsidRPr="000A58A9" w:rsidRDefault="000A58A9" w:rsidP="0003753C">
      <w:pPr>
        <w:numPr>
          <w:ilvl w:val="1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 xml:space="preserve">Vestibular information reaches the cortex via </w:t>
      </w:r>
      <w:proofErr w:type="spellStart"/>
      <w:r>
        <w:rPr>
          <w:rFonts w:ascii="Times New Roman" w:hAnsi="Times New Roman" w:cs="Times New Roman"/>
          <w:color w:val="000000"/>
        </w:rPr>
        <w:t>thalamocortical</w:t>
      </w:r>
      <w:proofErr w:type="spellEnd"/>
      <w:r>
        <w:rPr>
          <w:rFonts w:ascii="Times New Roman" w:hAnsi="Times New Roman" w:cs="Times New Roman"/>
          <w:color w:val="000000"/>
        </w:rPr>
        <w:t xml:space="preserve"> pathways</w:t>
      </w:r>
    </w:p>
    <w:p w14:paraId="3F8ADC73" w14:textId="53766681" w:rsidR="000A58A9" w:rsidRPr="006F3BEE" w:rsidRDefault="006F3BEE" w:rsidP="0003753C">
      <w:pPr>
        <w:numPr>
          <w:ilvl w:val="1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 xml:space="preserve">Areas of the cortex that receive projections from the vestibular system also project back to the vestibular nuclei which modulates low level vestibular processing in the brain stem. </w:t>
      </w:r>
    </w:p>
    <w:p w14:paraId="01E89A5C" w14:textId="227633F7" w:rsidR="006F3BEE" w:rsidRPr="00641E39" w:rsidRDefault="006F3BEE" w:rsidP="0003753C">
      <w:pPr>
        <w:numPr>
          <w:ilvl w:val="1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>There is a vestibular pathway that leads to the hippocampus through the vestibular cortex.</w:t>
      </w:r>
    </w:p>
    <w:p w14:paraId="08CE4834" w14:textId="77777777" w:rsidR="000A0E0D" w:rsidRPr="00267359" w:rsidRDefault="000A0E0D" w:rsidP="0003753C">
      <w:pPr>
        <w:numPr>
          <w:ilvl w:val="0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Know the 3 different reflexes/responses used in vestibular response (they all start with “</w:t>
      </w:r>
      <w:proofErr w:type="spellStart"/>
      <w:r w:rsidRPr="00641E39">
        <w:rPr>
          <w:rFonts w:ascii="Times New Roman" w:hAnsi="Times New Roman" w:cs="Times New Roman"/>
          <w:color w:val="000000"/>
        </w:rPr>
        <w:t>vestibulo</w:t>
      </w:r>
      <w:proofErr w:type="spellEnd"/>
      <w:r w:rsidRPr="00641E39">
        <w:rPr>
          <w:rFonts w:ascii="Times New Roman" w:hAnsi="Times New Roman" w:cs="Times New Roman"/>
          <w:color w:val="000000"/>
        </w:rPr>
        <w:t>-”) and what they do.</w:t>
      </w:r>
    </w:p>
    <w:p w14:paraId="654623A1" w14:textId="57BCC443" w:rsidR="00267359" w:rsidRPr="00267359" w:rsidRDefault="00267359" w:rsidP="0003753C">
      <w:pPr>
        <w:numPr>
          <w:ilvl w:val="1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</w:rPr>
        <w:t>Vestibulo</w:t>
      </w:r>
      <w:proofErr w:type="spellEnd"/>
      <w:r>
        <w:rPr>
          <w:rFonts w:ascii="Times New Roman" w:hAnsi="Times New Roman" w:cs="Times New Roman"/>
          <w:color w:val="000000"/>
        </w:rPr>
        <w:t xml:space="preserve">-ocular- linked </w:t>
      </w:r>
      <w:proofErr w:type="spellStart"/>
      <w:r>
        <w:rPr>
          <w:rFonts w:ascii="Times New Roman" w:hAnsi="Times New Roman" w:cs="Times New Roman"/>
          <w:color w:val="000000"/>
        </w:rPr>
        <w:t>ot</w:t>
      </w:r>
      <w:proofErr w:type="spellEnd"/>
      <w:r>
        <w:rPr>
          <w:rFonts w:ascii="Times New Roman" w:hAnsi="Times New Roman" w:cs="Times New Roman"/>
          <w:color w:val="000000"/>
        </w:rPr>
        <w:t xml:space="preserve"> eye movement system. Allowing quick real time adjustments for head movements. </w:t>
      </w:r>
    </w:p>
    <w:p w14:paraId="4ED1BC1E" w14:textId="3B010D6A" w:rsidR="00267359" w:rsidRPr="00267359" w:rsidRDefault="00267359" w:rsidP="0003753C">
      <w:pPr>
        <w:numPr>
          <w:ilvl w:val="1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>Vestibule-autonomic- Responses to the autonomic nervous system: motion sickness. Responses adjust for blood pressure when you lie down or get up.</w:t>
      </w:r>
    </w:p>
    <w:p w14:paraId="1C1EE6A9" w14:textId="6E70C918" w:rsidR="00267359" w:rsidRPr="00641E39" w:rsidRDefault="00267359" w:rsidP="0003753C">
      <w:pPr>
        <w:numPr>
          <w:ilvl w:val="1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Vestibule-spinal-maintain balance while standing still or moving </w:t>
      </w:r>
      <w:r w:rsidR="000A58A9">
        <w:rPr>
          <w:rFonts w:ascii="Times New Roman" w:hAnsi="Times New Roman" w:cs="Times New Roman"/>
          <w:color w:val="000000"/>
        </w:rPr>
        <w:t>through</w:t>
      </w:r>
      <w:r>
        <w:rPr>
          <w:rFonts w:ascii="Times New Roman" w:hAnsi="Times New Roman" w:cs="Times New Roman"/>
          <w:color w:val="000000"/>
        </w:rPr>
        <w:t xml:space="preserve"> the environment.</w:t>
      </w:r>
    </w:p>
    <w:p w14:paraId="6CB49C8C" w14:textId="2BB457D5" w:rsidR="000A0E0D" w:rsidRPr="006F3BEE" w:rsidRDefault="000A0E0D" w:rsidP="0003753C">
      <w:pPr>
        <w:numPr>
          <w:ilvl w:val="0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Know how caloric stimulation works</w:t>
      </w:r>
    </w:p>
    <w:p w14:paraId="409A5CB2" w14:textId="269199D1" w:rsidR="006F3BEE" w:rsidRPr="006F3BEE" w:rsidRDefault="006F3BEE" w:rsidP="0003753C">
      <w:pPr>
        <w:numPr>
          <w:ilvl w:val="1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 xml:space="preserve">When cold water ends the ear and the inner ear changes temperature it should cause fast, side to side movements called </w:t>
      </w:r>
      <w:proofErr w:type="spellStart"/>
      <w:r>
        <w:rPr>
          <w:rFonts w:ascii="Times New Roman" w:hAnsi="Times New Roman" w:cs="Times New Roman"/>
          <w:color w:val="000000"/>
        </w:rPr>
        <w:t>nystagmus</w:t>
      </w:r>
      <w:proofErr w:type="spellEnd"/>
      <w:r>
        <w:rPr>
          <w:rFonts w:ascii="Times New Roman" w:hAnsi="Times New Roman" w:cs="Times New Roman"/>
          <w:color w:val="000000"/>
        </w:rPr>
        <w:t xml:space="preserve">. The eyes move away from the cold water and then slowly move back. </w:t>
      </w:r>
    </w:p>
    <w:p w14:paraId="3AC6B407" w14:textId="73F546DC" w:rsidR="006F3BEE" w:rsidRPr="00641E39" w:rsidRDefault="006F3BEE" w:rsidP="0003753C">
      <w:pPr>
        <w:numPr>
          <w:ilvl w:val="2"/>
          <w:numId w:val="1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>Cold opposite, warm same.</w:t>
      </w:r>
    </w:p>
    <w:p w14:paraId="72989648" w14:textId="4C1414CD" w:rsidR="000A58A9" w:rsidRPr="000A58A9" w:rsidRDefault="000A0E0D" w:rsidP="0003753C">
      <w:pPr>
        <w:pStyle w:val="NormalWeb"/>
        <w:numPr>
          <w:ilvl w:val="0"/>
          <w:numId w:val="5"/>
        </w:numPr>
        <w:tabs>
          <w:tab w:val="left" w:pos="450"/>
          <w:tab w:val="left" w:pos="1080"/>
        </w:tabs>
        <w:spacing w:before="120" w:beforeAutospacing="0" w:after="0" w:afterAutospacing="0"/>
        <w:textAlignment w:val="baseline"/>
        <w:rPr>
          <w:color w:val="000000"/>
        </w:rPr>
      </w:pPr>
      <w:r w:rsidRPr="00641E39">
        <w:rPr>
          <w:rFonts w:eastAsia="Times New Roman"/>
          <w:color w:val="000000"/>
        </w:rPr>
        <w:t>How do cameras try to mimic the human vestibular system</w:t>
      </w:r>
      <w:r w:rsidR="000A58A9">
        <w:rPr>
          <w:rFonts w:eastAsia="Times New Roman"/>
          <w:color w:val="000000"/>
        </w:rPr>
        <w:t>?</w:t>
      </w:r>
    </w:p>
    <w:p w14:paraId="4680C301" w14:textId="5B144E97" w:rsidR="00DA6081" w:rsidRPr="00DA6081" w:rsidRDefault="000A58A9" w:rsidP="0003753C">
      <w:pPr>
        <w:pStyle w:val="NormalWeb"/>
        <w:numPr>
          <w:ilvl w:val="1"/>
          <w:numId w:val="5"/>
        </w:numPr>
        <w:tabs>
          <w:tab w:val="left" w:pos="450"/>
          <w:tab w:val="left" w:pos="1080"/>
        </w:tabs>
        <w:spacing w:before="120" w:beforeAutospacing="0" w:after="0" w:afterAutospacing="0"/>
        <w:textAlignment w:val="baseline"/>
        <w:rPr>
          <w:color w:val="000000"/>
        </w:rPr>
      </w:pPr>
      <w:r w:rsidRPr="000A58A9">
        <w:rPr>
          <w:color w:val="000000"/>
        </w:rPr>
        <w:t xml:space="preserve"> </w:t>
      </w:r>
      <w:r>
        <w:rPr>
          <w:color w:val="000000"/>
        </w:rPr>
        <w:t xml:space="preserve">Modern camera’s move </w:t>
      </w:r>
      <w:r w:rsidRPr="000A58A9">
        <w:rPr>
          <w:color w:val="000000"/>
        </w:rPr>
        <w:t>either lenses or sensor to compensate for vibration.</w:t>
      </w:r>
      <w:r>
        <w:rPr>
          <w:color w:val="000000"/>
        </w:rPr>
        <w:t xml:space="preserve">  </w:t>
      </w:r>
      <w:r w:rsidRPr="000A58A9">
        <w:rPr>
          <w:color w:val="000000"/>
        </w:rPr>
        <w:t>Tuned for normal human motor tremor, and not ideal for other types of vibration (e.g. car or helicopter vibration). Similar to human system: combination of sensors and compensatory movements.</w:t>
      </w:r>
      <w:bookmarkStart w:id="0" w:name="_GoBack"/>
      <w:bookmarkEnd w:id="0"/>
    </w:p>
    <w:sectPr w:rsidR="00DA6081" w:rsidRPr="00DA6081" w:rsidSect="0008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3B7"/>
    <w:multiLevelType w:val="multilevel"/>
    <w:tmpl w:val="6716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A0EB3"/>
    <w:multiLevelType w:val="multilevel"/>
    <w:tmpl w:val="53741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EF3F2D"/>
    <w:multiLevelType w:val="hybridMultilevel"/>
    <w:tmpl w:val="D5B86AAE"/>
    <w:lvl w:ilvl="0" w:tplc="2E62E26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55EF2"/>
    <w:multiLevelType w:val="multilevel"/>
    <w:tmpl w:val="4BB8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EC3F67"/>
    <w:multiLevelType w:val="multilevel"/>
    <w:tmpl w:val="3F8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859CE"/>
    <w:multiLevelType w:val="multilevel"/>
    <w:tmpl w:val="D484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8F6460"/>
    <w:multiLevelType w:val="multilevel"/>
    <w:tmpl w:val="05EC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0D"/>
    <w:rsid w:val="00013895"/>
    <w:rsid w:val="0003753C"/>
    <w:rsid w:val="00086F47"/>
    <w:rsid w:val="000A0E0D"/>
    <w:rsid w:val="000A58A9"/>
    <w:rsid w:val="001C2D23"/>
    <w:rsid w:val="00267359"/>
    <w:rsid w:val="003505CA"/>
    <w:rsid w:val="004561ED"/>
    <w:rsid w:val="005425D5"/>
    <w:rsid w:val="00552771"/>
    <w:rsid w:val="005B71BF"/>
    <w:rsid w:val="00641E39"/>
    <w:rsid w:val="006F3BEE"/>
    <w:rsid w:val="00730B6A"/>
    <w:rsid w:val="009355F0"/>
    <w:rsid w:val="009E7025"/>
    <w:rsid w:val="009F4E87"/>
    <w:rsid w:val="00C82748"/>
    <w:rsid w:val="00D11CBB"/>
    <w:rsid w:val="00DA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BE6D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0E0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A0E0D"/>
  </w:style>
  <w:style w:type="character" w:styleId="Hyperlink">
    <w:name w:val="Hyperlink"/>
    <w:basedOn w:val="DefaultParagraphFont"/>
    <w:uiPriority w:val="99"/>
    <w:semiHidden/>
    <w:unhideWhenUsed/>
    <w:rsid w:val="000A0E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7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0E0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A0E0D"/>
  </w:style>
  <w:style w:type="character" w:styleId="Hyperlink">
    <w:name w:val="Hyperlink"/>
    <w:basedOn w:val="DefaultParagraphFont"/>
    <w:uiPriority w:val="99"/>
    <w:semiHidden/>
    <w:unhideWhenUsed/>
    <w:rsid w:val="000A0E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7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1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91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365278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2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48039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536</Words>
  <Characters>3061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PETRONE, JENNIFER L</dc:creator>
  <cp:keywords/>
  <dc:description/>
  <cp:lastModifiedBy>Chris Rorden</cp:lastModifiedBy>
  <cp:revision>3</cp:revision>
  <cp:lastPrinted>2017-04-13T14:44:00Z</cp:lastPrinted>
  <dcterms:created xsi:type="dcterms:W3CDTF">2017-04-13T16:33:00Z</dcterms:created>
  <dcterms:modified xsi:type="dcterms:W3CDTF">2017-04-13T16:34:00Z</dcterms:modified>
</cp:coreProperties>
</file>