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FEC" w:rsidRPr="00155415" w:rsidRDefault="00252FEC" w:rsidP="00252FEC">
      <w:pPr>
        <w:spacing w:after="0" w:line="240" w:lineRule="auto"/>
        <w:rPr>
          <w:rFonts w:ascii="Times New Roman" w:hAnsi="Times New Roman" w:cs="Times New Roman"/>
          <w:color w:val="666666"/>
          <w:sz w:val="24"/>
          <w:szCs w:val="24"/>
        </w:rPr>
      </w:pPr>
      <w:r w:rsidRPr="00155415">
        <w:rPr>
          <w:rFonts w:ascii="Times New Roman" w:hAnsi="Times New Roman" w:cs="Times New Roman"/>
          <w:b/>
          <w:bCs/>
          <w:color w:val="000000"/>
          <w:sz w:val="24"/>
          <w:szCs w:val="24"/>
        </w:rPr>
        <w:t xml:space="preserve">Chapter 14 Study Guide: Olfaction </w:t>
      </w:r>
    </w:p>
    <w:p w:rsidR="00813F16" w:rsidRPr="00155415" w:rsidRDefault="00252FEC" w:rsidP="00252FEC">
      <w:pPr>
        <w:numPr>
          <w:ilvl w:val="0"/>
          <w:numId w:val="1"/>
        </w:numPr>
        <w:spacing w:after="0" w:line="240" w:lineRule="auto"/>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 xml:space="preserve">Key terms: </w:t>
      </w:r>
    </w:p>
    <w:p w:rsidR="00813F16" w:rsidRPr="00155415" w:rsidRDefault="00813F16" w:rsidP="00464A04">
      <w:pPr>
        <w:numPr>
          <w:ilvl w:val="0"/>
          <w:numId w:val="1"/>
        </w:numPr>
        <w:tabs>
          <w:tab w:val="clear" w:pos="720"/>
          <w:tab w:val="num" w:pos="1080"/>
        </w:tabs>
        <w:spacing w:after="0" w:line="240" w:lineRule="auto"/>
        <w:ind w:left="1080"/>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Odor</w:t>
      </w:r>
      <w:r w:rsidR="001A150C" w:rsidRPr="00155415">
        <w:rPr>
          <w:rFonts w:ascii="Times New Roman" w:hAnsi="Times New Roman" w:cs="Times New Roman"/>
          <w:color w:val="000000"/>
          <w:sz w:val="24"/>
          <w:szCs w:val="24"/>
        </w:rPr>
        <w:t>:</w:t>
      </w:r>
      <w:r w:rsidR="000D7AD0" w:rsidRPr="00155415">
        <w:rPr>
          <w:rFonts w:ascii="Times New Roman" w:hAnsi="Times New Roman" w:cs="Times New Roman"/>
          <w:color w:val="000000"/>
          <w:sz w:val="24"/>
          <w:szCs w:val="24"/>
        </w:rPr>
        <w:t xml:space="preserve"> a general smell sensation of a p</w:t>
      </w:r>
      <w:r w:rsidR="00794302" w:rsidRPr="00155415">
        <w:rPr>
          <w:rFonts w:ascii="Times New Roman" w:hAnsi="Times New Roman" w:cs="Times New Roman"/>
          <w:color w:val="000000"/>
          <w:sz w:val="24"/>
          <w:szCs w:val="24"/>
        </w:rPr>
        <w:t xml:space="preserve">articular quality.  By </w:t>
      </w:r>
      <w:r w:rsidR="00B019A8" w:rsidRPr="00155415">
        <w:rPr>
          <w:rFonts w:ascii="Times New Roman" w:hAnsi="Times New Roman" w:cs="Times New Roman"/>
          <w:color w:val="000000"/>
          <w:sz w:val="24"/>
          <w:szCs w:val="24"/>
        </w:rPr>
        <w:t xml:space="preserve">contrast, when referring to a specific chemical entity, the term odorant should be used. </w:t>
      </w:r>
    </w:p>
    <w:p w:rsidR="00813F16" w:rsidRPr="00155415" w:rsidRDefault="00813F16" w:rsidP="00464A04">
      <w:pPr>
        <w:numPr>
          <w:ilvl w:val="0"/>
          <w:numId w:val="1"/>
        </w:numPr>
        <w:spacing w:after="0" w:line="240" w:lineRule="auto"/>
        <w:ind w:left="1080"/>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Odorant</w:t>
      </w:r>
      <w:r w:rsidR="00284C10" w:rsidRPr="00155415">
        <w:rPr>
          <w:rFonts w:ascii="Times New Roman" w:hAnsi="Times New Roman" w:cs="Times New Roman"/>
          <w:color w:val="000000"/>
          <w:sz w:val="24"/>
          <w:szCs w:val="24"/>
        </w:rPr>
        <w:t xml:space="preserve">: </w:t>
      </w:r>
      <w:r w:rsidR="0072439E" w:rsidRPr="00155415">
        <w:rPr>
          <w:rFonts w:ascii="Times New Roman" w:hAnsi="Times New Roman" w:cs="Times New Roman"/>
          <w:color w:val="000000"/>
          <w:sz w:val="24"/>
          <w:szCs w:val="24"/>
        </w:rPr>
        <w:t>any specific aromatic chemical. For example, “You were given the odorant menthol to smell.”</w:t>
      </w:r>
    </w:p>
    <w:p w:rsidR="000E2CDB" w:rsidRDefault="00C471B4" w:rsidP="00464A04">
      <w:pPr>
        <w:pStyle w:val="ListParagraph"/>
        <w:numPr>
          <w:ilvl w:val="0"/>
          <w:numId w:val="3"/>
        </w:numPr>
        <w:ind w:left="1080"/>
        <w:divId w:val="1256665833"/>
        <w:rPr>
          <w:rFonts w:ascii="Times New Roman" w:eastAsia="Times New Roman" w:hAnsi="Times New Roman" w:cs="Times New Roman"/>
          <w:sz w:val="24"/>
          <w:szCs w:val="24"/>
        </w:rPr>
      </w:pPr>
      <w:r w:rsidRPr="00155415">
        <w:rPr>
          <w:rFonts w:ascii="Times New Roman" w:hAnsi="Times New Roman" w:cs="Times New Roman"/>
          <w:color w:val="000000"/>
          <w:sz w:val="24"/>
          <w:szCs w:val="24"/>
        </w:rPr>
        <w:t>N</w:t>
      </w:r>
      <w:r w:rsidR="00813F16" w:rsidRPr="00155415">
        <w:rPr>
          <w:rFonts w:ascii="Times New Roman" w:hAnsi="Times New Roman" w:cs="Times New Roman"/>
          <w:color w:val="000000"/>
          <w:sz w:val="24"/>
          <w:szCs w:val="24"/>
        </w:rPr>
        <w:t>asal dominance</w:t>
      </w:r>
      <w:r w:rsidR="0093589A" w:rsidRPr="00155415">
        <w:rPr>
          <w:rFonts w:ascii="Times New Roman" w:hAnsi="Times New Roman" w:cs="Times New Roman"/>
          <w:color w:val="000000"/>
          <w:sz w:val="24"/>
          <w:szCs w:val="24"/>
        </w:rPr>
        <w:t>:</w:t>
      </w:r>
      <w:r w:rsidR="0093589A" w:rsidRPr="00155415">
        <w:rPr>
          <w:rFonts w:ascii="Times New Roman" w:eastAsia="Times New Roman" w:hAnsi="Times New Roman" w:cs="Times New Roman"/>
          <w:sz w:val="24"/>
          <w:szCs w:val="24"/>
        </w:rPr>
        <w:t xml:space="preserve"> the asymmetry characterizing the intake of air by the two nostrils, which corresponds to differing sensitivity to odorants between the two nostrils throughout the day, but there is no predictability about when the nostrils alternate</w:t>
      </w:r>
    </w:p>
    <w:p w:rsidR="005002F7" w:rsidRPr="000E2CDB" w:rsidRDefault="005002F7" w:rsidP="00464A04">
      <w:pPr>
        <w:pStyle w:val="ListParagraph"/>
        <w:numPr>
          <w:ilvl w:val="0"/>
          <w:numId w:val="3"/>
        </w:numPr>
        <w:ind w:left="1080"/>
        <w:divId w:val="1256665833"/>
        <w:rPr>
          <w:rFonts w:ascii="Times New Roman" w:eastAsia="Times New Roman" w:hAnsi="Times New Roman" w:cs="Times New Roman"/>
          <w:sz w:val="24"/>
          <w:szCs w:val="24"/>
        </w:rPr>
      </w:pPr>
      <w:r w:rsidRPr="000E2CDB">
        <w:rPr>
          <w:rFonts w:ascii="Times New Roman" w:hAnsi="Times New Roman" w:cs="Times New Roman"/>
          <w:color w:val="000000"/>
          <w:sz w:val="24"/>
          <w:szCs w:val="24"/>
        </w:rPr>
        <w:t>Anosmia</w:t>
      </w:r>
      <w:r w:rsidR="009C193F" w:rsidRPr="000E2CDB">
        <w:rPr>
          <w:rFonts w:ascii="Times New Roman" w:hAnsi="Times New Roman" w:cs="Times New Roman"/>
          <w:color w:val="000000"/>
          <w:sz w:val="24"/>
          <w:szCs w:val="24"/>
        </w:rPr>
        <w:t xml:space="preserve">: the total inability to smell, most often resulting from sinus illness or head trauma. </w:t>
      </w:r>
    </w:p>
    <w:p w:rsidR="000E2CDB" w:rsidRDefault="005002F7" w:rsidP="00464A04">
      <w:pPr>
        <w:pStyle w:val="ListParagraph"/>
        <w:numPr>
          <w:ilvl w:val="0"/>
          <w:numId w:val="3"/>
        </w:numPr>
        <w:ind w:left="1080"/>
        <w:divId w:val="190414341"/>
        <w:rPr>
          <w:rFonts w:ascii="Times New Roman" w:eastAsia="Times New Roman" w:hAnsi="Times New Roman" w:cs="Times New Roman"/>
          <w:sz w:val="24"/>
          <w:szCs w:val="24"/>
        </w:rPr>
      </w:pPr>
      <w:r w:rsidRPr="000E2CDB">
        <w:rPr>
          <w:rFonts w:ascii="Times New Roman" w:hAnsi="Times New Roman" w:cs="Times New Roman"/>
          <w:color w:val="000000"/>
          <w:sz w:val="24"/>
          <w:szCs w:val="24"/>
        </w:rPr>
        <w:t>cross adaptation</w:t>
      </w:r>
      <w:r w:rsidR="000E2CDB" w:rsidRPr="000E2CDB">
        <w:rPr>
          <w:rFonts w:ascii="Times New Roman" w:hAnsi="Times New Roman" w:cs="Times New Roman"/>
          <w:color w:val="000000"/>
          <w:sz w:val="24"/>
          <w:szCs w:val="24"/>
        </w:rPr>
        <w:t>:</w:t>
      </w:r>
      <w:r w:rsidR="000E2CDB" w:rsidRPr="000E2CDB">
        <w:rPr>
          <w:rFonts w:ascii="Times New Roman" w:eastAsia="Times New Roman" w:hAnsi="Times New Roman" w:cs="Times New Roman"/>
          <w:sz w:val="24"/>
          <w:szCs w:val="24"/>
        </w:rPr>
        <w:t xml:space="preserve"> the reduction in detection of an odorant following exposure to another odorant. this is presumed to occur because the two odorants share one or more olfactory receptors for their transduction, but the order in which odorants are presented also plays a role</w:t>
      </w:r>
    </w:p>
    <w:p w:rsidR="005002F7" w:rsidRPr="00921FF1" w:rsidRDefault="005002F7" w:rsidP="00464A04">
      <w:pPr>
        <w:pStyle w:val="ListParagraph"/>
        <w:numPr>
          <w:ilvl w:val="0"/>
          <w:numId w:val="3"/>
        </w:numPr>
        <w:ind w:left="1080"/>
        <w:divId w:val="190414341"/>
        <w:rPr>
          <w:rFonts w:ascii="Times New Roman" w:eastAsia="Times New Roman" w:hAnsi="Times New Roman" w:cs="Times New Roman"/>
          <w:sz w:val="24"/>
          <w:szCs w:val="24"/>
        </w:rPr>
      </w:pPr>
      <w:r w:rsidRPr="000E2CDB">
        <w:rPr>
          <w:rFonts w:ascii="Times New Roman" w:hAnsi="Times New Roman" w:cs="Times New Roman"/>
          <w:color w:val="000000"/>
          <w:sz w:val="24"/>
          <w:szCs w:val="24"/>
        </w:rPr>
        <w:t>cognitive habituation</w:t>
      </w:r>
      <w:r w:rsidR="004B215F" w:rsidRPr="000E2CDB">
        <w:rPr>
          <w:rFonts w:ascii="Times New Roman" w:hAnsi="Times New Roman" w:cs="Times New Roman"/>
          <w:color w:val="000000"/>
          <w:sz w:val="24"/>
          <w:szCs w:val="24"/>
        </w:rPr>
        <w:t>: the psychological process by which, after long-term exposure to an odorant, one is no longer able to detect that odorant or has very diminished detection ability ex. You can’t smell your own house</w:t>
      </w:r>
    </w:p>
    <w:p w:rsidR="005002F7" w:rsidRPr="00155415" w:rsidRDefault="005002F7" w:rsidP="00464A04">
      <w:pPr>
        <w:numPr>
          <w:ilvl w:val="0"/>
          <w:numId w:val="1"/>
        </w:numPr>
        <w:tabs>
          <w:tab w:val="clear" w:pos="720"/>
          <w:tab w:val="num" w:pos="1080"/>
        </w:tabs>
        <w:spacing w:after="0" w:line="240" w:lineRule="auto"/>
        <w:ind w:left="1080"/>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pheromones</w:t>
      </w:r>
      <w:r w:rsidR="00071467" w:rsidRPr="00155415">
        <w:rPr>
          <w:rFonts w:ascii="Times New Roman" w:hAnsi="Times New Roman" w:cs="Times New Roman"/>
          <w:color w:val="000000"/>
          <w:sz w:val="24"/>
          <w:szCs w:val="24"/>
        </w:rPr>
        <w:t xml:space="preserve">: </w:t>
      </w:r>
      <w:r w:rsidR="006F790B" w:rsidRPr="00155415">
        <w:rPr>
          <w:rFonts w:ascii="Times New Roman" w:hAnsi="Times New Roman" w:cs="Times New Roman"/>
          <w:color w:val="000000"/>
          <w:sz w:val="24"/>
          <w:szCs w:val="24"/>
        </w:rPr>
        <w:t xml:space="preserve">a chemical emitted by one member of a species that triggers a physiological or behavioral response in another member of the same species. Pheromones are signals for chemical communication and do not need to have any smell. </w:t>
      </w:r>
    </w:p>
    <w:p w:rsidR="005002F7" w:rsidRPr="00155415" w:rsidRDefault="005002F7" w:rsidP="00464A04">
      <w:pPr>
        <w:numPr>
          <w:ilvl w:val="0"/>
          <w:numId w:val="1"/>
        </w:numPr>
        <w:tabs>
          <w:tab w:val="clear" w:pos="720"/>
          <w:tab w:val="num" w:pos="1080"/>
        </w:tabs>
        <w:spacing w:after="0" w:line="240" w:lineRule="auto"/>
        <w:ind w:left="1080"/>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odor hedonics</w:t>
      </w:r>
      <w:r w:rsidR="00641902" w:rsidRPr="00155415">
        <w:rPr>
          <w:rFonts w:ascii="Times New Roman" w:hAnsi="Times New Roman" w:cs="Times New Roman"/>
          <w:color w:val="000000"/>
          <w:sz w:val="24"/>
          <w:szCs w:val="24"/>
        </w:rPr>
        <w:t>: the liking dimension of odor perception, typically measured with scales pertaining to an odorant’s perceived pleasantness, familiarity</w:t>
      </w:r>
      <w:r w:rsidR="00571FC4" w:rsidRPr="00155415">
        <w:rPr>
          <w:rFonts w:ascii="Times New Roman" w:hAnsi="Times New Roman" w:cs="Times New Roman"/>
          <w:color w:val="000000"/>
          <w:sz w:val="24"/>
          <w:szCs w:val="24"/>
        </w:rPr>
        <w:t>,</w:t>
      </w:r>
      <w:r w:rsidR="00641902" w:rsidRPr="00155415">
        <w:rPr>
          <w:rFonts w:ascii="Times New Roman" w:hAnsi="Times New Roman" w:cs="Times New Roman"/>
          <w:color w:val="000000"/>
          <w:sz w:val="24"/>
          <w:szCs w:val="24"/>
        </w:rPr>
        <w:t xml:space="preserve"> and intensity</w:t>
      </w:r>
      <w:r w:rsidR="00571FC4" w:rsidRPr="00155415">
        <w:rPr>
          <w:rFonts w:ascii="Times New Roman" w:hAnsi="Times New Roman" w:cs="Times New Roman"/>
          <w:color w:val="000000"/>
          <w:sz w:val="24"/>
          <w:szCs w:val="24"/>
        </w:rPr>
        <w:t>.</w:t>
      </w:r>
    </w:p>
    <w:p w:rsidR="008C1D1E" w:rsidRDefault="00C471B4" w:rsidP="00464A04">
      <w:pPr>
        <w:pStyle w:val="ListParagraph"/>
        <w:numPr>
          <w:ilvl w:val="0"/>
          <w:numId w:val="4"/>
        </w:numPr>
        <w:ind w:left="1080"/>
        <w:divId w:val="1426073447"/>
        <w:rPr>
          <w:rFonts w:ascii="Times New Roman" w:eastAsia="Times New Roman" w:hAnsi="Times New Roman" w:cs="Times New Roman"/>
          <w:sz w:val="24"/>
          <w:szCs w:val="24"/>
        </w:rPr>
      </w:pPr>
      <w:r w:rsidRPr="00FC6EFB">
        <w:rPr>
          <w:rFonts w:ascii="Times New Roman" w:hAnsi="Times New Roman" w:cs="Times New Roman"/>
          <w:color w:val="000000"/>
          <w:sz w:val="24"/>
          <w:szCs w:val="24"/>
        </w:rPr>
        <w:t>receptor adaptation</w:t>
      </w:r>
      <w:r w:rsidR="00FC6EFB" w:rsidRPr="00FC6EFB">
        <w:rPr>
          <w:rFonts w:ascii="Times New Roman" w:eastAsia="Times New Roman" w:hAnsi="Times New Roman" w:cs="Times New Roman"/>
          <w:sz w:val="24"/>
          <w:szCs w:val="24"/>
        </w:rPr>
        <w:t>: The biochemical phenomenon, occurring after continual exposure to an odorant, whereby receptors stop responding to an odorant and detection ceases.</w:t>
      </w:r>
    </w:p>
    <w:p w:rsidR="008C1D1E" w:rsidRDefault="00252FEC" w:rsidP="00464A04">
      <w:pPr>
        <w:pStyle w:val="ListParagraph"/>
        <w:numPr>
          <w:ilvl w:val="0"/>
          <w:numId w:val="4"/>
        </w:numPr>
        <w:ind w:left="1080"/>
        <w:divId w:val="1426073447"/>
        <w:rPr>
          <w:rFonts w:ascii="Times New Roman" w:eastAsia="Times New Roman" w:hAnsi="Times New Roman" w:cs="Times New Roman"/>
          <w:sz w:val="24"/>
          <w:szCs w:val="24"/>
        </w:rPr>
      </w:pPr>
      <w:r w:rsidRPr="008C1D1E">
        <w:rPr>
          <w:rFonts w:ascii="Times New Roman" w:hAnsi="Times New Roman" w:cs="Times New Roman"/>
          <w:color w:val="000000"/>
          <w:sz w:val="24"/>
          <w:szCs w:val="24"/>
        </w:rPr>
        <w:t>Binaural rivalry</w:t>
      </w:r>
      <w:r w:rsidR="009C193F" w:rsidRPr="008C1D1E">
        <w:rPr>
          <w:rFonts w:ascii="Times New Roman" w:hAnsi="Times New Roman" w:cs="Times New Roman"/>
          <w:color w:val="000000"/>
          <w:sz w:val="24"/>
          <w:szCs w:val="24"/>
        </w:rPr>
        <w:t xml:space="preserve">: </w:t>
      </w:r>
      <w:r w:rsidR="00D120F0" w:rsidRPr="008C1D1E">
        <w:rPr>
          <w:rFonts w:ascii="Times New Roman" w:eastAsia="Times New Roman" w:hAnsi="Times New Roman" w:cs="Times New Roman"/>
          <w:sz w:val="24"/>
          <w:szCs w:val="24"/>
        </w:rPr>
        <w:t>competition between the two nostrils for odor perception. when a different scent is presented to each nostril simultaneously, we perceive each scent to be alternating back and forth with the other, and not a blend of the two scents</w:t>
      </w:r>
    </w:p>
    <w:p w:rsidR="00252FEC" w:rsidRPr="005C6891" w:rsidRDefault="00252FEC" w:rsidP="00464A04">
      <w:pPr>
        <w:pStyle w:val="ListParagraph"/>
        <w:numPr>
          <w:ilvl w:val="0"/>
          <w:numId w:val="4"/>
        </w:numPr>
        <w:divId w:val="1426073447"/>
        <w:rPr>
          <w:rFonts w:ascii="Times New Roman" w:eastAsia="Times New Roman" w:hAnsi="Times New Roman" w:cs="Times New Roman"/>
          <w:sz w:val="24"/>
          <w:szCs w:val="24"/>
        </w:rPr>
      </w:pPr>
      <w:r w:rsidRPr="008C1D1E">
        <w:rPr>
          <w:rFonts w:ascii="Times New Roman" w:hAnsi="Times New Roman" w:cs="Times New Roman"/>
          <w:color w:val="000000"/>
          <w:sz w:val="24"/>
          <w:szCs w:val="24"/>
        </w:rPr>
        <w:t>Know the olfactory system of an animal</w:t>
      </w:r>
      <w:r w:rsidR="007A56E0">
        <w:rPr>
          <w:rFonts w:ascii="Times New Roman" w:hAnsi="Times New Roman" w:cs="Times New Roman"/>
          <w:color w:val="000000"/>
          <w:sz w:val="24"/>
          <w:szCs w:val="24"/>
        </w:rPr>
        <w:t>:</w:t>
      </w:r>
    </w:p>
    <w:p w:rsidR="005C6891" w:rsidRPr="005C6891" w:rsidRDefault="005C6891" w:rsidP="005C6891">
      <w:pPr>
        <w:pStyle w:val="ListParagraph"/>
        <w:numPr>
          <w:ilvl w:val="1"/>
          <w:numId w:val="4"/>
        </w:numPr>
        <w:divId w:val="1426073447"/>
        <w:rPr>
          <w:rFonts w:ascii="Times New Roman" w:eastAsia="Times New Roman" w:hAnsi="Times New Roman" w:cs="Times New Roman"/>
          <w:sz w:val="24"/>
          <w:szCs w:val="24"/>
        </w:rPr>
      </w:pPr>
      <w:r>
        <w:rPr>
          <w:rFonts w:ascii="Times New Roman" w:hAnsi="Times New Roman" w:cs="Times New Roman"/>
          <w:color w:val="000000"/>
          <w:sz w:val="24"/>
          <w:szCs w:val="24"/>
        </w:rPr>
        <w:t>Animals rely on sense of smell to survive</w:t>
      </w:r>
    </w:p>
    <w:p w:rsidR="005C6891" w:rsidRPr="007809EA" w:rsidRDefault="001F2155" w:rsidP="005C6891">
      <w:pPr>
        <w:pStyle w:val="ListParagraph"/>
        <w:numPr>
          <w:ilvl w:val="1"/>
          <w:numId w:val="4"/>
        </w:numPr>
        <w:divId w:val="1426073447"/>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Animals olfactory system consists </w:t>
      </w:r>
      <w:r w:rsidR="00303275">
        <w:rPr>
          <w:rFonts w:ascii="Times New Roman" w:hAnsi="Times New Roman" w:cs="Times New Roman"/>
          <w:color w:val="000000"/>
          <w:sz w:val="24"/>
          <w:szCs w:val="24"/>
        </w:rPr>
        <w:t>of the main</w:t>
      </w:r>
      <w:r w:rsidR="00620840">
        <w:rPr>
          <w:rFonts w:ascii="Times New Roman" w:hAnsi="Times New Roman" w:cs="Times New Roman"/>
          <w:color w:val="000000"/>
          <w:sz w:val="24"/>
          <w:szCs w:val="24"/>
        </w:rPr>
        <w:t xml:space="preserve"> olfactory bulb and accessory olfactory bulb. </w:t>
      </w:r>
    </w:p>
    <w:p w:rsidR="007809EA" w:rsidRPr="008E163E" w:rsidRDefault="007809EA" w:rsidP="005C6891">
      <w:pPr>
        <w:pStyle w:val="ListParagraph"/>
        <w:numPr>
          <w:ilvl w:val="1"/>
          <w:numId w:val="4"/>
        </w:numPr>
        <w:divId w:val="1426073447"/>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Mammals have ~1,000 or more genes </w:t>
      </w:r>
      <w:r w:rsidR="00C42B32">
        <w:rPr>
          <w:rFonts w:ascii="Times New Roman" w:hAnsi="Times New Roman" w:cs="Times New Roman"/>
          <w:color w:val="000000"/>
          <w:sz w:val="24"/>
          <w:szCs w:val="24"/>
        </w:rPr>
        <w:t>about 80%</w:t>
      </w:r>
      <w:r w:rsidR="00993ED3">
        <w:rPr>
          <w:rFonts w:ascii="Times New Roman" w:hAnsi="Times New Roman" w:cs="Times New Roman"/>
          <w:color w:val="000000"/>
          <w:sz w:val="24"/>
          <w:szCs w:val="24"/>
        </w:rPr>
        <w:t xml:space="preserve"> functional in dogs, only ~35% functional in humans. </w:t>
      </w:r>
    </w:p>
    <w:p w:rsidR="008E163E" w:rsidRPr="008C1D1E" w:rsidRDefault="008E163E" w:rsidP="005C6891">
      <w:pPr>
        <w:pStyle w:val="ListParagraph"/>
        <w:numPr>
          <w:ilvl w:val="1"/>
          <w:numId w:val="4"/>
        </w:numPr>
        <w:divId w:val="1426073447"/>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Some amphibians have a </w:t>
      </w:r>
      <w:proofErr w:type="spellStart"/>
      <w:r>
        <w:rPr>
          <w:rFonts w:ascii="Times New Roman" w:hAnsi="Times New Roman" w:cs="Times New Roman"/>
          <w:color w:val="000000"/>
          <w:sz w:val="24"/>
          <w:szCs w:val="24"/>
        </w:rPr>
        <w:t>vomer</w:t>
      </w:r>
      <w:r w:rsidR="00AB7544">
        <w:rPr>
          <w:rFonts w:ascii="Times New Roman" w:hAnsi="Times New Roman" w:cs="Times New Roman"/>
          <w:color w:val="000000"/>
          <w:sz w:val="24"/>
          <w:szCs w:val="24"/>
        </w:rPr>
        <w:t>onasal</w:t>
      </w:r>
      <w:proofErr w:type="spellEnd"/>
      <w:r w:rsidR="00AB7544">
        <w:rPr>
          <w:rFonts w:ascii="Times New Roman" w:hAnsi="Times New Roman" w:cs="Times New Roman"/>
          <w:color w:val="000000"/>
          <w:sz w:val="24"/>
          <w:szCs w:val="24"/>
        </w:rPr>
        <w:t xml:space="preserve"> organ </w:t>
      </w:r>
      <w:r w:rsidR="009F29E1">
        <w:rPr>
          <w:rFonts w:ascii="Times New Roman" w:hAnsi="Times New Roman" w:cs="Times New Roman"/>
          <w:color w:val="000000"/>
          <w:sz w:val="24"/>
          <w:szCs w:val="24"/>
        </w:rPr>
        <w:t xml:space="preserve">that's purpose is to detect things like pheromones. </w:t>
      </w:r>
    </w:p>
    <w:p w:rsidR="00253F32" w:rsidRDefault="00252FEC" w:rsidP="00252FEC">
      <w:pPr>
        <w:numPr>
          <w:ilvl w:val="0"/>
          <w:numId w:val="1"/>
        </w:numPr>
        <w:spacing w:after="0" w:line="240" w:lineRule="auto"/>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Why is olfaction a “mute sense”?</w:t>
      </w:r>
      <w:r w:rsidR="00234D90">
        <w:rPr>
          <w:rFonts w:ascii="Times New Roman" w:hAnsi="Times New Roman" w:cs="Times New Roman"/>
          <w:color w:val="000000"/>
          <w:sz w:val="24"/>
          <w:szCs w:val="24"/>
        </w:rPr>
        <w:t>:</w:t>
      </w:r>
    </w:p>
    <w:p w:rsidR="00252FEC" w:rsidRPr="00155415" w:rsidRDefault="00DC787A" w:rsidP="00253F32">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because we cannot often place a name to an odor. </w:t>
      </w:r>
    </w:p>
    <w:p w:rsidR="00252FEC" w:rsidRDefault="00252FEC" w:rsidP="004A10C2">
      <w:pPr>
        <w:numPr>
          <w:ilvl w:val="0"/>
          <w:numId w:val="1"/>
        </w:numPr>
        <w:spacing w:after="0" w:line="240" w:lineRule="auto"/>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Know the anato</w:t>
      </w:r>
      <w:r w:rsidR="001B797B">
        <w:rPr>
          <w:rFonts w:ascii="Times New Roman" w:hAnsi="Times New Roman" w:cs="Times New Roman"/>
          <w:color w:val="000000"/>
          <w:sz w:val="24"/>
          <w:szCs w:val="24"/>
        </w:rPr>
        <w:t>my of the human olfactory syste</w:t>
      </w:r>
      <w:r w:rsidR="008C1D1E">
        <w:rPr>
          <w:rFonts w:ascii="Times New Roman" w:hAnsi="Times New Roman" w:cs="Times New Roman"/>
          <w:color w:val="000000"/>
          <w:sz w:val="24"/>
          <w:szCs w:val="24"/>
        </w:rPr>
        <w:t>m</w:t>
      </w:r>
      <w:r w:rsidRPr="00155415">
        <w:rPr>
          <w:rFonts w:ascii="Times New Roman" w:hAnsi="Times New Roman" w:cs="Times New Roman"/>
          <w:color w:val="000000"/>
          <w:sz w:val="24"/>
          <w:szCs w:val="24"/>
        </w:rPr>
        <w:t xml:space="preserve"> and the purpose of each part </w:t>
      </w:r>
    </w:p>
    <w:p w:rsidR="00A557B6"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Olfactory cleft: a narrow space at the back of the nose into which air flows where the main olfactory epithelium is located</w:t>
      </w:r>
    </w:p>
    <w:p w:rsidR="00EA5F1A"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Olfactory epithelium: a secretory mucosa in the human nose whose primary function is to detect odorants in the inspired air.located on both ides of the upper portions of the nasal cavity and the olfactory clefts. </w:t>
      </w:r>
    </w:p>
    <w:p w:rsidR="00EA5F1A"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Supporting cells: one of the three types of cells in the olfactory epithelium. Provides metabolic and physical support for the olfactory sensory neurons</w:t>
      </w:r>
    </w:p>
    <w:p w:rsidR="00EA5F1A"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Basal cells: one of the three types of cells in the olfactory epithelium. Precursor cells to olfactory sensory neurons</w:t>
      </w:r>
    </w:p>
    <w:p w:rsidR="00EA5F1A"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Olfactory neuron: the main cell type in the olfactory epithelium. Small neurons located beneath a watery mucous layer in the epithelium. He cilia on the OSN dendrites contain the receptor sites for odorant molecules</w:t>
      </w:r>
    </w:p>
    <w:p w:rsidR="00EA5F1A"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Cilia: hairlike protrusions on the dendrites of olfactory sensory neurons. Receptor sites for odorant molecules are on the cilia, first structures involved in olfactory signal transduction</w:t>
      </w:r>
    </w:p>
    <w:p w:rsidR="00EA5F1A" w:rsidRDefault="00EA5F1A"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Olfactory receptor: the region on the cilia of olfactory sensory neurons where odorant molecules bind</w:t>
      </w:r>
      <w:r w:rsidR="00784689">
        <w:rPr>
          <w:rFonts w:ascii="Times New Roman" w:hAnsi="Times New Roman" w:cs="Times New Roman"/>
          <w:color w:val="000000"/>
          <w:sz w:val="24"/>
          <w:szCs w:val="24"/>
        </w:rPr>
        <w:t>.</w:t>
      </w:r>
    </w:p>
    <w:p w:rsidR="00784689" w:rsidRDefault="00784689"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Cribriform plate: a bony structure riddled with tiny holes, at the level of the eyebrows, that separates the nose from the brain. The axons from the olfactory sensory neurons pass through the tiny holes of the cribriform plate to enter the brain. </w:t>
      </w:r>
    </w:p>
    <w:p w:rsidR="00784689" w:rsidRDefault="00784689"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Olfactory (I) nerves: the first pair of cranial nerves. The axons of the olfactory sensory neurons bundle together after passing through the cribriform plate to form the olfactory nerve.</w:t>
      </w:r>
    </w:p>
    <w:p w:rsidR="00784689" w:rsidRDefault="00784689" w:rsidP="00A557B6">
      <w:pPr>
        <w:numPr>
          <w:ilvl w:val="1"/>
          <w:numId w:val="1"/>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Olfactory bulb: the blueberry-sized extension of the brain just above the nose, where olfactory information is first processed. There are two olfactory bulbs, one in each brain hemisphere, corresponding to the right and left nostrils</w:t>
      </w:r>
    </w:p>
    <w:p w:rsidR="00784689" w:rsidRPr="00A17DF2" w:rsidRDefault="00784689" w:rsidP="00A17DF2">
      <w:pPr>
        <w:pStyle w:val="ListParagraph"/>
        <w:numPr>
          <w:ilvl w:val="0"/>
          <w:numId w:val="5"/>
        </w:numPr>
        <w:spacing w:after="0" w:line="240" w:lineRule="auto"/>
        <w:textAlignment w:val="baseline"/>
        <w:rPr>
          <w:rFonts w:ascii="Times New Roman" w:hAnsi="Times New Roman" w:cs="Times New Roman"/>
          <w:color w:val="000000"/>
          <w:sz w:val="24"/>
          <w:szCs w:val="24"/>
        </w:rPr>
      </w:pPr>
      <w:r w:rsidRPr="00A17DF2">
        <w:rPr>
          <w:rFonts w:ascii="Times New Roman" w:hAnsi="Times New Roman" w:cs="Times New Roman"/>
          <w:color w:val="000000"/>
          <w:sz w:val="24"/>
          <w:szCs w:val="24"/>
        </w:rPr>
        <w:t>Mitral cells: main projective output neurons in olfactory bulbs</w:t>
      </w:r>
    </w:p>
    <w:p w:rsidR="00784689" w:rsidRPr="00A17DF2" w:rsidRDefault="00784689" w:rsidP="00A17DF2">
      <w:pPr>
        <w:pStyle w:val="ListParagraph"/>
        <w:numPr>
          <w:ilvl w:val="0"/>
          <w:numId w:val="5"/>
        </w:numPr>
        <w:spacing w:after="0" w:line="240" w:lineRule="auto"/>
        <w:textAlignment w:val="baseline"/>
        <w:rPr>
          <w:rFonts w:ascii="Times New Roman" w:hAnsi="Times New Roman" w:cs="Times New Roman"/>
          <w:color w:val="000000"/>
          <w:sz w:val="24"/>
          <w:szCs w:val="24"/>
        </w:rPr>
      </w:pPr>
      <w:r w:rsidRPr="00A17DF2">
        <w:rPr>
          <w:rFonts w:ascii="Times New Roman" w:hAnsi="Times New Roman" w:cs="Times New Roman"/>
          <w:color w:val="000000"/>
          <w:sz w:val="24"/>
          <w:szCs w:val="24"/>
        </w:rPr>
        <w:t>Tufted cells: secondary class of output neurons in olfactory bulbs</w:t>
      </w:r>
    </w:p>
    <w:p w:rsidR="00784689" w:rsidRDefault="00784689" w:rsidP="00D42775">
      <w:pPr>
        <w:pStyle w:val="ListParagraph"/>
        <w:numPr>
          <w:ilvl w:val="0"/>
          <w:numId w:val="5"/>
        </w:numPr>
        <w:spacing w:after="0" w:line="240" w:lineRule="auto"/>
        <w:textAlignment w:val="baseline"/>
        <w:rPr>
          <w:rFonts w:ascii="Times New Roman" w:hAnsi="Times New Roman" w:cs="Times New Roman"/>
          <w:color w:val="000000"/>
          <w:sz w:val="24"/>
          <w:szCs w:val="24"/>
        </w:rPr>
      </w:pPr>
      <w:r w:rsidRPr="00A17DF2">
        <w:rPr>
          <w:rFonts w:ascii="Times New Roman" w:hAnsi="Times New Roman" w:cs="Times New Roman"/>
          <w:color w:val="000000"/>
          <w:sz w:val="24"/>
          <w:szCs w:val="24"/>
        </w:rPr>
        <w:t xml:space="preserve">Primary olfactory cortex: the neural area where olfactory information is first processed, which includes the amygdaloid=hippocampus complex and the </w:t>
      </w:r>
      <w:proofErr w:type="spellStart"/>
      <w:r w:rsidRPr="00A17DF2">
        <w:rPr>
          <w:rFonts w:ascii="Times New Roman" w:hAnsi="Times New Roman" w:cs="Times New Roman"/>
          <w:color w:val="000000"/>
          <w:sz w:val="24"/>
          <w:szCs w:val="24"/>
        </w:rPr>
        <w:t>entorhinal</w:t>
      </w:r>
      <w:proofErr w:type="spellEnd"/>
      <w:r w:rsidRPr="00A17DF2">
        <w:rPr>
          <w:rFonts w:ascii="Times New Roman" w:hAnsi="Times New Roman" w:cs="Times New Roman"/>
          <w:color w:val="000000"/>
          <w:sz w:val="24"/>
          <w:szCs w:val="24"/>
        </w:rPr>
        <w:t xml:space="preserve"> cortex.</w:t>
      </w:r>
    </w:p>
    <w:p w:rsidR="00D42775" w:rsidRPr="00D42775" w:rsidRDefault="00D42775" w:rsidP="00D42775">
      <w:pPr>
        <w:pStyle w:val="ListParagraph"/>
        <w:numPr>
          <w:ilvl w:val="0"/>
          <w:numId w:val="5"/>
        </w:numPr>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Amygdala-hippocampus complex- the conjoined regions of the amygdaloid and hippocampus, which are key structures in the li</w:t>
      </w:r>
      <w:r w:rsidR="00F604D3">
        <w:rPr>
          <w:rFonts w:ascii="Times New Roman" w:hAnsi="Times New Roman" w:cs="Times New Roman"/>
          <w:color w:val="000000"/>
          <w:sz w:val="24"/>
          <w:szCs w:val="24"/>
        </w:rPr>
        <w:t>mbic system. The complex is critical for the unique emotional and associative properties of olfactory cognition.</w:t>
      </w:r>
    </w:p>
    <w:p w:rsidR="00252FEC" w:rsidRPr="00155415" w:rsidRDefault="00252FEC" w:rsidP="00252FEC">
      <w:pPr>
        <w:numPr>
          <w:ilvl w:val="0"/>
          <w:numId w:val="1"/>
        </w:numPr>
        <w:spacing w:after="0" w:line="240" w:lineRule="auto"/>
        <w:textAlignment w:val="baseline"/>
        <w:rPr>
          <w:rFonts w:ascii="Times New Roman" w:hAnsi="Times New Roman" w:cs="Times New Roman"/>
          <w:color w:val="000000"/>
          <w:sz w:val="24"/>
          <w:szCs w:val="24"/>
        </w:rPr>
      </w:pPr>
      <w:r w:rsidRPr="00155415">
        <w:rPr>
          <w:rFonts w:ascii="Times New Roman" w:hAnsi="Times New Roman" w:cs="Times New Roman"/>
          <w:color w:val="000000"/>
          <w:sz w:val="24"/>
          <w:szCs w:val="24"/>
        </w:rPr>
        <w:t>Know the pathway a signal is carried from the olfactory receptor to the brain (including nerves associated with olfaction and taste)</w:t>
      </w:r>
    </w:p>
    <w:p w:rsidR="00252FEC" w:rsidRPr="00155415" w:rsidRDefault="00252FEC" w:rsidP="00252FEC">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155415">
        <w:rPr>
          <w:rFonts w:ascii="Times New Roman" w:eastAsia="Times New Roman" w:hAnsi="Times New Roman" w:cs="Times New Roman"/>
          <w:color w:val="000000"/>
          <w:sz w:val="24"/>
          <w:szCs w:val="24"/>
        </w:rPr>
        <w:t>Vibration theory vs shape pattern theory</w:t>
      </w:r>
      <w:r w:rsidR="00196B55" w:rsidRPr="00155415">
        <w:rPr>
          <w:rFonts w:ascii="Times New Roman" w:eastAsia="Times New Roman" w:hAnsi="Times New Roman" w:cs="Times New Roman"/>
          <w:color w:val="000000"/>
          <w:sz w:val="24"/>
          <w:szCs w:val="24"/>
        </w:rPr>
        <w:t>:</w:t>
      </w:r>
    </w:p>
    <w:p w:rsidR="00196B55" w:rsidRDefault="00196B55" w:rsidP="00196B55">
      <w:pPr>
        <w:numPr>
          <w:ilvl w:val="1"/>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155415">
        <w:rPr>
          <w:rFonts w:ascii="Times New Roman" w:eastAsia="Times New Roman" w:hAnsi="Times New Roman" w:cs="Times New Roman"/>
          <w:color w:val="000000"/>
          <w:sz w:val="24"/>
          <w:szCs w:val="24"/>
        </w:rPr>
        <w:t xml:space="preserve">Vibration theory: describes how olfaction works. Proposes that every perceived smell has a different vibrational frequency, and that molecules that produce the same vibrational frequencies will smell the same.  </w:t>
      </w:r>
    </w:p>
    <w:p w:rsidR="00007324" w:rsidRPr="00155415" w:rsidRDefault="00007324" w:rsidP="00196B55">
      <w:pPr>
        <w:numPr>
          <w:ilvl w:val="1"/>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Shape pattern theory: the current dominant biochemical theory for how chemicals come to be perceived as specific odorants. Shape pattern theory says that different scents activate different arrays of olfactory receptors in the olfactory epithelial. These various arrays produce specific firing patterns of neurons in the olfactory bulb, which then determine the particular scent we perceive.</w:t>
      </w:r>
    </w:p>
    <w:p w:rsidR="00252FEC" w:rsidRPr="00464A04" w:rsidRDefault="00252FEC" w:rsidP="00CA3B1A">
      <w:pPr>
        <w:spacing w:before="100" w:beforeAutospacing="1" w:after="100" w:afterAutospacing="1" w:line="240" w:lineRule="auto"/>
        <w:ind w:left="360"/>
        <w:textAlignment w:val="baseline"/>
        <w:divId w:val="1144153792"/>
        <w:rPr>
          <w:rFonts w:ascii="Times New Roman" w:eastAsia="Times New Roman" w:hAnsi="Times New Roman" w:cs="Times New Roman"/>
          <w:color w:val="000000"/>
        </w:rPr>
      </w:pPr>
      <w:bookmarkStart w:id="0" w:name="_GoBack"/>
      <w:bookmarkEnd w:id="0"/>
    </w:p>
    <w:sectPr w:rsidR="00252FEC" w:rsidRPr="0046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3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43472"/>
    <w:multiLevelType w:val="hybridMultilevel"/>
    <w:tmpl w:val="A37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41FD8"/>
    <w:multiLevelType w:val="hybridMultilevel"/>
    <w:tmpl w:val="D646E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E405C"/>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7E054DA2"/>
    <w:multiLevelType w:val="hybridMultilevel"/>
    <w:tmpl w:val="BCACC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EC"/>
    <w:rsid w:val="0000529B"/>
    <w:rsid w:val="00007324"/>
    <w:rsid w:val="00022B9F"/>
    <w:rsid w:val="00031B55"/>
    <w:rsid w:val="00042A98"/>
    <w:rsid w:val="00071467"/>
    <w:rsid w:val="00095717"/>
    <w:rsid w:val="000C54B0"/>
    <w:rsid w:val="000D2747"/>
    <w:rsid w:val="000D7AD0"/>
    <w:rsid w:val="000E2CDB"/>
    <w:rsid w:val="00155415"/>
    <w:rsid w:val="00196B55"/>
    <w:rsid w:val="001A150C"/>
    <w:rsid w:val="001B797B"/>
    <w:rsid w:val="001F2155"/>
    <w:rsid w:val="001F6645"/>
    <w:rsid w:val="00234D90"/>
    <w:rsid w:val="00252FEC"/>
    <w:rsid w:val="00253F32"/>
    <w:rsid w:val="00284C10"/>
    <w:rsid w:val="0028573E"/>
    <w:rsid w:val="002C1784"/>
    <w:rsid w:val="00303275"/>
    <w:rsid w:val="00370CB2"/>
    <w:rsid w:val="00386A63"/>
    <w:rsid w:val="003A30FD"/>
    <w:rsid w:val="003B6F60"/>
    <w:rsid w:val="003C79DB"/>
    <w:rsid w:val="0042733C"/>
    <w:rsid w:val="00464A04"/>
    <w:rsid w:val="00482ED6"/>
    <w:rsid w:val="00496E1B"/>
    <w:rsid w:val="004977ED"/>
    <w:rsid w:val="004A10C2"/>
    <w:rsid w:val="004B215F"/>
    <w:rsid w:val="004E4336"/>
    <w:rsid w:val="005002F7"/>
    <w:rsid w:val="005069AC"/>
    <w:rsid w:val="0052796A"/>
    <w:rsid w:val="00571FC4"/>
    <w:rsid w:val="005C6891"/>
    <w:rsid w:val="005E255C"/>
    <w:rsid w:val="00620840"/>
    <w:rsid w:val="006276A8"/>
    <w:rsid w:val="00641902"/>
    <w:rsid w:val="006606EB"/>
    <w:rsid w:val="006A02CE"/>
    <w:rsid w:val="006A3331"/>
    <w:rsid w:val="006F790B"/>
    <w:rsid w:val="0072439E"/>
    <w:rsid w:val="00735F23"/>
    <w:rsid w:val="007767DB"/>
    <w:rsid w:val="007809EA"/>
    <w:rsid w:val="007824CF"/>
    <w:rsid w:val="00784689"/>
    <w:rsid w:val="00794302"/>
    <w:rsid w:val="007A56E0"/>
    <w:rsid w:val="007B0D3A"/>
    <w:rsid w:val="00813F16"/>
    <w:rsid w:val="0089364D"/>
    <w:rsid w:val="008C1D1E"/>
    <w:rsid w:val="008E163E"/>
    <w:rsid w:val="00921FF1"/>
    <w:rsid w:val="00931C04"/>
    <w:rsid w:val="0093589A"/>
    <w:rsid w:val="009716EF"/>
    <w:rsid w:val="00980C2B"/>
    <w:rsid w:val="00993ED3"/>
    <w:rsid w:val="009C193F"/>
    <w:rsid w:val="009D33E9"/>
    <w:rsid w:val="009E7C68"/>
    <w:rsid w:val="009F29E1"/>
    <w:rsid w:val="00A17DF2"/>
    <w:rsid w:val="00A2096D"/>
    <w:rsid w:val="00A31414"/>
    <w:rsid w:val="00A5027A"/>
    <w:rsid w:val="00A54837"/>
    <w:rsid w:val="00A557B6"/>
    <w:rsid w:val="00AB7544"/>
    <w:rsid w:val="00B00C2E"/>
    <w:rsid w:val="00B019A8"/>
    <w:rsid w:val="00B1654A"/>
    <w:rsid w:val="00B17075"/>
    <w:rsid w:val="00B311FB"/>
    <w:rsid w:val="00B71679"/>
    <w:rsid w:val="00B96751"/>
    <w:rsid w:val="00C42B32"/>
    <w:rsid w:val="00C471B4"/>
    <w:rsid w:val="00CA3B1A"/>
    <w:rsid w:val="00CF513F"/>
    <w:rsid w:val="00D117E2"/>
    <w:rsid w:val="00D120F0"/>
    <w:rsid w:val="00D147AB"/>
    <w:rsid w:val="00D42775"/>
    <w:rsid w:val="00DC787A"/>
    <w:rsid w:val="00DE3B59"/>
    <w:rsid w:val="00E910C1"/>
    <w:rsid w:val="00EA5F1A"/>
    <w:rsid w:val="00EA773B"/>
    <w:rsid w:val="00EB3710"/>
    <w:rsid w:val="00F604D3"/>
    <w:rsid w:val="00F70C55"/>
    <w:rsid w:val="00F71EA5"/>
    <w:rsid w:val="00FA14D9"/>
    <w:rsid w:val="00FC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FEC"/>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52FEC"/>
  </w:style>
  <w:style w:type="character" w:styleId="Hyperlink">
    <w:name w:val="Hyperlink"/>
    <w:basedOn w:val="DefaultParagraphFont"/>
    <w:uiPriority w:val="99"/>
    <w:semiHidden/>
    <w:unhideWhenUsed/>
    <w:rsid w:val="00252FEC"/>
    <w:rPr>
      <w:color w:val="0000FF"/>
      <w:u w:val="single"/>
    </w:rPr>
  </w:style>
  <w:style w:type="character" w:customStyle="1" w:styleId="termtext">
    <w:name w:val="termtext"/>
    <w:basedOn w:val="DefaultParagraphFont"/>
    <w:rsid w:val="0093589A"/>
  </w:style>
  <w:style w:type="paragraph" w:styleId="ListParagraph">
    <w:name w:val="List Paragraph"/>
    <w:basedOn w:val="Normal"/>
    <w:uiPriority w:val="34"/>
    <w:qFormat/>
    <w:rsid w:val="001554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FEC"/>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52FEC"/>
  </w:style>
  <w:style w:type="character" w:styleId="Hyperlink">
    <w:name w:val="Hyperlink"/>
    <w:basedOn w:val="DefaultParagraphFont"/>
    <w:uiPriority w:val="99"/>
    <w:semiHidden/>
    <w:unhideWhenUsed/>
    <w:rsid w:val="00252FEC"/>
    <w:rPr>
      <w:color w:val="0000FF"/>
      <w:u w:val="single"/>
    </w:rPr>
  </w:style>
  <w:style w:type="character" w:customStyle="1" w:styleId="termtext">
    <w:name w:val="termtext"/>
    <w:basedOn w:val="DefaultParagraphFont"/>
    <w:rsid w:val="0093589A"/>
  </w:style>
  <w:style w:type="paragraph" w:styleId="ListParagraph">
    <w:name w:val="List Paragraph"/>
    <w:basedOn w:val="Normal"/>
    <w:uiPriority w:val="34"/>
    <w:qFormat/>
    <w:rsid w:val="0015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4341">
      <w:bodyDiv w:val="1"/>
      <w:marLeft w:val="0"/>
      <w:marRight w:val="0"/>
      <w:marTop w:val="0"/>
      <w:marBottom w:val="0"/>
      <w:divBdr>
        <w:top w:val="none" w:sz="0" w:space="0" w:color="auto"/>
        <w:left w:val="none" w:sz="0" w:space="0" w:color="auto"/>
        <w:bottom w:val="none" w:sz="0" w:space="0" w:color="auto"/>
        <w:right w:val="none" w:sz="0" w:space="0" w:color="auto"/>
      </w:divBdr>
    </w:div>
    <w:div w:id="925335439">
      <w:marLeft w:val="0"/>
      <w:marRight w:val="0"/>
      <w:marTop w:val="0"/>
      <w:marBottom w:val="0"/>
      <w:divBdr>
        <w:top w:val="none" w:sz="0" w:space="0" w:color="auto"/>
        <w:left w:val="none" w:sz="0" w:space="0" w:color="auto"/>
        <w:bottom w:val="none" w:sz="0" w:space="0" w:color="auto"/>
        <w:right w:val="none" w:sz="0" w:space="0" w:color="auto"/>
      </w:divBdr>
    </w:div>
    <w:div w:id="1100106971">
      <w:bodyDiv w:val="1"/>
      <w:marLeft w:val="0"/>
      <w:marRight w:val="0"/>
      <w:marTop w:val="0"/>
      <w:marBottom w:val="0"/>
      <w:divBdr>
        <w:top w:val="none" w:sz="0" w:space="0" w:color="auto"/>
        <w:left w:val="none" w:sz="0" w:space="0" w:color="auto"/>
        <w:bottom w:val="none" w:sz="0" w:space="0" w:color="auto"/>
        <w:right w:val="none" w:sz="0" w:space="0" w:color="auto"/>
      </w:divBdr>
    </w:div>
    <w:div w:id="1144153792">
      <w:marLeft w:val="0"/>
      <w:marRight w:val="0"/>
      <w:marTop w:val="0"/>
      <w:marBottom w:val="0"/>
      <w:divBdr>
        <w:top w:val="none" w:sz="0" w:space="0" w:color="auto"/>
        <w:left w:val="none" w:sz="0" w:space="0" w:color="auto"/>
        <w:bottom w:val="none" w:sz="0" w:space="0" w:color="auto"/>
        <w:right w:val="none" w:sz="0" w:space="0" w:color="auto"/>
      </w:divBdr>
    </w:div>
    <w:div w:id="1256665833">
      <w:bodyDiv w:val="1"/>
      <w:marLeft w:val="0"/>
      <w:marRight w:val="0"/>
      <w:marTop w:val="0"/>
      <w:marBottom w:val="0"/>
      <w:divBdr>
        <w:top w:val="none" w:sz="0" w:space="0" w:color="auto"/>
        <w:left w:val="none" w:sz="0" w:space="0" w:color="auto"/>
        <w:bottom w:val="none" w:sz="0" w:space="0" w:color="auto"/>
        <w:right w:val="none" w:sz="0" w:space="0" w:color="auto"/>
      </w:divBdr>
    </w:div>
    <w:div w:id="14260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833</Words>
  <Characters>4753</Characters>
  <Application>Microsoft Macintosh Word</Application>
  <DocSecurity>0</DocSecurity>
  <Lines>39</Lines>
  <Paragraphs>11</Paragraphs>
  <ScaleCrop>false</ScaleCrop>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cp:lastPrinted>2017-04-18T13:06:00Z</cp:lastPrinted>
  <dcterms:created xsi:type="dcterms:W3CDTF">2017-04-18T13:07:00Z</dcterms:created>
  <dcterms:modified xsi:type="dcterms:W3CDTF">2017-04-18T13:07:00Z</dcterms:modified>
</cp:coreProperties>
</file>