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8DE2D4" w14:textId="50E9310E" w:rsidR="003675EF" w:rsidRPr="00B5119D" w:rsidRDefault="003675EF" w:rsidP="00B5119D">
      <w:pPr>
        <w:pStyle w:val="Titel"/>
        <w:spacing w:line="276" w:lineRule="auto"/>
        <w:jc w:val="center"/>
        <w:rPr>
          <w:b/>
          <w:bCs/>
          <w:lang w:val="de-DE"/>
        </w:rPr>
      </w:pPr>
      <w:r w:rsidRPr="00A76824">
        <w:rPr>
          <w:b/>
          <w:bCs/>
          <w:lang w:val="de-DE"/>
        </w:rPr>
        <w:t>Anleit</w:t>
      </w:r>
      <w:r w:rsidR="009B5F0D">
        <w:rPr>
          <w:b/>
          <w:bCs/>
          <w:lang w:val="de-DE"/>
        </w:rPr>
        <w:t xml:space="preserve">ung </w:t>
      </w:r>
      <w:bookmarkStart w:id="0" w:name="_GoBack"/>
      <w:bookmarkEnd w:id="0"/>
      <w:r w:rsidR="006950FD">
        <w:rPr>
          <w:b/>
          <w:bCs/>
          <w:lang w:val="de-DE"/>
        </w:rPr>
        <w:br/>
      </w:r>
      <w:r w:rsidR="009B5F0D">
        <w:rPr>
          <w:b/>
          <w:bCs/>
          <w:lang w:val="de-DE"/>
        </w:rPr>
        <w:t>Aufgabe zur Bewertung von Bildern</w:t>
      </w:r>
    </w:p>
    <w:p w14:paraId="4FEC6FA4" w14:textId="77777777" w:rsidR="00A76824" w:rsidRDefault="00A76824" w:rsidP="00A76824">
      <w:pPr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  <w:lang w:val="de-DE"/>
        </w:rPr>
      </w:pPr>
    </w:p>
    <w:p w14:paraId="5F8209C8" w14:textId="206FA1F8" w:rsidR="00F97523" w:rsidRPr="00A05FDC" w:rsidRDefault="00F97523" w:rsidP="00A76824">
      <w:pPr>
        <w:spacing w:line="276" w:lineRule="auto"/>
        <w:jc w:val="both"/>
        <w:rPr>
          <w:rFonts w:asciiTheme="minorHAnsi" w:hAnsiTheme="minorHAnsi" w:cstheme="minorHAnsi"/>
          <w:color w:val="000000"/>
          <w:lang w:val="de-DE"/>
        </w:rPr>
      </w:pPr>
    </w:p>
    <w:p w14:paraId="2B39305E" w14:textId="6EB5B2C3" w:rsidR="00BB6F13" w:rsidRPr="00BB6F13" w:rsidRDefault="00BB6F13" w:rsidP="00BB6F13">
      <w:pPr>
        <w:spacing w:line="276" w:lineRule="auto"/>
        <w:jc w:val="both"/>
        <w:rPr>
          <w:rFonts w:asciiTheme="minorHAnsi" w:hAnsiTheme="minorHAnsi" w:cstheme="minorHAnsi"/>
          <w:color w:val="000000"/>
          <w:lang w:val="de-DE"/>
        </w:rPr>
      </w:pPr>
      <w:r w:rsidRPr="00BB6F13">
        <w:rPr>
          <w:lang w:val="de-DE"/>
        </w:rPr>
        <w:t xml:space="preserve"> </w:t>
      </w:r>
      <w:r>
        <w:rPr>
          <w:rFonts w:asciiTheme="minorHAnsi" w:hAnsiTheme="minorHAnsi" w:cstheme="minorHAnsi"/>
          <w:color w:val="000000"/>
          <w:lang w:val="de-DE"/>
        </w:rPr>
        <w:t xml:space="preserve">Eine zweite Aufgabe im MRT umfasst die </w:t>
      </w:r>
      <w:r w:rsidRPr="00BB6F13">
        <w:rPr>
          <w:rFonts w:asciiTheme="minorHAnsi" w:hAnsiTheme="minorHAnsi" w:cstheme="minorHAnsi"/>
          <w:color w:val="000000"/>
          <w:lang w:val="de-DE"/>
        </w:rPr>
        <w:t xml:space="preserve">Bewertung von </w:t>
      </w:r>
      <w:r>
        <w:rPr>
          <w:rFonts w:asciiTheme="minorHAnsi" w:hAnsiTheme="minorHAnsi" w:cstheme="minorHAnsi"/>
          <w:color w:val="000000"/>
          <w:lang w:val="de-DE"/>
        </w:rPr>
        <w:t>B</w:t>
      </w:r>
      <w:r w:rsidRPr="00BB6F13">
        <w:rPr>
          <w:rFonts w:asciiTheme="minorHAnsi" w:hAnsiTheme="minorHAnsi" w:cstheme="minorHAnsi"/>
          <w:color w:val="000000"/>
          <w:lang w:val="de-DE"/>
        </w:rPr>
        <w:t xml:space="preserve">ildern.                </w:t>
      </w:r>
    </w:p>
    <w:p w14:paraId="7D7ED04F" w14:textId="5AFB0C8F" w:rsidR="008208D8" w:rsidRDefault="008208D8" w:rsidP="008208D8">
      <w:pPr>
        <w:spacing w:line="276" w:lineRule="auto"/>
        <w:ind w:right="4824"/>
        <w:jc w:val="both"/>
        <w:rPr>
          <w:rFonts w:asciiTheme="minorHAnsi" w:hAnsiTheme="minorHAnsi" w:cstheme="minorHAnsi"/>
          <w:color w:val="000000"/>
          <w:lang w:val="de-DE"/>
        </w:rPr>
      </w:pPr>
    </w:p>
    <w:p w14:paraId="71869050" w14:textId="29EF75DF" w:rsidR="008208D8" w:rsidRDefault="008208D8" w:rsidP="008208D8">
      <w:pPr>
        <w:spacing w:line="276" w:lineRule="auto"/>
        <w:ind w:right="4824"/>
        <w:jc w:val="both"/>
        <w:rPr>
          <w:rFonts w:asciiTheme="minorHAnsi" w:hAnsiTheme="minorHAnsi" w:cstheme="minorHAnsi"/>
          <w:color w:val="000000"/>
          <w:lang w:val="de-DE"/>
        </w:rPr>
      </w:pPr>
      <w:r>
        <w:rPr>
          <w:rFonts w:asciiTheme="minorHAnsi" w:hAnsiTheme="minorHAnsi" w:cstheme="minorHAnsi"/>
          <w:noProof/>
          <w:color w:val="000000"/>
          <w:lang w:val="de-DE" w:eastAsia="de-DE"/>
        </w:rPr>
        <w:drawing>
          <wp:anchor distT="0" distB="0" distL="114300" distR="114300" simplePos="0" relativeHeight="251667456" behindDoc="0" locked="0" layoutInCell="1" allowOverlap="1" wp14:anchorId="56A4C52C" wp14:editId="5A91ECB4">
            <wp:simplePos x="0" y="0"/>
            <wp:positionH relativeFrom="margin">
              <wp:posOffset>3038475</wp:posOffset>
            </wp:positionH>
            <wp:positionV relativeFrom="paragraph">
              <wp:posOffset>11430</wp:posOffset>
            </wp:positionV>
            <wp:extent cx="3156585" cy="2628900"/>
            <wp:effectExtent l="0" t="0" r="5715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F13">
        <w:rPr>
          <w:rFonts w:asciiTheme="minorHAnsi" w:hAnsiTheme="minorHAnsi" w:cstheme="minorHAnsi"/>
          <w:color w:val="000000"/>
          <w:lang w:val="de-DE"/>
        </w:rPr>
        <w:t>Dazu sehe</w:t>
      </w:r>
      <w:r w:rsidR="0092763D">
        <w:rPr>
          <w:rFonts w:asciiTheme="minorHAnsi" w:hAnsiTheme="minorHAnsi" w:cstheme="minorHAnsi"/>
          <w:color w:val="000000"/>
          <w:lang w:val="de-DE"/>
        </w:rPr>
        <w:t>n</w:t>
      </w:r>
      <w:r w:rsidR="00BB6F13">
        <w:rPr>
          <w:rFonts w:asciiTheme="minorHAnsi" w:hAnsiTheme="minorHAnsi" w:cstheme="minorHAnsi"/>
          <w:color w:val="000000"/>
          <w:lang w:val="de-DE"/>
        </w:rPr>
        <w:t xml:space="preserve"> Sie auf einem Bildschirm in</w:t>
      </w:r>
      <w:r w:rsidR="00BB6F13" w:rsidRPr="00BB6F13">
        <w:rPr>
          <w:rFonts w:asciiTheme="minorHAnsi" w:hAnsiTheme="minorHAnsi" w:cstheme="minorHAnsi"/>
          <w:color w:val="000000"/>
          <w:lang w:val="de-DE"/>
        </w:rPr>
        <w:t xml:space="preserve"> Blocks</w:t>
      </w:r>
      <w:r>
        <w:rPr>
          <w:rFonts w:asciiTheme="minorHAnsi" w:hAnsiTheme="minorHAnsi" w:cstheme="minorHAnsi"/>
          <w:color w:val="000000"/>
          <w:lang w:val="de-DE"/>
        </w:rPr>
        <w:br/>
      </w:r>
      <w:r w:rsidR="00BB6F13" w:rsidRPr="00BB6F13">
        <w:rPr>
          <w:rFonts w:asciiTheme="minorHAnsi" w:hAnsiTheme="minorHAnsi" w:cstheme="minorHAnsi"/>
          <w:color w:val="000000"/>
          <w:lang w:val="de-DE"/>
        </w:rPr>
        <w:t>Bilder mit Essen oder B</w:t>
      </w:r>
      <w:r w:rsidR="00BB6F13">
        <w:rPr>
          <w:rFonts w:asciiTheme="minorHAnsi" w:hAnsiTheme="minorHAnsi" w:cstheme="minorHAnsi"/>
          <w:color w:val="000000"/>
          <w:lang w:val="de-DE"/>
        </w:rPr>
        <w:t>ü</w:t>
      </w:r>
      <w:r w:rsidR="00BB6F13" w:rsidRPr="00BB6F13">
        <w:rPr>
          <w:rFonts w:asciiTheme="minorHAnsi" w:hAnsiTheme="minorHAnsi" w:cstheme="minorHAnsi"/>
          <w:color w:val="000000"/>
          <w:lang w:val="de-DE"/>
        </w:rPr>
        <w:t>romaterialien.</w:t>
      </w:r>
      <w:r w:rsidR="00BB6F13">
        <w:rPr>
          <w:rFonts w:asciiTheme="minorHAnsi" w:hAnsiTheme="minorHAnsi" w:cstheme="minorHAnsi"/>
          <w:color w:val="000000"/>
          <w:lang w:val="de-DE"/>
        </w:rPr>
        <w:t xml:space="preserve"> </w:t>
      </w:r>
    </w:p>
    <w:p w14:paraId="4AF4B00F" w14:textId="039413D5" w:rsidR="00BB6F13" w:rsidRDefault="00BB6F13" w:rsidP="008208D8">
      <w:pPr>
        <w:spacing w:line="276" w:lineRule="auto"/>
        <w:ind w:right="4824"/>
        <w:jc w:val="both"/>
        <w:rPr>
          <w:rFonts w:asciiTheme="minorHAnsi" w:hAnsiTheme="minorHAnsi" w:cstheme="minorHAnsi"/>
          <w:color w:val="000000"/>
          <w:lang w:val="de-DE"/>
        </w:rPr>
      </w:pPr>
      <w:r w:rsidRPr="00BB6F13">
        <w:rPr>
          <w:rFonts w:asciiTheme="minorHAnsi" w:hAnsiTheme="minorHAnsi" w:cstheme="minorHAnsi"/>
          <w:color w:val="000000"/>
          <w:lang w:val="de-DE"/>
        </w:rPr>
        <w:t>Stellen Sie sich vor, die dargestellten Optionen</w:t>
      </w:r>
      <w:r w:rsidR="008208D8">
        <w:rPr>
          <w:rFonts w:asciiTheme="minorHAnsi" w:hAnsiTheme="minorHAnsi" w:cstheme="minorHAnsi"/>
          <w:color w:val="000000"/>
          <w:lang w:val="de-DE"/>
        </w:rPr>
        <w:br/>
      </w:r>
      <w:r w:rsidRPr="00BB6F13">
        <w:rPr>
          <w:rFonts w:asciiTheme="minorHAnsi" w:hAnsiTheme="minorHAnsi" w:cstheme="minorHAnsi"/>
          <w:color w:val="000000"/>
          <w:lang w:val="de-DE"/>
        </w:rPr>
        <w:t xml:space="preserve"> sind verfügbar, wie beispielsweise bei einem</w:t>
      </w:r>
      <w:r w:rsidR="008208D8">
        <w:rPr>
          <w:rFonts w:asciiTheme="minorHAnsi" w:hAnsiTheme="minorHAnsi" w:cstheme="minorHAnsi"/>
          <w:color w:val="000000"/>
          <w:lang w:val="de-DE"/>
        </w:rPr>
        <w:br/>
      </w:r>
      <w:r w:rsidRPr="00BB6F13">
        <w:rPr>
          <w:rFonts w:asciiTheme="minorHAnsi" w:hAnsiTheme="minorHAnsi" w:cstheme="minorHAnsi"/>
          <w:color w:val="000000"/>
          <w:lang w:val="de-DE"/>
        </w:rPr>
        <w:t>Buffet.</w:t>
      </w:r>
    </w:p>
    <w:p w14:paraId="2DDD7B2E" w14:textId="57EB3D30" w:rsidR="006950FD" w:rsidRDefault="006950FD" w:rsidP="008208D8">
      <w:pPr>
        <w:spacing w:line="276" w:lineRule="auto"/>
        <w:ind w:right="4824"/>
        <w:jc w:val="both"/>
        <w:rPr>
          <w:rFonts w:asciiTheme="minorHAnsi" w:hAnsiTheme="minorHAnsi" w:cstheme="minorHAnsi"/>
          <w:color w:val="000000"/>
          <w:lang w:val="de-DE"/>
        </w:rPr>
      </w:pPr>
    </w:p>
    <w:p w14:paraId="3B6BBC6F" w14:textId="1D0BCC37" w:rsidR="008208D8" w:rsidRPr="00BB6F13" w:rsidRDefault="00B204F1" w:rsidP="00BB6F13">
      <w:pPr>
        <w:spacing w:line="276" w:lineRule="auto"/>
        <w:jc w:val="both"/>
        <w:rPr>
          <w:rFonts w:asciiTheme="minorHAnsi" w:hAnsiTheme="minorHAnsi" w:cstheme="minorHAnsi"/>
          <w:color w:val="000000"/>
          <w:lang w:val="de-DE"/>
        </w:rPr>
      </w:pPr>
      <w:r w:rsidRPr="000F348B">
        <w:rPr>
          <w:b/>
          <w:bCs/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45668CE" wp14:editId="4F5C8C49">
                <wp:simplePos x="0" y="0"/>
                <wp:positionH relativeFrom="column">
                  <wp:posOffset>3387090</wp:posOffset>
                </wp:positionH>
                <wp:positionV relativeFrom="paragraph">
                  <wp:posOffset>5715</wp:posOffset>
                </wp:positionV>
                <wp:extent cx="941705" cy="1404620"/>
                <wp:effectExtent l="0" t="209550" r="0" b="219710"/>
                <wp:wrapThrough wrapText="bothSides">
                  <wp:wrapPolygon edited="0">
                    <wp:start x="762" y="3913"/>
                    <wp:lineTo x="1600" y="7358"/>
                    <wp:lineTo x="7134" y="20761"/>
                    <wp:lineTo x="17987" y="20996"/>
                    <wp:lineTo x="18882" y="22337"/>
                    <wp:lineTo x="20562" y="17565"/>
                    <wp:lineTo x="20003" y="15268"/>
                    <wp:lineTo x="18777" y="3220"/>
                    <wp:lineTo x="15870" y="-4056"/>
                    <wp:lineTo x="14526" y="-238"/>
                    <wp:lineTo x="10057" y="-18608"/>
                    <wp:lineTo x="2442" y="-859"/>
                    <wp:lineTo x="762" y="3913"/>
                  </wp:wrapPolygon>
                </wp:wrapThrough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84346">
                          <a:off x="0" y="0"/>
                          <a:ext cx="9417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1036F" w14:textId="69F1440A" w:rsidR="000F348B" w:rsidRPr="00B204F1" w:rsidRDefault="00B204F1" w:rsidP="00B204F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204F1">
                              <w:rPr>
                                <w:rFonts w:ascii="Arial" w:hAnsi="Arial" w:cs="Arial"/>
                              </w:rPr>
                              <w:t>Zeit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45668C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66.7pt;margin-top:.45pt;width:74.15pt;height:110.6pt;rotation:2604342fd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" filled="f" stroked="f">
                <v:textbox style="mso-fit-shape-to-text:t">
                  <w:txbxContent>
                    <w:p w14:paraId="4491036F" w14:textId="69F1440A" w:rsidR="000F348B" w:rsidRPr="00B204F1" w:rsidRDefault="00B204F1" w:rsidP="00B204F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B204F1">
                        <w:rPr>
                          <w:rFonts w:ascii="Arial" w:hAnsi="Arial" w:cs="Arial"/>
                        </w:rPr>
                        <w:t>Zeit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208D8">
        <w:rPr>
          <w:rFonts w:asciiTheme="minorHAnsi" w:hAnsiTheme="minorHAnsi" w:cstheme="minorHAnsi"/>
          <w:noProof/>
          <w:color w:val="000000"/>
          <w:lang w:val="de-DE" w:eastAsia="de-DE"/>
        </w:rPr>
        <w:drawing>
          <wp:anchor distT="0" distB="0" distL="114300" distR="114300" simplePos="0" relativeHeight="251666432" behindDoc="0" locked="0" layoutInCell="1" allowOverlap="1" wp14:anchorId="40CE84D8" wp14:editId="31029941">
            <wp:simplePos x="0" y="0"/>
            <wp:positionH relativeFrom="margin">
              <wp:posOffset>-333375</wp:posOffset>
            </wp:positionH>
            <wp:positionV relativeFrom="paragraph">
              <wp:posOffset>179070</wp:posOffset>
            </wp:positionV>
            <wp:extent cx="1104900" cy="2365375"/>
            <wp:effectExtent l="0" t="0" r="0" b="0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67"/>
                    <a:stretch/>
                  </pic:blipFill>
                  <pic:spPr bwMode="auto">
                    <a:xfrm>
                      <a:off x="0" y="0"/>
                      <a:ext cx="110490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CE828F0" w14:textId="6C1447F5" w:rsidR="008208D8" w:rsidRDefault="00BB6F13" w:rsidP="008208D8">
      <w:pPr>
        <w:spacing w:line="276" w:lineRule="auto"/>
        <w:ind w:right="3264"/>
        <w:jc w:val="both"/>
        <w:rPr>
          <w:rFonts w:asciiTheme="minorHAnsi" w:hAnsiTheme="minorHAnsi" w:cstheme="minorHAnsi"/>
          <w:color w:val="000000"/>
          <w:lang w:val="de-DE"/>
        </w:rPr>
      </w:pPr>
      <w:r w:rsidRPr="00BB6F13">
        <w:rPr>
          <w:rFonts w:asciiTheme="minorHAnsi" w:hAnsiTheme="minorHAnsi" w:cstheme="minorHAnsi"/>
          <w:color w:val="000000"/>
          <w:lang w:val="de-DE"/>
        </w:rPr>
        <w:t>Geben Sie in den darauffolgenden Gebots-Phasen an, wie viel Anstrengung Sie bereit wären auszugeben, um Zugang zu den Optionen zu bekommen.</w:t>
      </w:r>
      <w:r w:rsidR="008208D8">
        <w:rPr>
          <w:rFonts w:asciiTheme="minorHAnsi" w:hAnsiTheme="minorHAnsi" w:cstheme="minorHAnsi"/>
          <w:color w:val="000000"/>
          <w:lang w:val="de-DE"/>
        </w:rPr>
        <w:t xml:space="preserve"> </w:t>
      </w:r>
      <w:r w:rsidRPr="00BB6F13">
        <w:rPr>
          <w:rFonts w:asciiTheme="minorHAnsi" w:hAnsiTheme="minorHAnsi" w:cstheme="minorHAnsi"/>
          <w:color w:val="000000"/>
          <w:lang w:val="de-DE"/>
        </w:rPr>
        <w:t xml:space="preserve">Ihr "Gebot" </w:t>
      </w:r>
      <w:r w:rsidR="008208D8">
        <w:rPr>
          <w:rFonts w:asciiTheme="minorHAnsi" w:hAnsiTheme="minorHAnsi" w:cstheme="minorHAnsi"/>
          <w:color w:val="000000"/>
          <w:lang w:val="de-DE"/>
        </w:rPr>
        <w:t>können Sie abgeben, indem Sie durch Druck mit dem Gerät in Ihrer Hand einen blauen Ball in einem Gefäß nach oben steigen lassen.</w:t>
      </w:r>
    </w:p>
    <w:p w14:paraId="457FFF6C" w14:textId="54AE8AC1" w:rsidR="008208D8" w:rsidRDefault="00B5119D" w:rsidP="00B5119D">
      <w:pPr>
        <w:spacing w:line="276" w:lineRule="auto"/>
        <w:ind w:right="1138"/>
        <w:jc w:val="both"/>
        <w:rPr>
          <w:rFonts w:asciiTheme="minorHAnsi" w:hAnsiTheme="minorHAnsi" w:cstheme="minorHAnsi"/>
          <w:color w:val="000000"/>
          <w:lang w:val="de-DE"/>
        </w:rPr>
      </w:pPr>
      <w:r>
        <w:rPr>
          <w:rFonts w:asciiTheme="minorHAnsi" w:hAnsiTheme="minorHAnsi" w:cstheme="minorHAnsi"/>
          <w:color w:val="000000"/>
          <w:lang w:val="de-DE"/>
        </w:rPr>
        <w:t>Die Dauer der Gebots-Phasen beträgt ungefähr 5 Sekunden und der letzte Wert wird eingeloggt. Versuchen Sie also den Ball auf der Höhe zu halten, die Sie zu bieten beabsichtigen.</w:t>
      </w:r>
    </w:p>
    <w:p w14:paraId="2660A41A" w14:textId="0F16BB03" w:rsidR="008208D8" w:rsidRDefault="008208D8" w:rsidP="008208D8">
      <w:pPr>
        <w:spacing w:line="276" w:lineRule="auto"/>
        <w:ind w:right="3264"/>
        <w:jc w:val="both"/>
        <w:rPr>
          <w:rFonts w:asciiTheme="minorHAnsi" w:hAnsiTheme="minorHAnsi" w:cstheme="minorHAnsi"/>
          <w:color w:val="000000"/>
          <w:lang w:val="de-DE"/>
        </w:rPr>
      </w:pPr>
    </w:p>
    <w:p w14:paraId="76111F87" w14:textId="77777777" w:rsidR="00B5119D" w:rsidRDefault="00B5119D" w:rsidP="008208D8">
      <w:pPr>
        <w:spacing w:line="276" w:lineRule="auto"/>
        <w:ind w:right="3264"/>
        <w:jc w:val="both"/>
        <w:rPr>
          <w:rFonts w:asciiTheme="minorHAnsi" w:hAnsiTheme="minorHAnsi" w:cstheme="minorHAnsi"/>
          <w:color w:val="000000"/>
          <w:lang w:val="de-DE"/>
        </w:rPr>
      </w:pPr>
    </w:p>
    <w:p w14:paraId="0649CC95" w14:textId="72B1F049" w:rsidR="00B5119D" w:rsidRDefault="008208D8" w:rsidP="008208D8">
      <w:pPr>
        <w:spacing w:line="276" w:lineRule="auto"/>
        <w:ind w:right="4"/>
        <w:jc w:val="both"/>
        <w:rPr>
          <w:rFonts w:asciiTheme="minorHAnsi" w:hAnsiTheme="minorHAnsi" w:cstheme="minorHAnsi"/>
          <w:color w:val="000000"/>
          <w:lang w:val="de-DE"/>
        </w:rPr>
      </w:pPr>
      <w:r w:rsidRPr="00BB6F13">
        <w:rPr>
          <w:rFonts w:asciiTheme="minorHAnsi" w:hAnsiTheme="minorHAnsi" w:cstheme="minorHAnsi"/>
          <w:color w:val="000000"/>
          <w:lang w:val="de-DE"/>
        </w:rPr>
        <w:t xml:space="preserve">Am Ende wird zufällig ein Durchgang ausgewählt. </w:t>
      </w:r>
      <w:r>
        <w:rPr>
          <w:rFonts w:asciiTheme="minorHAnsi" w:hAnsiTheme="minorHAnsi" w:cstheme="minorHAnsi"/>
          <w:color w:val="000000"/>
          <w:lang w:val="de-DE"/>
        </w:rPr>
        <w:t xml:space="preserve">Ihr Gebot </w:t>
      </w:r>
      <w:r w:rsidR="00BB6F13" w:rsidRPr="00BB6F13">
        <w:rPr>
          <w:rFonts w:asciiTheme="minorHAnsi" w:hAnsiTheme="minorHAnsi" w:cstheme="minorHAnsi"/>
          <w:color w:val="000000"/>
          <w:lang w:val="de-DE"/>
        </w:rPr>
        <w:t>wird dann verglichen mit den Geboten anderer Spieler, um zu entscheiden,</w:t>
      </w:r>
      <w:r>
        <w:rPr>
          <w:rFonts w:asciiTheme="minorHAnsi" w:hAnsiTheme="minorHAnsi" w:cstheme="minorHAnsi"/>
          <w:color w:val="000000"/>
          <w:lang w:val="de-DE"/>
        </w:rPr>
        <w:t xml:space="preserve"> </w:t>
      </w:r>
      <w:r w:rsidR="00BB6F13" w:rsidRPr="00BB6F13">
        <w:rPr>
          <w:rFonts w:asciiTheme="minorHAnsi" w:hAnsiTheme="minorHAnsi" w:cstheme="minorHAnsi"/>
          <w:color w:val="000000"/>
          <w:lang w:val="de-DE"/>
        </w:rPr>
        <w:t xml:space="preserve">ob Sie den Zuschlag bekommen. Je mehr Sie </w:t>
      </w:r>
      <w:r>
        <w:rPr>
          <w:rFonts w:asciiTheme="minorHAnsi" w:hAnsiTheme="minorHAnsi" w:cstheme="minorHAnsi"/>
          <w:color w:val="000000"/>
          <w:lang w:val="de-DE"/>
        </w:rPr>
        <w:t xml:space="preserve">also </w:t>
      </w:r>
      <w:r w:rsidR="00BB6F13" w:rsidRPr="00BB6F13">
        <w:rPr>
          <w:rFonts w:asciiTheme="minorHAnsi" w:hAnsiTheme="minorHAnsi" w:cstheme="minorHAnsi"/>
          <w:color w:val="000000"/>
          <w:lang w:val="de-DE"/>
        </w:rPr>
        <w:t>"bieten", desto wa</w:t>
      </w:r>
      <w:r>
        <w:rPr>
          <w:rFonts w:asciiTheme="minorHAnsi" w:hAnsiTheme="minorHAnsi" w:cstheme="minorHAnsi"/>
          <w:color w:val="000000"/>
          <w:lang w:val="de-DE"/>
        </w:rPr>
        <w:t>h</w:t>
      </w:r>
      <w:r w:rsidR="00BB6F13" w:rsidRPr="00BB6F13">
        <w:rPr>
          <w:rFonts w:asciiTheme="minorHAnsi" w:hAnsiTheme="minorHAnsi" w:cstheme="minorHAnsi"/>
          <w:color w:val="000000"/>
          <w:lang w:val="de-DE"/>
        </w:rPr>
        <w:t xml:space="preserve">rscheinlicher ist es, dass Sie </w:t>
      </w:r>
      <w:r>
        <w:rPr>
          <w:rFonts w:asciiTheme="minorHAnsi" w:hAnsiTheme="minorHAnsi" w:cstheme="minorHAnsi"/>
          <w:color w:val="000000"/>
          <w:lang w:val="de-DE"/>
        </w:rPr>
        <w:t xml:space="preserve">die gewinnen. </w:t>
      </w:r>
    </w:p>
    <w:p w14:paraId="2A475F10" w14:textId="77777777" w:rsidR="00B5119D" w:rsidRDefault="00B5119D" w:rsidP="008208D8">
      <w:pPr>
        <w:spacing w:line="276" w:lineRule="auto"/>
        <w:ind w:right="4"/>
        <w:jc w:val="both"/>
        <w:rPr>
          <w:rFonts w:asciiTheme="minorHAnsi" w:hAnsiTheme="minorHAnsi" w:cstheme="minorHAnsi"/>
          <w:color w:val="000000"/>
          <w:lang w:val="de-DE"/>
        </w:rPr>
      </w:pPr>
    </w:p>
    <w:p w14:paraId="3C4F5673" w14:textId="6FA2E021" w:rsidR="00A76824" w:rsidRDefault="00B5119D" w:rsidP="008208D8">
      <w:pPr>
        <w:spacing w:line="276" w:lineRule="auto"/>
        <w:ind w:right="4"/>
        <w:jc w:val="both"/>
        <w:rPr>
          <w:rFonts w:asciiTheme="minorHAnsi" w:hAnsiTheme="minorHAnsi" w:cstheme="minorHAnsi"/>
          <w:color w:val="000000"/>
          <w:lang w:val="de-DE"/>
        </w:rPr>
      </w:pPr>
      <w:r>
        <w:rPr>
          <w:rFonts w:asciiTheme="minorHAnsi" w:hAnsiTheme="minorHAnsi" w:cstheme="minorHAnsi"/>
          <w:noProof/>
          <w:lang w:val="de-DE" w:eastAsia="de-DE"/>
        </w:rPr>
        <w:drawing>
          <wp:anchor distT="0" distB="0" distL="114300" distR="114300" simplePos="0" relativeHeight="251668480" behindDoc="0" locked="0" layoutInCell="1" allowOverlap="1" wp14:anchorId="7DEEA48A" wp14:editId="612254B4">
            <wp:simplePos x="0" y="0"/>
            <wp:positionH relativeFrom="margin">
              <wp:posOffset>3810000</wp:posOffset>
            </wp:positionH>
            <wp:positionV relativeFrom="paragraph">
              <wp:posOffset>51748</wp:posOffset>
            </wp:positionV>
            <wp:extent cx="2116455" cy="1595120"/>
            <wp:effectExtent l="19050" t="19050" r="17145" b="24130"/>
            <wp:wrapSquare wrapText="bothSides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28"/>
                    <a:stretch/>
                  </pic:blipFill>
                  <pic:spPr bwMode="auto">
                    <a:xfrm>
                      <a:off x="0" y="0"/>
                      <a:ext cx="2116455" cy="1595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F13" w:rsidRPr="00BB6F13">
        <w:rPr>
          <w:rFonts w:asciiTheme="minorHAnsi" w:hAnsiTheme="minorHAnsi" w:cstheme="minorHAnsi"/>
          <w:color w:val="000000"/>
          <w:lang w:val="de-DE"/>
        </w:rPr>
        <w:t xml:space="preserve">Wenn Ihr Gebot ausreicht, können Sie sich </w:t>
      </w:r>
      <w:r w:rsidR="00BB6F13" w:rsidRPr="00B5119D">
        <w:rPr>
          <w:rFonts w:asciiTheme="minorHAnsi" w:hAnsiTheme="minorHAnsi" w:cstheme="minorHAnsi"/>
          <w:b/>
          <w:bCs/>
          <w:color w:val="000000"/>
          <w:lang w:val="de-DE"/>
        </w:rPr>
        <w:t>am Ende des Termins</w:t>
      </w:r>
      <w:r w:rsidR="00BB6F13" w:rsidRPr="00BB6F13">
        <w:rPr>
          <w:rFonts w:asciiTheme="minorHAnsi" w:hAnsiTheme="minorHAnsi" w:cstheme="minorHAnsi"/>
          <w:color w:val="000000"/>
          <w:lang w:val="de-DE"/>
        </w:rPr>
        <w:t xml:space="preserve"> durch Anstrengung die Belohnung erarbeiten.</w:t>
      </w:r>
      <w:r w:rsidRPr="00B5119D">
        <w:rPr>
          <w:rFonts w:asciiTheme="minorHAnsi" w:hAnsiTheme="minorHAnsi" w:cstheme="minorHAnsi"/>
          <w:noProof/>
          <w:lang w:val="nl-NL"/>
        </w:rPr>
        <w:t xml:space="preserve"> </w:t>
      </w:r>
    </w:p>
    <w:p w14:paraId="33EABBB6" w14:textId="02B9CAED" w:rsidR="00317663" w:rsidRPr="00A05FDC" w:rsidRDefault="00317663" w:rsidP="00A76824">
      <w:pPr>
        <w:spacing w:line="276" w:lineRule="auto"/>
        <w:jc w:val="both"/>
        <w:rPr>
          <w:rFonts w:asciiTheme="minorHAnsi" w:hAnsiTheme="minorHAnsi" w:cstheme="minorHAnsi"/>
          <w:lang w:val="de-DE"/>
        </w:rPr>
      </w:pPr>
    </w:p>
    <w:p w14:paraId="7F538FFC" w14:textId="33145179" w:rsidR="00737E25" w:rsidRPr="00B5119D" w:rsidRDefault="00737E25" w:rsidP="00A76824">
      <w:pPr>
        <w:spacing w:line="276" w:lineRule="auto"/>
        <w:jc w:val="both"/>
        <w:rPr>
          <w:rFonts w:asciiTheme="minorHAnsi" w:hAnsiTheme="minorHAnsi" w:cstheme="minorHAnsi"/>
          <w:noProof/>
          <w:lang w:val="de-DE"/>
        </w:rPr>
      </w:pPr>
    </w:p>
    <w:p w14:paraId="5E6784C1" w14:textId="2302A4D9" w:rsidR="00737E25" w:rsidRPr="00331701" w:rsidRDefault="00737E25" w:rsidP="00A76824">
      <w:pPr>
        <w:spacing w:line="276" w:lineRule="auto"/>
        <w:jc w:val="both"/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noProof/>
          <w:lang w:val="nl-NL"/>
        </w:rPr>
        <w:t>Haben Sie noch Fragen?</w:t>
      </w:r>
    </w:p>
    <w:sectPr w:rsidR="00737E25" w:rsidRPr="00331701" w:rsidSect="00A76824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0A2E"/>
    <w:multiLevelType w:val="hybridMultilevel"/>
    <w:tmpl w:val="6DE68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470AF"/>
    <w:multiLevelType w:val="hybridMultilevel"/>
    <w:tmpl w:val="10BE8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5EF"/>
    <w:rsid w:val="000F348B"/>
    <w:rsid w:val="00120EC7"/>
    <w:rsid w:val="001914EC"/>
    <w:rsid w:val="00286956"/>
    <w:rsid w:val="002E0EB0"/>
    <w:rsid w:val="00317663"/>
    <w:rsid w:val="00331701"/>
    <w:rsid w:val="003675EF"/>
    <w:rsid w:val="00610CCA"/>
    <w:rsid w:val="0066462B"/>
    <w:rsid w:val="006950FD"/>
    <w:rsid w:val="00737E25"/>
    <w:rsid w:val="007E52E5"/>
    <w:rsid w:val="008208D8"/>
    <w:rsid w:val="0092763D"/>
    <w:rsid w:val="00996E0A"/>
    <w:rsid w:val="009B5F0D"/>
    <w:rsid w:val="00A05FDC"/>
    <w:rsid w:val="00A76824"/>
    <w:rsid w:val="00AA72E5"/>
    <w:rsid w:val="00B204F1"/>
    <w:rsid w:val="00B5119D"/>
    <w:rsid w:val="00BB6F13"/>
    <w:rsid w:val="00C20297"/>
    <w:rsid w:val="00DC0745"/>
    <w:rsid w:val="00EA6966"/>
    <w:rsid w:val="00F9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28031"/>
  <w15:chartTrackingRefBased/>
  <w15:docId w15:val="{32952F0D-1F49-CC43-8230-428CF855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C0745"/>
    <w:rPr>
      <w:rFonts w:ascii="Times New Roman" w:eastAsia="Times New Roman" w:hAnsi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0EC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768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68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mechteld.van-den-hoek-ostende@student.uni-tuebingen.de</dc:creator>
  <cp:keywords/>
  <dc:description/>
  <cp:lastModifiedBy>Forschung - Admin</cp:lastModifiedBy>
  <cp:revision>2</cp:revision>
  <cp:lastPrinted>2019-08-28T08:24:00Z</cp:lastPrinted>
  <dcterms:created xsi:type="dcterms:W3CDTF">2021-07-12T16:11:00Z</dcterms:created>
  <dcterms:modified xsi:type="dcterms:W3CDTF">2021-07-12T16:11:00Z</dcterms:modified>
</cp:coreProperties>
</file>