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BE6" w:rsidRDefault="004A3BE6" w:rsidP="004A3BE6">
      <w:pPr>
        <w:pStyle w:val="berschrift1"/>
        <w:pBdr>
          <w:bottom w:val="single" w:sz="4" w:space="1" w:color="auto"/>
        </w:pBdr>
        <w:spacing w:line="360" w:lineRule="auto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bookmarkStart w:id="0" w:name="_Toc27577632"/>
      <w:r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 xml:space="preserve">Readme ‘GMT’ </w:t>
      </w:r>
    </w:p>
    <w:p w:rsidR="004A3BE6" w:rsidRPr="00377856" w:rsidRDefault="004A3BE6" w:rsidP="004A3BE6">
      <w:pPr>
        <w:pStyle w:val="berschrift1"/>
        <w:spacing w:line="360" w:lineRule="auto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Output description</w:t>
      </w:r>
      <w:bookmarkEnd w:id="0"/>
    </w:p>
    <w:p w:rsidR="004A3BE6" w:rsidRDefault="003032B8" w:rsidP="004A3BE6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most important variable from the </w:t>
      </w:r>
      <w:proofErr w:type="spellStart"/>
      <w:r>
        <w:rPr>
          <w:rFonts w:ascii="Arial" w:hAnsi="Arial" w:cs="Arial"/>
          <w:lang w:val="en-US"/>
        </w:rPr>
        <w:t>Guitard_Masip.m</w:t>
      </w:r>
      <w:proofErr w:type="spellEnd"/>
      <w:r>
        <w:rPr>
          <w:rFonts w:ascii="Arial" w:hAnsi="Arial" w:cs="Arial"/>
          <w:lang w:val="en-US"/>
        </w:rPr>
        <w:t xml:space="preserve"> script is </w:t>
      </w:r>
      <w:r w:rsidRPr="003032B8">
        <w:rPr>
          <w:rFonts w:ascii="Arial" w:hAnsi="Arial" w:cs="Arial"/>
          <w:b/>
          <w:lang w:val="en-US"/>
        </w:rPr>
        <w:t>output</w:t>
      </w:r>
      <w:r w:rsidR="00737BEF">
        <w:rPr>
          <w:rFonts w:ascii="Arial" w:hAnsi="Arial" w:cs="Arial"/>
          <w:b/>
          <w:lang w:val="en-US"/>
        </w:rPr>
        <w:t>.</w:t>
      </w:r>
      <w:r w:rsidR="00475EA5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This variable is also saved at the end of script execution as </w:t>
      </w:r>
      <w:r w:rsidR="00475EA5">
        <w:rPr>
          <w:rFonts w:ascii="Arial" w:hAnsi="Arial" w:cs="Arial"/>
          <w:lang w:val="en-US"/>
        </w:rPr>
        <w:br/>
      </w:r>
      <w:r w:rsidRPr="003032B8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“</w:t>
      </w:r>
      <w:r w:rsidRPr="003032B8">
        <w:rPr>
          <w:rFonts w:ascii="Arial" w:hAnsi="Arial" w:cs="Arial"/>
          <w:lang w:val="en-US"/>
        </w:rPr>
        <w:t>GMT_</w:t>
      </w:r>
      <w:r>
        <w:rPr>
          <w:rFonts w:ascii="Arial" w:hAnsi="Arial" w:cs="Arial"/>
          <w:lang w:val="en-US"/>
        </w:rPr>
        <w:t>[</w:t>
      </w:r>
      <w:proofErr w:type="spellStart"/>
      <w:r>
        <w:rPr>
          <w:rFonts w:ascii="Arial" w:hAnsi="Arial" w:cs="Arial"/>
          <w:lang w:val="en-US"/>
        </w:rPr>
        <w:t>Study_identifier</w:t>
      </w:r>
      <w:proofErr w:type="spellEnd"/>
      <w:r>
        <w:rPr>
          <w:rFonts w:ascii="Arial" w:hAnsi="Arial" w:cs="Arial"/>
          <w:lang w:val="en-US"/>
        </w:rPr>
        <w:t xml:space="preserve">]_[subject ID]_S[Session ID]_R[Run ID].mat” </w:t>
      </w:r>
      <w:r>
        <w:rPr>
          <w:rFonts w:ascii="Arial" w:hAnsi="Arial" w:cs="Arial"/>
          <w:lang w:val="en-US"/>
        </w:rPr>
        <w:br/>
        <w:t xml:space="preserve">e.g. </w:t>
      </w:r>
      <w:r w:rsidRPr="003032B8">
        <w:rPr>
          <w:rFonts w:ascii="Arial" w:hAnsi="Arial" w:cs="Arial"/>
          <w:i/>
          <w:lang w:val="en-US"/>
        </w:rPr>
        <w:t>GMT_TUE007_000001_S1_R1.mat</w:t>
      </w:r>
      <w:r>
        <w:rPr>
          <w:rFonts w:ascii="Arial" w:hAnsi="Arial" w:cs="Arial"/>
          <w:lang w:val="en-US"/>
        </w:rPr>
        <w:t xml:space="preserve"> for Subject 1, Session 1, Run 1, TUE007 Study </w:t>
      </w:r>
    </w:p>
    <w:p w:rsidR="003032B8" w:rsidRPr="003032B8" w:rsidRDefault="003032B8" w:rsidP="004A3BE6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</w:t>
      </w:r>
      <w:proofErr w:type="spellStart"/>
      <w:r>
        <w:rPr>
          <w:rFonts w:ascii="Arial" w:hAnsi="Arial" w:cs="Arial"/>
          <w:lang w:val="en-US"/>
        </w:rPr>
        <w:t>matlab</w:t>
      </w:r>
      <w:proofErr w:type="spellEnd"/>
      <w:r>
        <w:rPr>
          <w:rFonts w:ascii="Arial" w:hAnsi="Arial" w:cs="Arial"/>
          <w:lang w:val="en-US"/>
        </w:rPr>
        <w:t xml:space="preserve"> data structure has 12 fields that are described in the following. </w:t>
      </w:r>
    </w:p>
    <w:p w:rsidR="003032B8" w:rsidRDefault="003032B8" w:rsidP="003032B8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proofErr w:type="spellStart"/>
      <w:r w:rsidRPr="003032B8">
        <w:rPr>
          <w:rFonts w:ascii="Arial" w:hAnsi="Arial" w:cs="Arial"/>
          <w:b/>
          <w:bCs/>
          <w:sz w:val="24"/>
          <w:szCs w:val="24"/>
          <w:lang w:val="en-GB"/>
        </w:rPr>
        <w:t>Pobabilities_matrix</w:t>
      </w:r>
      <w:proofErr w:type="spellEnd"/>
      <w:r w:rsidRPr="003032B8">
        <w:rPr>
          <w:rFonts w:ascii="Arial" w:hAnsi="Arial" w:cs="Arial"/>
          <w:b/>
          <w:bCs/>
          <w:sz w:val="24"/>
          <w:szCs w:val="24"/>
          <w:lang w:val="en-GB"/>
        </w:rPr>
        <w:t>:</w:t>
      </w:r>
      <w:r w:rsidRPr="003032B8">
        <w:rPr>
          <w:rFonts w:ascii="Arial" w:hAnsi="Arial" w:cs="Arial"/>
          <w:lang w:val="en-GB"/>
        </w:rPr>
        <w:t xml:space="preserve"> </w:t>
      </w:r>
      <w:bookmarkStart w:id="1" w:name="_GoBack"/>
      <w:bookmarkEnd w:id="1"/>
      <w:r w:rsidR="00737BEF">
        <w:rPr>
          <w:rFonts w:ascii="Arial" w:hAnsi="Arial" w:cs="Arial"/>
          <w:lang w:val="en-GB"/>
        </w:rPr>
        <w:br/>
      </w:r>
      <w:r w:rsidRPr="003032B8">
        <w:rPr>
          <w:rFonts w:ascii="Arial" w:hAnsi="Arial" w:cs="Arial"/>
          <w:lang w:val="en-GB"/>
        </w:rPr>
        <w:t xml:space="preserve">Matrix with the probabilities (0, 0.2, 0.8) </w:t>
      </w:r>
      <w:r w:rsidR="007C3850">
        <w:rPr>
          <w:rFonts w:ascii="Arial" w:hAnsi="Arial" w:cs="Arial"/>
          <w:lang w:val="en-GB"/>
        </w:rPr>
        <w:t>to determine</w:t>
      </w:r>
      <w:r w:rsidRPr="003032B8">
        <w:rPr>
          <w:rFonts w:ascii="Arial" w:hAnsi="Arial" w:cs="Arial"/>
          <w:lang w:val="en-GB"/>
        </w:rPr>
        <w:t xml:space="preserve"> feedback (win, neutral, </w:t>
      </w:r>
      <w:r w:rsidR="00475EA5">
        <w:rPr>
          <w:rFonts w:ascii="Arial" w:hAnsi="Arial" w:cs="Arial"/>
          <w:lang w:val="en-GB"/>
        </w:rPr>
        <w:t>lose</w:t>
      </w:r>
      <w:r w:rsidRPr="003032B8">
        <w:rPr>
          <w:rFonts w:ascii="Arial" w:hAnsi="Arial" w:cs="Arial"/>
          <w:lang w:val="en-GB"/>
        </w:rPr>
        <w:t>) dependent on GMT conditions (go to win, go to avoid punishment, no go to win, no go to avoid punishment) and the given answer (</w:t>
      </w:r>
      <w:r w:rsidR="007C3850">
        <w:rPr>
          <w:rFonts w:ascii="Arial" w:hAnsi="Arial" w:cs="Arial"/>
          <w:lang w:val="en-GB"/>
        </w:rPr>
        <w:t>Go</w:t>
      </w:r>
      <w:r w:rsidRPr="003032B8">
        <w:rPr>
          <w:rFonts w:ascii="Arial" w:hAnsi="Arial" w:cs="Arial"/>
          <w:lang w:val="en-GB"/>
        </w:rPr>
        <w:t xml:space="preserve">, </w:t>
      </w:r>
      <w:r w:rsidR="007C3850">
        <w:rPr>
          <w:rFonts w:ascii="Arial" w:hAnsi="Arial" w:cs="Arial"/>
          <w:lang w:val="en-GB"/>
        </w:rPr>
        <w:t>No Go</w:t>
      </w:r>
      <w:r w:rsidRPr="003032B8">
        <w:rPr>
          <w:rFonts w:ascii="Arial" w:hAnsi="Arial" w:cs="Arial"/>
          <w:lang w:val="en-GB"/>
        </w:rPr>
        <w:t>)</w:t>
      </w:r>
      <w:r w:rsidR="00737BEF">
        <w:rPr>
          <w:rFonts w:ascii="Arial" w:hAnsi="Arial" w:cs="Arial"/>
          <w:lang w:val="en-GB"/>
        </w:rPr>
        <w:t>.</w:t>
      </w:r>
      <w:r w:rsidR="007C3850">
        <w:rPr>
          <w:rFonts w:ascii="Arial" w:hAnsi="Arial" w:cs="Arial"/>
          <w:lang w:val="en-GB"/>
        </w:rPr>
        <w:t xml:space="preserve"> This matrix is fixed throughout the study and does not change per subject, session or trial. 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1525"/>
        <w:gridCol w:w="1445"/>
        <w:gridCol w:w="1561"/>
        <w:gridCol w:w="1790"/>
        <w:gridCol w:w="2033"/>
      </w:tblGrid>
      <w:tr w:rsidR="00737BEF" w:rsidTr="00475EA5">
        <w:tc>
          <w:tcPr>
            <w:tcW w:w="1525" w:type="dxa"/>
            <w:shd w:val="clear" w:color="auto" w:fill="auto"/>
          </w:tcPr>
          <w:p w:rsidR="00737BEF" w:rsidRDefault="00737BEF" w:rsidP="00737BE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445" w:type="dxa"/>
            <w:shd w:val="clear" w:color="auto" w:fill="auto"/>
          </w:tcPr>
          <w:p w:rsidR="00737BEF" w:rsidRDefault="00737BEF" w:rsidP="00737BEF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5384" w:type="dxa"/>
            <w:gridSpan w:val="3"/>
            <w:shd w:val="clear" w:color="auto" w:fill="auto"/>
          </w:tcPr>
          <w:p w:rsidR="00737BEF" w:rsidRPr="007C3850" w:rsidRDefault="00737BEF" w:rsidP="00737BEF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7C3850">
              <w:rPr>
                <w:rFonts w:ascii="Arial" w:hAnsi="Arial" w:cs="Arial"/>
                <w:b/>
                <w:lang w:val="en-GB"/>
              </w:rPr>
              <w:t>Feedback</w:t>
            </w:r>
          </w:p>
        </w:tc>
      </w:tr>
      <w:tr w:rsidR="00737BEF" w:rsidTr="00475EA5">
        <w:tc>
          <w:tcPr>
            <w:tcW w:w="1525" w:type="dxa"/>
            <w:shd w:val="clear" w:color="auto" w:fill="auto"/>
          </w:tcPr>
          <w:p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  <w:r w:rsidRPr="007C3850">
              <w:rPr>
                <w:rFonts w:ascii="Arial" w:hAnsi="Arial" w:cs="Arial"/>
                <w:b/>
                <w:lang w:val="en-GB"/>
              </w:rPr>
              <w:t>Condition</w:t>
            </w:r>
          </w:p>
        </w:tc>
        <w:tc>
          <w:tcPr>
            <w:tcW w:w="1445" w:type="dxa"/>
            <w:shd w:val="clear" w:color="auto" w:fill="auto"/>
          </w:tcPr>
          <w:p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  <w:r w:rsidRPr="007C3850">
              <w:rPr>
                <w:rFonts w:ascii="Arial" w:hAnsi="Arial" w:cs="Arial"/>
                <w:b/>
                <w:lang w:val="en-GB"/>
              </w:rPr>
              <w:t>Answer</w:t>
            </w:r>
          </w:p>
        </w:tc>
        <w:tc>
          <w:tcPr>
            <w:tcW w:w="1561" w:type="dxa"/>
            <w:shd w:val="clear" w:color="auto" w:fill="auto"/>
          </w:tcPr>
          <w:p w:rsidR="00737BEF" w:rsidRPr="007C3850" w:rsidRDefault="00737BEF" w:rsidP="007C3850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7C3850">
              <w:rPr>
                <w:rFonts w:ascii="Arial" w:hAnsi="Arial" w:cs="Arial"/>
                <w:b/>
                <w:lang w:val="en-GB"/>
              </w:rPr>
              <w:t>Win</w:t>
            </w:r>
          </w:p>
        </w:tc>
        <w:tc>
          <w:tcPr>
            <w:tcW w:w="1790" w:type="dxa"/>
            <w:shd w:val="clear" w:color="auto" w:fill="auto"/>
          </w:tcPr>
          <w:p w:rsidR="00737BEF" w:rsidRPr="007C3850" w:rsidRDefault="00475EA5" w:rsidP="007C3850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Neutral</w:t>
            </w:r>
          </w:p>
        </w:tc>
        <w:tc>
          <w:tcPr>
            <w:tcW w:w="2033" w:type="dxa"/>
            <w:shd w:val="clear" w:color="auto" w:fill="auto"/>
          </w:tcPr>
          <w:p w:rsidR="00737BEF" w:rsidRPr="007C3850" w:rsidRDefault="00475EA5" w:rsidP="007C3850">
            <w:pPr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Lose</w:t>
            </w:r>
          </w:p>
        </w:tc>
      </w:tr>
      <w:tr w:rsidR="00737BEF" w:rsidTr="00475EA5">
        <w:tc>
          <w:tcPr>
            <w:tcW w:w="1525" w:type="dxa"/>
            <w:vMerge w:val="restart"/>
            <w:shd w:val="clear" w:color="auto" w:fill="auto"/>
          </w:tcPr>
          <w:p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  <w:r w:rsidRPr="007C3850">
              <w:rPr>
                <w:rFonts w:ascii="Arial" w:hAnsi="Arial" w:cs="Arial"/>
                <w:b/>
                <w:lang w:val="en-GB"/>
              </w:rPr>
              <w:t>Go Win</w:t>
            </w:r>
          </w:p>
        </w:tc>
        <w:tc>
          <w:tcPr>
            <w:tcW w:w="1445" w:type="dxa"/>
            <w:shd w:val="clear" w:color="auto" w:fill="auto"/>
          </w:tcPr>
          <w:p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  <w:r w:rsidRPr="007C3850">
              <w:rPr>
                <w:rFonts w:ascii="Arial" w:hAnsi="Arial" w:cs="Arial"/>
                <w:b/>
                <w:lang w:val="en-GB"/>
              </w:rPr>
              <w:t>Go</w:t>
            </w:r>
          </w:p>
        </w:tc>
        <w:tc>
          <w:tcPr>
            <w:tcW w:w="1561" w:type="dxa"/>
            <w:shd w:val="clear" w:color="auto" w:fill="auto"/>
          </w:tcPr>
          <w:p w:rsidR="00737BEF" w:rsidRDefault="00737BEF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0.8</w:t>
            </w:r>
          </w:p>
        </w:tc>
        <w:tc>
          <w:tcPr>
            <w:tcW w:w="1790" w:type="dxa"/>
            <w:shd w:val="clear" w:color="auto" w:fill="auto"/>
          </w:tcPr>
          <w:p w:rsidR="00737BEF" w:rsidRDefault="00737BEF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0.2</w:t>
            </w:r>
          </w:p>
        </w:tc>
        <w:tc>
          <w:tcPr>
            <w:tcW w:w="2033" w:type="dxa"/>
            <w:shd w:val="clear" w:color="auto" w:fill="auto"/>
          </w:tcPr>
          <w:p w:rsidR="00737BEF" w:rsidRDefault="00737BEF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</w:t>
            </w:r>
          </w:p>
        </w:tc>
      </w:tr>
      <w:tr w:rsidR="00737BEF" w:rsidTr="00475EA5">
        <w:tc>
          <w:tcPr>
            <w:tcW w:w="1525" w:type="dxa"/>
            <w:vMerge/>
            <w:shd w:val="clear" w:color="auto" w:fill="auto"/>
          </w:tcPr>
          <w:p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445" w:type="dxa"/>
            <w:shd w:val="clear" w:color="auto" w:fill="auto"/>
          </w:tcPr>
          <w:p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  <w:r w:rsidRPr="007C3850">
              <w:rPr>
                <w:rFonts w:ascii="Arial" w:hAnsi="Arial" w:cs="Arial"/>
                <w:b/>
                <w:lang w:val="en-GB"/>
              </w:rPr>
              <w:t xml:space="preserve">No go </w:t>
            </w:r>
          </w:p>
        </w:tc>
        <w:tc>
          <w:tcPr>
            <w:tcW w:w="1561" w:type="dxa"/>
            <w:shd w:val="clear" w:color="auto" w:fill="auto"/>
          </w:tcPr>
          <w:p w:rsidR="00737BEF" w:rsidRDefault="00737BEF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0.2</w:t>
            </w:r>
          </w:p>
        </w:tc>
        <w:tc>
          <w:tcPr>
            <w:tcW w:w="1790" w:type="dxa"/>
            <w:shd w:val="clear" w:color="auto" w:fill="auto"/>
          </w:tcPr>
          <w:p w:rsidR="00737BEF" w:rsidRDefault="00737BEF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0.8</w:t>
            </w:r>
          </w:p>
        </w:tc>
        <w:tc>
          <w:tcPr>
            <w:tcW w:w="2033" w:type="dxa"/>
            <w:shd w:val="clear" w:color="auto" w:fill="auto"/>
          </w:tcPr>
          <w:p w:rsidR="00737BEF" w:rsidRDefault="00737BEF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</w:t>
            </w:r>
          </w:p>
        </w:tc>
      </w:tr>
      <w:tr w:rsidR="00737BEF" w:rsidTr="00475EA5">
        <w:tc>
          <w:tcPr>
            <w:tcW w:w="1525" w:type="dxa"/>
            <w:vMerge w:val="restart"/>
            <w:shd w:val="clear" w:color="auto" w:fill="auto"/>
          </w:tcPr>
          <w:p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  <w:r w:rsidRPr="007C3850">
              <w:rPr>
                <w:rFonts w:ascii="Arial" w:hAnsi="Arial" w:cs="Arial"/>
                <w:b/>
                <w:lang w:val="en-GB"/>
              </w:rPr>
              <w:t>Go to Avoid</w:t>
            </w:r>
          </w:p>
        </w:tc>
        <w:tc>
          <w:tcPr>
            <w:tcW w:w="1445" w:type="dxa"/>
            <w:shd w:val="clear" w:color="auto" w:fill="auto"/>
          </w:tcPr>
          <w:p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  <w:r w:rsidRPr="007C3850">
              <w:rPr>
                <w:rFonts w:ascii="Arial" w:hAnsi="Arial" w:cs="Arial"/>
                <w:b/>
                <w:lang w:val="en-GB"/>
              </w:rPr>
              <w:t>Go</w:t>
            </w:r>
          </w:p>
        </w:tc>
        <w:tc>
          <w:tcPr>
            <w:tcW w:w="1561" w:type="dxa"/>
            <w:shd w:val="clear" w:color="auto" w:fill="auto"/>
          </w:tcPr>
          <w:p w:rsidR="00737BEF" w:rsidRDefault="00737BEF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1790" w:type="dxa"/>
            <w:shd w:val="clear" w:color="auto" w:fill="auto"/>
          </w:tcPr>
          <w:p w:rsidR="00737BEF" w:rsidRDefault="00737BEF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0.8</w:t>
            </w:r>
          </w:p>
        </w:tc>
        <w:tc>
          <w:tcPr>
            <w:tcW w:w="2033" w:type="dxa"/>
            <w:shd w:val="clear" w:color="auto" w:fill="auto"/>
          </w:tcPr>
          <w:p w:rsidR="00737BEF" w:rsidRDefault="00737BEF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0.2</w:t>
            </w:r>
          </w:p>
        </w:tc>
      </w:tr>
      <w:tr w:rsidR="00737BEF" w:rsidTr="00475EA5">
        <w:tc>
          <w:tcPr>
            <w:tcW w:w="1525" w:type="dxa"/>
            <w:vMerge/>
            <w:shd w:val="clear" w:color="auto" w:fill="auto"/>
          </w:tcPr>
          <w:p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445" w:type="dxa"/>
            <w:shd w:val="clear" w:color="auto" w:fill="auto"/>
          </w:tcPr>
          <w:p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  <w:r w:rsidRPr="007C3850">
              <w:rPr>
                <w:rFonts w:ascii="Arial" w:hAnsi="Arial" w:cs="Arial"/>
                <w:b/>
                <w:lang w:val="en-GB"/>
              </w:rPr>
              <w:t>No Go</w:t>
            </w:r>
          </w:p>
        </w:tc>
        <w:tc>
          <w:tcPr>
            <w:tcW w:w="1561" w:type="dxa"/>
            <w:shd w:val="clear" w:color="auto" w:fill="auto"/>
          </w:tcPr>
          <w:p w:rsidR="00737BEF" w:rsidRDefault="00737BEF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1790" w:type="dxa"/>
            <w:shd w:val="clear" w:color="auto" w:fill="auto"/>
          </w:tcPr>
          <w:p w:rsidR="00737BEF" w:rsidRDefault="00737BEF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0.2</w:t>
            </w:r>
          </w:p>
        </w:tc>
        <w:tc>
          <w:tcPr>
            <w:tcW w:w="2033" w:type="dxa"/>
            <w:shd w:val="clear" w:color="auto" w:fill="auto"/>
          </w:tcPr>
          <w:p w:rsidR="00737BEF" w:rsidRDefault="00737BEF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0.8</w:t>
            </w:r>
          </w:p>
        </w:tc>
      </w:tr>
      <w:tr w:rsidR="00737BEF" w:rsidTr="00475EA5">
        <w:tc>
          <w:tcPr>
            <w:tcW w:w="1525" w:type="dxa"/>
            <w:vMerge w:val="restart"/>
            <w:shd w:val="clear" w:color="auto" w:fill="auto"/>
          </w:tcPr>
          <w:p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  <w:r w:rsidRPr="007C3850">
              <w:rPr>
                <w:rFonts w:ascii="Arial" w:hAnsi="Arial" w:cs="Arial"/>
                <w:b/>
                <w:lang w:val="en-GB"/>
              </w:rPr>
              <w:t>No Go Win</w:t>
            </w:r>
          </w:p>
        </w:tc>
        <w:tc>
          <w:tcPr>
            <w:tcW w:w="1445" w:type="dxa"/>
            <w:shd w:val="clear" w:color="auto" w:fill="auto"/>
          </w:tcPr>
          <w:p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  <w:r w:rsidRPr="007C3850">
              <w:rPr>
                <w:rFonts w:ascii="Arial" w:hAnsi="Arial" w:cs="Arial"/>
                <w:b/>
                <w:lang w:val="en-GB"/>
              </w:rPr>
              <w:t>Go</w:t>
            </w:r>
          </w:p>
        </w:tc>
        <w:tc>
          <w:tcPr>
            <w:tcW w:w="1561" w:type="dxa"/>
            <w:shd w:val="clear" w:color="auto" w:fill="auto"/>
          </w:tcPr>
          <w:p w:rsidR="00737BEF" w:rsidRDefault="007C3850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0.2</w:t>
            </w:r>
          </w:p>
        </w:tc>
        <w:tc>
          <w:tcPr>
            <w:tcW w:w="1790" w:type="dxa"/>
            <w:shd w:val="clear" w:color="auto" w:fill="auto"/>
          </w:tcPr>
          <w:p w:rsidR="00737BEF" w:rsidRDefault="007C3850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0.8</w:t>
            </w:r>
          </w:p>
        </w:tc>
        <w:tc>
          <w:tcPr>
            <w:tcW w:w="2033" w:type="dxa"/>
            <w:shd w:val="clear" w:color="auto" w:fill="auto"/>
          </w:tcPr>
          <w:p w:rsidR="00737BEF" w:rsidRDefault="007C3850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</w:t>
            </w:r>
          </w:p>
        </w:tc>
      </w:tr>
      <w:tr w:rsidR="00737BEF" w:rsidTr="00475EA5">
        <w:tc>
          <w:tcPr>
            <w:tcW w:w="1525" w:type="dxa"/>
            <w:vMerge/>
            <w:shd w:val="clear" w:color="auto" w:fill="auto"/>
          </w:tcPr>
          <w:p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445" w:type="dxa"/>
            <w:shd w:val="clear" w:color="auto" w:fill="auto"/>
          </w:tcPr>
          <w:p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  <w:r w:rsidRPr="007C3850">
              <w:rPr>
                <w:rFonts w:ascii="Arial" w:hAnsi="Arial" w:cs="Arial"/>
                <w:b/>
                <w:lang w:val="en-GB"/>
              </w:rPr>
              <w:t>No Go</w:t>
            </w:r>
          </w:p>
        </w:tc>
        <w:tc>
          <w:tcPr>
            <w:tcW w:w="1561" w:type="dxa"/>
            <w:shd w:val="clear" w:color="auto" w:fill="auto"/>
          </w:tcPr>
          <w:p w:rsidR="00737BEF" w:rsidRDefault="007C3850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0.8</w:t>
            </w:r>
          </w:p>
        </w:tc>
        <w:tc>
          <w:tcPr>
            <w:tcW w:w="1790" w:type="dxa"/>
            <w:shd w:val="clear" w:color="auto" w:fill="auto"/>
          </w:tcPr>
          <w:p w:rsidR="00737BEF" w:rsidRDefault="007C3850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0.2</w:t>
            </w:r>
          </w:p>
        </w:tc>
        <w:tc>
          <w:tcPr>
            <w:tcW w:w="2033" w:type="dxa"/>
            <w:shd w:val="clear" w:color="auto" w:fill="auto"/>
          </w:tcPr>
          <w:p w:rsidR="00737BEF" w:rsidRDefault="007C3850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</w:t>
            </w:r>
          </w:p>
        </w:tc>
      </w:tr>
      <w:tr w:rsidR="00737BEF" w:rsidTr="00475EA5">
        <w:tc>
          <w:tcPr>
            <w:tcW w:w="1525" w:type="dxa"/>
            <w:vMerge w:val="restart"/>
            <w:shd w:val="clear" w:color="auto" w:fill="auto"/>
          </w:tcPr>
          <w:p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  <w:r w:rsidRPr="007C3850">
              <w:rPr>
                <w:rFonts w:ascii="Arial" w:hAnsi="Arial" w:cs="Arial"/>
                <w:b/>
                <w:lang w:val="en-GB"/>
              </w:rPr>
              <w:t>No Go Avoid</w:t>
            </w:r>
          </w:p>
        </w:tc>
        <w:tc>
          <w:tcPr>
            <w:tcW w:w="1445" w:type="dxa"/>
            <w:shd w:val="clear" w:color="auto" w:fill="auto"/>
          </w:tcPr>
          <w:p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  <w:r w:rsidRPr="007C3850">
              <w:rPr>
                <w:rFonts w:ascii="Arial" w:hAnsi="Arial" w:cs="Arial"/>
                <w:b/>
                <w:lang w:val="en-GB"/>
              </w:rPr>
              <w:t>Go</w:t>
            </w:r>
          </w:p>
        </w:tc>
        <w:tc>
          <w:tcPr>
            <w:tcW w:w="1561" w:type="dxa"/>
            <w:shd w:val="clear" w:color="auto" w:fill="auto"/>
          </w:tcPr>
          <w:p w:rsidR="00737BEF" w:rsidRDefault="007C3850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1790" w:type="dxa"/>
            <w:shd w:val="clear" w:color="auto" w:fill="auto"/>
          </w:tcPr>
          <w:p w:rsidR="00737BEF" w:rsidRDefault="007C3850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0.2</w:t>
            </w:r>
          </w:p>
        </w:tc>
        <w:tc>
          <w:tcPr>
            <w:tcW w:w="2033" w:type="dxa"/>
            <w:shd w:val="clear" w:color="auto" w:fill="auto"/>
          </w:tcPr>
          <w:p w:rsidR="00737BEF" w:rsidRDefault="007C3850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0.8</w:t>
            </w:r>
          </w:p>
        </w:tc>
      </w:tr>
      <w:tr w:rsidR="00737BEF" w:rsidTr="00475EA5">
        <w:tc>
          <w:tcPr>
            <w:tcW w:w="1525" w:type="dxa"/>
            <w:vMerge/>
            <w:shd w:val="clear" w:color="auto" w:fill="auto"/>
          </w:tcPr>
          <w:p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445" w:type="dxa"/>
            <w:shd w:val="clear" w:color="auto" w:fill="auto"/>
          </w:tcPr>
          <w:p w:rsidR="00737BEF" w:rsidRPr="007C3850" w:rsidRDefault="00737BEF" w:rsidP="00737BEF">
            <w:pPr>
              <w:rPr>
                <w:rFonts w:ascii="Arial" w:hAnsi="Arial" w:cs="Arial"/>
                <w:b/>
                <w:lang w:val="en-GB"/>
              </w:rPr>
            </w:pPr>
            <w:r w:rsidRPr="007C3850">
              <w:rPr>
                <w:rFonts w:ascii="Arial" w:hAnsi="Arial" w:cs="Arial"/>
                <w:b/>
                <w:lang w:val="en-GB"/>
              </w:rPr>
              <w:t>No Go</w:t>
            </w:r>
          </w:p>
        </w:tc>
        <w:tc>
          <w:tcPr>
            <w:tcW w:w="1561" w:type="dxa"/>
            <w:shd w:val="clear" w:color="auto" w:fill="auto"/>
          </w:tcPr>
          <w:p w:rsidR="00737BEF" w:rsidRDefault="007C3850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1790" w:type="dxa"/>
            <w:shd w:val="clear" w:color="auto" w:fill="auto"/>
          </w:tcPr>
          <w:p w:rsidR="00737BEF" w:rsidRDefault="007C3850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0.8</w:t>
            </w:r>
          </w:p>
        </w:tc>
        <w:tc>
          <w:tcPr>
            <w:tcW w:w="2033" w:type="dxa"/>
            <w:shd w:val="clear" w:color="auto" w:fill="auto"/>
          </w:tcPr>
          <w:p w:rsidR="00737BEF" w:rsidRDefault="007C3850" w:rsidP="007C3850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0.2</w:t>
            </w:r>
          </w:p>
        </w:tc>
      </w:tr>
    </w:tbl>
    <w:p w:rsidR="003032B8" w:rsidRPr="007C3850" w:rsidRDefault="003032B8" w:rsidP="007C3850">
      <w:pPr>
        <w:rPr>
          <w:rFonts w:ascii="Arial" w:hAnsi="Arial" w:cs="Arial"/>
          <w:lang w:val="en-GB"/>
        </w:rPr>
      </w:pPr>
    </w:p>
    <w:p w:rsidR="00C70F5F" w:rsidRDefault="003032B8" w:rsidP="00C70F5F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proofErr w:type="spellStart"/>
      <w:r w:rsidRPr="003032B8">
        <w:rPr>
          <w:rFonts w:ascii="Arial" w:hAnsi="Arial" w:cs="Arial"/>
          <w:b/>
          <w:bCs/>
          <w:sz w:val="24"/>
          <w:szCs w:val="24"/>
          <w:lang w:val="en-GB"/>
        </w:rPr>
        <w:t>Cue_conditions</w:t>
      </w:r>
      <w:proofErr w:type="spellEnd"/>
      <w:r w:rsidRPr="003032B8">
        <w:rPr>
          <w:rFonts w:ascii="Arial" w:hAnsi="Arial" w:cs="Arial"/>
          <w:b/>
          <w:bCs/>
          <w:lang w:val="en-GB"/>
        </w:rPr>
        <w:t>:</w:t>
      </w:r>
      <w:r w:rsidRPr="003032B8">
        <w:rPr>
          <w:rFonts w:ascii="Arial" w:hAnsi="Arial" w:cs="Arial"/>
          <w:lang w:val="en-GB"/>
        </w:rPr>
        <w:t xml:space="preserve"> </w:t>
      </w:r>
      <w:r w:rsidR="007C3850">
        <w:rPr>
          <w:rFonts w:ascii="Arial" w:hAnsi="Arial" w:cs="Arial"/>
          <w:lang w:val="en-GB"/>
        </w:rPr>
        <w:br/>
      </w:r>
      <w:r w:rsidRPr="003032B8">
        <w:rPr>
          <w:rFonts w:ascii="Arial" w:hAnsi="Arial" w:cs="Arial"/>
          <w:lang w:val="en-GB"/>
        </w:rPr>
        <w:t>Assignment of the</w:t>
      </w:r>
      <w:r w:rsidR="00475EA5">
        <w:rPr>
          <w:rFonts w:ascii="Arial" w:hAnsi="Arial" w:cs="Arial"/>
          <w:lang w:val="en-GB"/>
        </w:rPr>
        <w:t xml:space="preserve"> different</w:t>
      </w:r>
      <w:r w:rsidR="007C3850">
        <w:rPr>
          <w:rFonts w:ascii="Arial" w:hAnsi="Arial" w:cs="Arial"/>
          <w:lang w:val="en-GB"/>
        </w:rPr>
        <w:t xml:space="preserve"> stimuli (i.e. </w:t>
      </w:r>
      <w:r w:rsidRPr="003032B8">
        <w:rPr>
          <w:rFonts w:ascii="Arial" w:hAnsi="Arial" w:cs="Arial"/>
          <w:lang w:val="en-GB"/>
        </w:rPr>
        <w:t>fractals</w:t>
      </w:r>
      <w:r w:rsidR="007C3850">
        <w:rPr>
          <w:rFonts w:ascii="Arial" w:hAnsi="Arial" w:cs="Arial"/>
          <w:lang w:val="en-GB"/>
        </w:rPr>
        <w:t>)</w:t>
      </w:r>
      <w:r w:rsidRPr="003032B8">
        <w:rPr>
          <w:rFonts w:ascii="Arial" w:hAnsi="Arial" w:cs="Arial"/>
          <w:lang w:val="en-GB"/>
        </w:rPr>
        <w:t xml:space="preserve"> to the respective conditions</w:t>
      </w:r>
      <w:r w:rsidR="00475EA5">
        <w:rPr>
          <w:rFonts w:ascii="Arial" w:hAnsi="Arial" w:cs="Arial"/>
          <w:lang w:val="en-GB"/>
        </w:rPr>
        <w:t>.</w:t>
      </w:r>
      <w:r w:rsidR="007C3850">
        <w:rPr>
          <w:rFonts w:ascii="Arial" w:hAnsi="Arial" w:cs="Arial"/>
          <w:lang w:val="en-GB"/>
        </w:rPr>
        <w:t xml:space="preserve"> This </w:t>
      </w:r>
      <w:r w:rsidRPr="003032B8">
        <w:rPr>
          <w:rFonts w:ascii="Arial" w:hAnsi="Arial" w:cs="Arial"/>
          <w:lang w:val="en-GB"/>
        </w:rPr>
        <w:t>assignment is random</w:t>
      </w:r>
      <w:r w:rsidR="007C3850">
        <w:rPr>
          <w:rFonts w:ascii="Arial" w:hAnsi="Arial" w:cs="Arial"/>
          <w:lang w:val="en-GB"/>
        </w:rPr>
        <w:t>ly determined</w:t>
      </w:r>
      <w:r w:rsidRPr="003032B8">
        <w:rPr>
          <w:rFonts w:ascii="Arial" w:hAnsi="Arial" w:cs="Arial"/>
          <w:lang w:val="en-GB"/>
        </w:rPr>
        <w:t xml:space="preserve"> in</w:t>
      </w:r>
      <w:r w:rsidR="007C3850">
        <w:rPr>
          <w:rFonts w:ascii="Arial" w:hAnsi="Arial" w:cs="Arial"/>
          <w:lang w:val="en-GB"/>
        </w:rPr>
        <w:t xml:space="preserve"> the beginning of every session.</w:t>
      </w:r>
      <w:r w:rsidR="00C70F5F">
        <w:rPr>
          <w:rFonts w:ascii="Arial" w:hAnsi="Arial" w:cs="Arial"/>
          <w:lang w:val="en-GB"/>
        </w:rPr>
        <w:br/>
      </w:r>
    </w:p>
    <w:p w:rsidR="003032B8" w:rsidRPr="00C70F5F" w:rsidRDefault="003032B8" w:rsidP="00C70F5F">
      <w:pPr>
        <w:pStyle w:val="Listenabsatz"/>
        <w:ind w:left="501"/>
        <w:rPr>
          <w:rFonts w:ascii="Arial" w:hAnsi="Arial" w:cs="Arial"/>
          <w:lang w:val="en-GB"/>
        </w:rPr>
      </w:pPr>
      <w:r w:rsidRPr="00C70F5F">
        <w:rPr>
          <w:rFonts w:ascii="Arial" w:hAnsi="Arial" w:cs="Arial"/>
          <w:lang w:val="en-GB"/>
        </w:rPr>
        <w:t>1 = Go to win</w:t>
      </w:r>
      <w:r w:rsidR="00C70F5F">
        <w:rPr>
          <w:rFonts w:ascii="Arial" w:hAnsi="Arial" w:cs="Arial"/>
          <w:lang w:val="en-GB"/>
        </w:rPr>
        <w:t xml:space="preserve"> condition</w:t>
      </w:r>
      <w:r w:rsidR="00C70F5F">
        <w:rPr>
          <w:rFonts w:ascii="Arial" w:hAnsi="Arial" w:cs="Arial"/>
          <w:lang w:val="en-GB"/>
        </w:rPr>
        <w:br/>
      </w:r>
      <w:r w:rsidRPr="00C70F5F">
        <w:rPr>
          <w:rFonts w:ascii="Arial" w:hAnsi="Arial" w:cs="Arial"/>
          <w:lang w:val="en-GB"/>
        </w:rPr>
        <w:t>2 = Go to avoid punishment</w:t>
      </w:r>
      <w:r w:rsidR="007C3850" w:rsidRPr="00C70F5F">
        <w:rPr>
          <w:rFonts w:ascii="Arial" w:hAnsi="Arial" w:cs="Arial"/>
          <w:lang w:val="en-GB"/>
        </w:rPr>
        <w:t xml:space="preserve"> </w:t>
      </w:r>
      <w:r w:rsidR="007C3850" w:rsidRPr="00C70F5F">
        <w:rPr>
          <w:rFonts w:ascii="Arial" w:hAnsi="Arial" w:cs="Arial"/>
          <w:lang w:val="en-GB"/>
        </w:rPr>
        <w:t>condition</w:t>
      </w:r>
      <w:r w:rsidR="00C70F5F">
        <w:rPr>
          <w:rFonts w:ascii="Arial" w:hAnsi="Arial" w:cs="Arial"/>
          <w:lang w:val="en-GB"/>
        </w:rPr>
        <w:br/>
      </w:r>
      <w:r w:rsidRPr="00C70F5F">
        <w:rPr>
          <w:rFonts w:ascii="Arial" w:hAnsi="Arial" w:cs="Arial"/>
          <w:lang w:val="en-GB"/>
        </w:rPr>
        <w:t>3 = No-Go to win</w:t>
      </w:r>
      <w:r w:rsidR="007C3850" w:rsidRPr="00C70F5F">
        <w:rPr>
          <w:rFonts w:ascii="Arial" w:hAnsi="Arial" w:cs="Arial"/>
          <w:lang w:val="en-GB"/>
        </w:rPr>
        <w:t xml:space="preserve"> </w:t>
      </w:r>
      <w:r w:rsidR="007C3850" w:rsidRPr="00C70F5F">
        <w:rPr>
          <w:rFonts w:ascii="Arial" w:hAnsi="Arial" w:cs="Arial"/>
          <w:lang w:val="en-GB"/>
        </w:rPr>
        <w:t>condition</w:t>
      </w:r>
      <w:r w:rsidR="00C70F5F">
        <w:rPr>
          <w:rFonts w:ascii="Arial" w:hAnsi="Arial" w:cs="Arial"/>
          <w:lang w:val="en-GB"/>
        </w:rPr>
        <w:br/>
        <w:t xml:space="preserve">4 </w:t>
      </w:r>
      <w:r w:rsidRPr="00C70F5F">
        <w:rPr>
          <w:rFonts w:ascii="Arial" w:hAnsi="Arial" w:cs="Arial"/>
          <w:lang w:val="en-GB"/>
        </w:rPr>
        <w:t>= No-Go to avoid punishment</w:t>
      </w:r>
      <w:r w:rsidR="007C3850" w:rsidRPr="00C70F5F">
        <w:rPr>
          <w:rFonts w:ascii="Arial" w:hAnsi="Arial" w:cs="Arial"/>
          <w:lang w:val="en-GB"/>
        </w:rPr>
        <w:t xml:space="preserve"> </w:t>
      </w:r>
      <w:r w:rsidR="007C3850" w:rsidRPr="00C70F5F">
        <w:rPr>
          <w:rFonts w:ascii="Arial" w:hAnsi="Arial" w:cs="Arial"/>
          <w:lang w:val="en-GB"/>
        </w:rPr>
        <w:t>condition</w:t>
      </w:r>
    </w:p>
    <w:p w:rsidR="003032B8" w:rsidRDefault="003032B8" w:rsidP="003032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GB"/>
        </w:rPr>
      </w:pPr>
    </w:p>
    <w:p w:rsidR="00475EA5" w:rsidRPr="00475EA5" w:rsidRDefault="003032B8" w:rsidP="00475EA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lang w:val="en-GB"/>
        </w:rPr>
      </w:pPr>
      <w:r w:rsidRPr="003032B8">
        <w:rPr>
          <w:rFonts w:ascii="Arial" w:hAnsi="Arial" w:cs="Arial"/>
          <w:b/>
          <w:bCs/>
          <w:sz w:val="24"/>
          <w:szCs w:val="24"/>
          <w:lang w:val="en-GB"/>
        </w:rPr>
        <w:t>Time:</w:t>
      </w:r>
      <w:r w:rsidRPr="003032B8">
        <w:rPr>
          <w:rFonts w:ascii="Arial" w:hAnsi="Arial" w:cs="Arial"/>
          <w:sz w:val="24"/>
          <w:szCs w:val="24"/>
          <w:lang w:val="en-GB"/>
        </w:rPr>
        <w:t xml:space="preserve"> </w:t>
      </w:r>
      <w:r w:rsidR="00475EA5">
        <w:rPr>
          <w:rFonts w:ascii="Arial" w:hAnsi="Arial" w:cs="Arial"/>
          <w:sz w:val="24"/>
          <w:szCs w:val="24"/>
          <w:lang w:val="en-GB"/>
        </w:rPr>
        <w:br/>
      </w:r>
      <w:r w:rsidR="00475EA5">
        <w:rPr>
          <w:rFonts w:ascii="Arial" w:hAnsi="Arial" w:cs="Arial"/>
          <w:szCs w:val="24"/>
          <w:lang w:val="en-GB"/>
        </w:rPr>
        <w:t>S</w:t>
      </w:r>
      <w:r w:rsidR="007C3850" w:rsidRPr="00475EA5">
        <w:rPr>
          <w:rFonts w:ascii="Arial" w:hAnsi="Arial" w:cs="Arial"/>
          <w:szCs w:val="24"/>
          <w:lang w:val="en-GB"/>
        </w:rPr>
        <w:t xml:space="preserve">tructure with 9 fields flagging different </w:t>
      </w:r>
      <w:proofErr w:type="spellStart"/>
      <w:r w:rsidR="007C3850" w:rsidRPr="00475EA5">
        <w:rPr>
          <w:rFonts w:ascii="Arial" w:hAnsi="Arial" w:cs="Arial"/>
          <w:szCs w:val="24"/>
          <w:lang w:val="en-GB"/>
        </w:rPr>
        <w:t>timepoints</w:t>
      </w:r>
      <w:proofErr w:type="spellEnd"/>
      <w:r w:rsidR="007C3850" w:rsidRPr="00475EA5">
        <w:rPr>
          <w:rFonts w:ascii="Arial" w:hAnsi="Arial" w:cs="Arial"/>
          <w:szCs w:val="24"/>
          <w:lang w:val="en-GB"/>
        </w:rPr>
        <w:t xml:space="preserve"> of the experiment</w:t>
      </w:r>
    </w:p>
    <w:p w:rsidR="00475EA5" w:rsidRDefault="00475EA5" w:rsidP="00475EA5">
      <w:pPr>
        <w:pStyle w:val="Listenabsatz"/>
        <w:autoSpaceDE w:val="0"/>
        <w:autoSpaceDN w:val="0"/>
        <w:adjustRightInd w:val="0"/>
        <w:spacing w:after="0" w:line="240" w:lineRule="auto"/>
        <w:ind w:left="501"/>
        <w:rPr>
          <w:rFonts w:ascii="Arial" w:hAnsi="Arial" w:cs="Arial"/>
          <w:b/>
          <w:bCs/>
          <w:sz w:val="24"/>
          <w:szCs w:val="24"/>
          <w:lang w:val="en-GB"/>
        </w:rPr>
      </w:pPr>
    </w:p>
    <w:p w:rsidR="00C70F5F" w:rsidRPr="00C70F5F" w:rsidRDefault="003032B8" w:rsidP="00C70F5F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lang w:val="en-GB"/>
        </w:rPr>
      </w:pPr>
      <w:proofErr w:type="spellStart"/>
      <w:r w:rsidRPr="00475EA5">
        <w:rPr>
          <w:rFonts w:ascii="Arial" w:hAnsi="Arial" w:cs="Arial"/>
          <w:b/>
          <w:bCs/>
          <w:lang w:val="en-GB"/>
        </w:rPr>
        <w:t>paradigm_onset</w:t>
      </w:r>
      <w:proofErr w:type="spellEnd"/>
      <w:r w:rsidRPr="00475EA5">
        <w:rPr>
          <w:rFonts w:ascii="Arial" w:hAnsi="Arial" w:cs="Arial"/>
          <w:b/>
          <w:bCs/>
          <w:lang w:val="en-GB"/>
        </w:rPr>
        <w:t>:</w:t>
      </w:r>
      <w:r w:rsidRPr="00475EA5">
        <w:rPr>
          <w:rFonts w:ascii="Arial" w:hAnsi="Arial" w:cs="Arial"/>
          <w:lang w:val="en-GB"/>
        </w:rPr>
        <w:t xml:space="preserve"> time of </w:t>
      </w:r>
      <w:r w:rsidR="007C3850" w:rsidRPr="00475EA5">
        <w:rPr>
          <w:rFonts w:ascii="Arial" w:hAnsi="Arial" w:cs="Arial"/>
          <w:lang w:val="en-GB"/>
        </w:rPr>
        <w:t xml:space="preserve">the </w:t>
      </w:r>
      <w:r w:rsidRPr="00475EA5">
        <w:rPr>
          <w:rFonts w:ascii="Arial" w:hAnsi="Arial" w:cs="Arial"/>
          <w:lang w:val="en-GB"/>
        </w:rPr>
        <w:t>beginning of the paradigm</w:t>
      </w:r>
    </w:p>
    <w:p w:rsidR="00C70F5F" w:rsidRDefault="00C70F5F" w:rsidP="00C70F5F">
      <w:pPr>
        <w:autoSpaceDE w:val="0"/>
        <w:autoSpaceDN w:val="0"/>
        <w:adjustRightInd w:val="0"/>
        <w:spacing w:after="0" w:line="240" w:lineRule="auto"/>
        <w:ind w:left="501"/>
        <w:rPr>
          <w:rFonts w:ascii="Arial" w:hAnsi="Arial" w:cs="Arial"/>
          <w:lang w:val="en-GB"/>
        </w:rPr>
      </w:pPr>
    </w:p>
    <w:p w:rsidR="00475EA5" w:rsidRPr="00C70F5F" w:rsidRDefault="003032B8" w:rsidP="00C70F5F">
      <w:pPr>
        <w:autoSpaceDE w:val="0"/>
        <w:autoSpaceDN w:val="0"/>
        <w:adjustRightInd w:val="0"/>
        <w:spacing w:after="0" w:line="240" w:lineRule="auto"/>
        <w:ind w:left="501"/>
        <w:rPr>
          <w:rFonts w:ascii="Arial" w:hAnsi="Arial" w:cs="Arial"/>
          <w:sz w:val="20"/>
          <w:lang w:val="en-GB"/>
        </w:rPr>
      </w:pPr>
      <w:r w:rsidRPr="00C70F5F">
        <w:rPr>
          <w:rFonts w:ascii="Arial" w:hAnsi="Arial" w:cs="Arial"/>
          <w:lang w:val="en-GB"/>
        </w:rPr>
        <w:t>Furthermore, different time points are saved for each trial:</w:t>
      </w:r>
      <w:r w:rsidR="00C70F5F">
        <w:rPr>
          <w:rFonts w:ascii="Arial" w:hAnsi="Arial" w:cs="Arial"/>
          <w:lang w:val="en-GB"/>
        </w:rPr>
        <w:br/>
      </w:r>
    </w:p>
    <w:p w:rsidR="007C3850" w:rsidRPr="007C3850" w:rsidRDefault="003032B8" w:rsidP="00C70F5F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lang w:val="en-GB"/>
        </w:rPr>
      </w:pPr>
      <w:proofErr w:type="spellStart"/>
      <w:r w:rsidRPr="007C3850">
        <w:rPr>
          <w:rFonts w:ascii="Arial" w:hAnsi="Arial" w:cs="Arial"/>
          <w:b/>
          <w:bCs/>
          <w:lang w:val="en-GB"/>
        </w:rPr>
        <w:t>Trial_onset</w:t>
      </w:r>
      <w:proofErr w:type="spellEnd"/>
      <w:r w:rsidRPr="007C3850">
        <w:rPr>
          <w:rFonts w:ascii="Arial" w:hAnsi="Arial" w:cs="Arial"/>
          <w:b/>
          <w:bCs/>
          <w:lang w:val="en-GB"/>
        </w:rPr>
        <w:t>:</w:t>
      </w:r>
      <w:r w:rsidRPr="007C3850">
        <w:rPr>
          <w:rFonts w:ascii="Arial" w:hAnsi="Arial" w:cs="Arial"/>
          <w:lang w:val="en-GB"/>
        </w:rPr>
        <w:t xml:space="preserve"> </w:t>
      </w:r>
      <w:proofErr w:type="spellStart"/>
      <w:r w:rsidRPr="007C3850">
        <w:rPr>
          <w:rFonts w:ascii="Arial" w:hAnsi="Arial" w:cs="Arial"/>
          <w:lang w:val="en-GB"/>
        </w:rPr>
        <w:t>time</w:t>
      </w:r>
      <w:r w:rsidR="007C3850" w:rsidRPr="007C3850">
        <w:rPr>
          <w:rFonts w:ascii="Arial" w:hAnsi="Arial" w:cs="Arial"/>
          <w:lang w:val="en-GB"/>
        </w:rPr>
        <w:t>point</w:t>
      </w:r>
      <w:proofErr w:type="spellEnd"/>
      <w:r w:rsidR="007C3850" w:rsidRPr="007C3850">
        <w:rPr>
          <w:rFonts w:ascii="Arial" w:hAnsi="Arial" w:cs="Arial"/>
          <w:lang w:val="en-GB"/>
        </w:rPr>
        <w:t xml:space="preserve"> of trial start </w:t>
      </w:r>
    </w:p>
    <w:p w:rsidR="007C3850" w:rsidRDefault="003032B8" w:rsidP="00C70F5F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lang w:val="en-GB"/>
        </w:rPr>
      </w:pPr>
      <w:r w:rsidRPr="007C3850">
        <w:rPr>
          <w:rFonts w:ascii="Arial" w:hAnsi="Arial" w:cs="Arial"/>
          <w:b/>
          <w:bCs/>
          <w:lang w:val="en-GB"/>
        </w:rPr>
        <w:t>Cue:</w:t>
      </w:r>
      <w:r w:rsidRPr="007C3850">
        <w:rPr>
          <w:rFonts w:ascii="Arial" w:hAnsi="Arial" w:cs="Arial"/>
          <w:lang w:val="en-GB"/>
        </w:rPr>
        <w:t xml:space="preserve"> </w:t>
      </w:r>
      <w:proofErr w:type="spellStart"/>
      <w:r w:rsidR="007C3850">
        <w:rPr>
          <w:rFonts w:ascii="Arial" w:hAnsi="Arial" w:cs="Arial"/>
          <w:lang w:val="en-GB"/>
        </w:rPr>
        <w:t>timepoint</w:t>
      </w:r>
      <w:proofErr w:type="spellEnd"/>
      <w:r w:rsidR="007C3850">
        <w:rPr>
          <w:rFonts w:ascii="Arial" w:hAnsi="Arial" w:cs="Arial"/>
          <w:lang w:val="en-GB"/>
        </w:rPr>
        <w:t xml:space="preserve"> of stimulus (i.e. fractal) presentation</w:t>
      </w:r>
    </w:p>
    <w:p w:rsidR="007C3850" w:rsidRDefault="003032B8" w:rsidP="00C70F5F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lang w:val="en-GB"/>
        </w:rPr>
      </w:pPr>
      <w:r w:rsidRPr="007C3850">
        <w:rPr>
          <w:rFonts w:ascii="Arial" w:hAnsi="Arial" w:cs="Arial"/>
          <w:b/>
          <w:bCs/>
          <w:lang w:val="en-GB"/>
        </w:rPr>
        <w:t>Fix1:</w:t>
      </w:r>
      <w:r w:rsidRPr="007C3850">
        <w:rPr>
          <w:rFonts w:ascii="Arial" w:hAnsi="Arial" w:cs="Arial"/>
          <w:lang w:val="en-GB"/>
        </w:rPr>
        <w:t xml:space="preserve"> </w:t>
      </w:r>
      <w:proofErr w:type="spellStart"/>
      <w:r w:rsidR="007C3850">
        <w:rPr>
          <w:rFonts w:ascii="Arial" w:hAnsi="Arial" w:cs="Arial"/>
          <w:lang w:val="en-GB"/>
        </w:rPr>
        <w:t>timepoint</w:t>
      </w:r>
      <w:proofErr w:type="spellEnd"/>
      <w:r w:rsidR="007C3850">
        <w:rPr>
          <w:rFonts w:ascii="Arial" w:hAnsi="Arial" w:cs="Arial"/>
          <w:lang w:val="en-GB"/>
        </w:rPr>
        <w:t xml:space="preserve"> of 1</w:t>
      </w:r>
      <w:r w:rsidR="007C3850" w:rsidRPr="007C3850">
        <w:rPr>
          <w:rFonts w:ascii="Arial" w:hAnsi="Arial" w:cs="Arial"/>
          <w:vertAlign w:val="superscript"/>
          <w:lang w:val="en-GB"/>
        </w:rPr>
        <w:t>st</w:t>
      </w:r>
      <w:r w:rsidR="007C3850">
        <w:rPr>
          <w:rFonts w:ascii="Arial" w:hAnsi="Arial" w:cs="Arial"/>
          <w:lang w:val="en-GB"/>
        </w:rPr>
        <w:t xml:space="preserve"> fixation cross presentation</w:t>
      </w:r>
    </w:p>
    <w:p w:rsidR="007C3850" w:rsidRDefault="003032B8" w:rsidP="00C70F5F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lang w:val="en-GB"/>
        </w:rPr>
      </w:pPr>
      <w:proofErr w:type="spellStart"/>
      <w:r w:rsidRPr="007C3850">
        <w:rPr>
          <w:rFonts w:ascii="Arial" w:hAnsi="Arial" w:cs="Arial"/>
          <w:b/>
          <w:bCs/>
          <w:lang w:val="en-GB"/>
        </w:rPr>
        <w:t>Target_circle</w:t>
      </w:r>
      <w:proofErr w:type="spellEnd"/>
      <w:r w:rsidRPr="007C3850">
        <w:rPr>
          <w:rFonts w:ascii="Arial" w:hAnsi="Arial" w:cs="Arial"/>
          <w:b/>
          <w:bCs/>
          <w:lang w:val="en-GB"/>
        </w:rPr>
        <w:t>:</w:t>
      </w:r>
      <w:r w:rsidRPr="007C3850">
        <w:rPr>
          <w:rFonts w:ascii="Arial" w:hAnsi="Arial" w:cs="Arial"/>
          <w:lang w:val="en-GB"/>
        </w:rPr>
        <w:t xml:space="preserve"> </w:t>
      </w:r>
      <w:proofErr w:type="spellStart"/>
      <w:r w:rsidR="007C3850">
        <w:rPr>
          <w:rFonts w:ascii="Arial" w:hAnsi="Arial" w:cs="Arial"/>
          <w:lang w:val="en-GB"/>
        </w:rPr>
        <w:t>timepoint</w:t>
      </w:r>
      <w:proofErr w:type="spellEnd"/>
      <w:r w:rsidR="007C3850">
        <w:rPr>
          <w:rFonts w:ascii="Arial" w:hAnsi="Arial" w:cs="Arial"/>
          <w:lang w:val="en-GB"/>
        </w:rPr>
        <w:t xml:space="preserve"> of </w:t>
      </w:r>
      <w:r w:rsidRPr="007C3850">
        <w:rPr>
          <w:rFonts w:ascii="Arial" w:hAnsi="Arial" w:cs="Arial"/>
          <w:lang w:val="en-GB"/>
        </w:rPr>
        <w:t xml:space="preserve">target circle </w:t>
      </w:r>
      <w:r w:rsidR="007C3850">
        <w:rPr>
          <w:rFonts w:ascii="Arial" w:hAnsi="Arial" w:cs="Arial"/>
          <w:lang w:val="en-GB"/>
        </w:rPr>
        <w:t>presentation</w:t>
      </w:r>
    </w:p>
    <w:p w:rsidR="007C3850" w:rsidRDefault="003032B8" w:rsidP="00C70F5F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lang w:val="en-GB"/>
        </w:rPr>
      </w:pPr>
      <w:r w:rsidRPr="007C3850">
        <w:rPr>
          <w:rFonts w:ascii="Arial" w:hAnsi="Arial" w:cs="Arial"/>
          <w:b/>
          <w:bCs/>
          <w:lang w:val="en-GB"/>
        </w:rPr>
        <w:lastRenderedPageBreak/>
        <w:t>Fix2:</w:t>
      </w:r>
      <w:r w:rsidRPr="007C3850">
        <w:rPr>
          <w:rFonts w:ascii="Arial" w:hAnsi="Arial" w:cs="Arial"/>
          <w:lang w:val="en-GB"/>
        </w:rPr>
        <w:t xml:space="preserve"> </w:t>
      </w:r>
      <w:proofErr w:type="spellStart"/>
      <w:r w:rsidR="007C3850">
        <w:rPr>
          <w:rFonts w:ascii="Arial" w:hAnsi="Arial" w:cs="Arial"/>
          <w:lang w:val="en-GB"/>
        </w:rPr>
        <w:t>timepoint</w:t>
      </w:r>
      <w:proofErr w:type="spellEnd"/>
      <w:r w:rsidR="007C3850">
        <w:rPr>
          <w:rFonts w:ascii="Arial" w:hAnsi="Arial" w:cs="Arial"/>
          <w:lang w:val="en-GB"/>
        </w:rPr>
        <w:t xml:space="preserve"> of 2</w:t>
      </w:r>
      <w:r w:rsidR="007C3850" w:rsidRPr="007C3850">
        <w:rPr>
          <w:rFonts w:ascii="Arial" w:hAnsi="Arial" w:cs="Arial"/>
          <w:vertAlign w:val="superscript"/>
          <w:lang w:val="en-GB"/>
        </w:rPr>
        <w:t>nd</w:t>
      </w:r>
      <w:r w:rsidR="007C3850">
        <w:rPr>
          <w:rFonts w:ascii="Arial" w:hAnsi="Arial" w:cs="Arial"/>
          <w:lang w:val="en-GB"/>
        </w:rPr>
        <w:t xml:space="preserve"> fixation cross presentation</w:t>
      </w:r>
    </w:p>
    <w:p w:rsidR="007C3850" w:rsidRDefault="003032B8" w:rsidP="00C70F5F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lang w:val="en-GB"/>
        </w:rPr>
      </w:pPr>
      <w:r w:rsidRPr="007C3850">
        <w:rPr>
          <w:rFonts w:ascii="Arial" w:hAnsi="Arial" w:cs="Arial"/>
          <w:b/>
          <w:lang w:val="en-GB"/>
        </w:rPr>
        <w:t>Feedback</w:t>
      </w:r>
      <w:r w:rsidRPr="007C3850">
        <w:rPr>
          <w:rFonts w:ascii="Arial" w:hAnsi="Arial" w:cs="Arial"/>
          <w:lang w:val="en-GB"/>
        </w:rPr>
        <w:t xml:space="preserve">: </w:t>
      </w:r>
      <w:proofErr w:type="spellStart"/>
      <w:r w:rsidR="007C3850">
        <w:rPr>
          <w:rFonts w:ascii="Arial" w:hAnsi="Arial" w:cs="Arial"/>
          <w:lang w:val="en-GB"/>
        </w:rPr>
        <w:t>timepoint</w:t>
      </w:r>
      <w:proofErr w:type="spellEnd"/>
      <w:r w:rsidR="007C3850">
        <w:rPr>
          <w:rFonts w:ascii="Arial" w:hAnsi="Arial" w:cs="Arial"/>
          <w:lang w:val="en-GB"/>
        </w:rPr>
        <w:t xml:space="preserve"> of feedback presentation</w:t>
      </w:r>
    </w:p>
    <w:p w:rsidR="007C3850" w:rsidRDefault="003032B8" w:rsidP="00C70F5F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lang w:val="en-GB"/>
        </w:rPr>
      </w:pPr>
      <w:r w:rsidRPr="007C3850">
        <w:rPr>
          <w:rFonts w:ascii="Arial" w:hAnsi="Arial" w:cs="Arial"/>
          <w:b/>
          <w:lang w:val="en-GB"/>
        </w:rPr>
        <w:t>Response:</w:t>
      </w:r>
      <w:r w:rsidRPr="007C3850">
        <w:rPr>
          <w:rFonts w:ascii="Arial" w:hAnsi="Arial" w:cs="Arial"/>
          <w:lang w:val="en-GB"/>
        </w:rPr>
        <w:t xml:space="preserve"> </w:t>
      </w:r>
      <w:proofErr w:type="spellStart"/>
      <w:r w:rsidR="007C3850">
        <w:rPr>
          <w:rFonts w:ascii="Arial" w:hAnsi="Arial" w:cs="Arial"/>
          <w:lang w:val="en-GB"/>
        </w:rPr>
        <w:t>timepoint</w:t>
      </w:r>
      <w:proofErr w:type="spellEnd"/>
      <w:r w:rsidR="007C3850">
        <w:rPr>
          <w:rFonts w:ascii="Arial" w:hAnsi="Arial" w:cs="Arial"/>
          <w:lang w:val="en-GB"/>
        </w:rPr>
        <w:t xml:space="preserve"> of </w:t>
      </w:r>
      <w:r w:rsidRPr="007C3850">
        <w:rPr>
          <w:rFonts w:ascii="Arial" w:hAnsi="Arial" w:cs="Arial"/>
          <w:lang w:val="en-GB"/>
        </w:rPr>
        <w:t>reaction (button press)</w:t>
      </w:r>
    </w:p>
    <w:p w:rsidR="007C3850" w:rsidRPr="00475EA5" w:rsidRDefault="003032B8" w:rsidP="00C70F5F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lang w:val="en-GB"/>
        </w:rPr>
      </w:pPr>
      <w:r w:rsidRPr="007C3850">
        <w:rPr>
          <w:rFonts w:ascii="Arial" w:hAnsi="Arial" w:cs="Arial"/>
          <w:b/>
          <w:lang w:val="en-GB"/>
        </w:rPr>
        <w:t>RT:</w:t>
      </w:r>
      <w:r w:rsidRPr="007C3850">
        <w:rPr>
          <w:rFonts w:ascii="Arial" w:hAnsi="Arial" w:cs="Arial"/>
          <w:lang w:val="en-GB"/>
        </w:rPr>
        <w:t xml:space="preserve"> reaction time</w:t>
      </w:r>
      <w:r w:rsidR="00C70F5F">
        <w:rPr>
          <w:rFonts w:ascii="Arial" w:hAnsi="Arial" w:cs="Arial"/>
          <w:lang w:val="en-GB"/>
        </w:rPr>
        <w:br/>
      </w:r>
    </w:p>
    <w:p w:rsidR="00737BEF" w:rsidRPr="00737BEF" w:rsidRDefault="00737BEF" w:rsidP="00737BEF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proofErr w:type="spellStart"/>
      <w:r w:rsidRPr="00737BEF">
        <w:rPr>
          <w:rFonts w:ascii="Arial" w:hAnsi="Arial" w:cs="Arial"/>
          <w:b/>
          <w:bCs/>
          <w:sz w:val="24"/>
          <w:szCs w:val="24"/>
          <w:lang w:val="en-GB"/>
        </w:rPr>
        <w:t>Number_responses</w:t>
      </w:r>
      <w:proofErr w:type="spellEnd"/>
      <w:r w:rsidRPr="00737BEF">
        <w:rPr>
          <w:rFonts w:ascii="Arial" w:hAnsi="Arial" w:cs="Arial"/>
          <w:b/>
          <w:bCs/>
          <w:sz w:val="24"/>
          <w:szCs w:val="24"/>
          <w:lang w:val="en-GB"/>
        </w:rPr>
        <w:t>:</w:t>
      </w:r>
      <w:r w:rsidRPr="00737BEF">
        <w:rPr>
          <w:rFonts w:ascii="Arial" w:hAnsi="Arial" w:cs="Arial"/>
          <w:lang w:val="en-GB"/>
        </w:rPr>
        <w:t xml:space="preserve"> (0/1) </w:t>
      </w:r>
      <w:r>
        <w:rPr>
          <w:rFonts w:ascii="Arial" w:hAnsi="Arial" w:cs="Arial"/>
          <w:lang w:val="en-GB"/>
        </w:rPr>
        <w:br/>
      </w:r>
      <w:r w:rsidR="00475EA5">
        <w:rPr>
          <w:rFonts w:ascii="Arial" w:hAnsi="Arial" w:cs="Arial"/>
          <w:lang w:val="en-GB"/>
        </w:rPr>
        <w:t xml:space="preserve">Indicates whether a button was pressed or not. </w:t>
      </w:r>
      <w:r w:rsidR="00C70F5F">
        <w:rPr>
          <w:rFonts w:ascii="Arial" w:hAnsi="Arial" w:cs="Arial"/>
          <w:lang w:val="en-GB"/>
        </w:rPr>
        <w:br/>
      </w:r>
      <w:r w:rsidR="00475EA5">
        <w:rPr>
          <w:rFonts w:ascii="Arial" w:hAnsi="Arial" w:cs="Arial"/>
          <w:lang w:val="en-GB"/>
        </w:rPr>
        <w:br/>
      </w:r>
      <w:r w:rsidRPr="00737BEF">
        <w:rPr>
          <w:rFonts w:ascii="Arial" w:hAnsi="Arial" w:cs="Arial"/>
          <w:lang w:val="en-GB"/>
        </w:rPr>
        <w:t>0 = no button pressed</w:t>
      </w:r>
      <w:r>
        <w:rPr>
          <w:rFonts w:ascii="Arial" w:hAnsi="Arial" w:cs="Arial"/>
          <w:lang w:val="en-GB"/>
        </w:rPr>
        <w:br/>
      </w:r>
      <w:r w:rsidRPr="00737BEF">
        <w:rPr>
          <w:rFonts w:ascii="Arial" w:hAnsi="Arial" w:cs="Arial"/>
          <w:lang w:val="en-GB"/>
        </w:rPr>
        <w:t>1 = button pressed</w:t>
      </w:r>
    </w:p>
    <w:p w:rsidR="004A3BE6" w:rsidRDefault="004A3BE6" w:rsidP="00737BEF">
      <w:pPr>
        <w:pStyle w:val="Listenabsatz"/>
        <w:spacing w:line="360" w:lineRule="auto"/>
        <w:rPr>
          <w:rFonts w:ascii="Arial" w:hAnsi="Arial" w:cs="Arial"/>
          <w:lang w:val="en-US"/>
        </w:rPr>
      </w:pPr>
    </w:p>
    <w:p w:rsidR="00737BEF" w:rsidRPr="00390397" w:rsidRDefault="00737BEF" w:rsidP="00390397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proofErr w:type="spellStart"/>
      <w:r w:rsidRPr="00737BEF">
        <w:rPr>
          <w:rFonts w:ascii="Arial" w:hAnsi="Arial" w:cs="Arial"/>
          <w:b/>
          <w:bCs/>
          <w:sz w:val="24"/>
          <w:szCs w:val="24"/>
          <w:lang w:val="en-GB"/>
        </w:rPr>
        <w:t>Key_pressed</w:t>
      </w:r>
      <w:proofErr w:type="spellEnd"/>
      <w:r w:rsidRPr="00737BEF">
        <w:rPr>
          <w:rFonts w:ascii="Arial" w:hAnsi="Arial" w:cs="Arial"/>
          <w:b/>
          <w:bCs/>
          <w:sz w:val="24"/>
          <w:szCs w:val="24"/>
          <w:lang w:val="en-GB"/>
        </w:rPr>
        <w:t>:</w:t>
      </w:r>
      <w:r w:rsidRPr="00737BEF">
        <w:rPr>
          <w:rFonts w:ascii="Arial" w:hAnsi="Arial" w:cs="Arial"/>
          <w:lang w:val="en-GB"/>
        </w:rPr>
        <w:t xml:space="preserve"> (0/1/2) </w:t>
      </w:r>
      <w:r w:rsidRPr="00737BEF">
        <w:rPr>
          <w:rFonts w:ascii="Arial" w:hAnsi="Arial" w:cs="Arial"/>
          <w:lang w:val="en-GB"/>
        </w:rPr>
        <w:tab/>
        <w:t xml:space="preserve"> </w:t>
      </w:r>
      <w:r>
        <w:rPr>
          <w:rFonts w:ascii="Arial" w:hAnsi="Arial" w:cs="Arial"/>
          <w:lang w:val="en-GB"/>
        </w:rPr>
        <w:br/>
      </w:r>
      <w:r w:rsidR="00390397">
        <w:rPr>
          <w:rFonts w:ascii="Arial" w:hAnsi="Arial" w:cs="Arial"/>
          <w:lang w:val="en-GB"/>
        </w:rPr>
        <w:t>Indicates which button was pressed.</w:t>
      </w:r>
      <w:r w:rsidR="00C70F5F">
        <w:rPr>
          <w:rFonts w:ascii="Arial" w:hAnsi="Arial" w:cs="Arial"/>
          <w:lang w:val="en-GB"/>
        </w:rPr>
        <w:br/>
      </w:r>
      <w:r w:rsidR="00390397">
        <w:rPr>
          <w:rFonts w:ascii="Arial" w:hAnsi="Arial" w:cs="Arial"/>
          <w:lang w:val="en-GB"/>
        </w:rPr>
        <w:br/>
      </w:r>
      <w:r w:rsidRPr="00737BEF">
        <w:rPr>
          <w:rFonts w:ascii="Arial" w:hAnsi="Arial" w:cs="Arial"/>
          <w:lang w:val="en-GB"/>
        </w:rPr>
        <w:t>0 = no buttons pressed</w:t>
      </w:r>
      <w:r w:rsidR="00390397">
        <w:rPr>
          <w:rFonts w:ascii="Arial" w:hAnsi="Arial" w:cs="Arial"/>
          <w:lang w:val="en-GB"/>
        </w:rPr>
        <w:br/>
      </w:r>
      <w:r w:rsidRPr="00390397">
        <w:rPr>
          <w:rFonts w:ascii="Arial" w:hAnsi="Arial" w:cs="Arial"/>
          <w:lang w:val="en-GB"/>
        </w:rPr>
        <w:t>1= left button pressed</w:t>
      </w:r>
      <w:r w:rsidRPr="00390397">
        <w:rPr>
          <w:rFonts w:ascii="Arial" w:hAnsi="Arial" w:cs="Arial"/>
          <w:lang w:val="en-GB"/>
        </w:rPr>
        <w:br/>
      </w:r>
      <w:r w:rsidRPr="00390397">
        <w:rPr>
          <w:rFonts w:ascii="Arial" w:hAnsi="Arial" w:cs="Arial"/>
          <w:lang w:val="en-GB"/>
        </w:rPr>
        <w:t>2 = right button pressed</w:t>
      </w:r>
      <w:r w:rsidR="00475EA5" w:rsidRPr="00390397">
        <w:rPr>
          <w:rFonts w:ascii="Arial" w:hAnsi="Arial" w:cs="Arial"/>
          <w:lang w:val="en-GB"/>
        </w:rPr>
        <w:br/>
      </w:r>
    </w:p>
    <w:p w:rsidR="00737BEF" w:rsidRDefault="00737BEF" w:rsidP="00737BEF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proofErr w:type="spellStart"/>
      <w:r w:rsidRPr="00737BEF">
        <w:rPr>
          <w:rFonts w:ascii="Arial" w:hAnsi="Arial" w:cs="Arial"/>
          <w:b/>
          <w:bCs/>
          <w:sz w:val="24"/>
          <w:szCs w:val="24"/>
          <w:lang w:val="en-GB"/>
        </w:rPr>
        <w:t>Cue_presented</w:t>
      </w:r>
      <w:proofErr w:type="spellEnd"/>
      <w:r w:rsidRPr="00737BEF">
        <w:rPr>
          <w:rFonts w:ascii="Arial" w:hAnsi="Arial" w:cs="Arial"/>
          <w:b/>
          <w:bCs/>
          <w:sz w:val="24"/>
          <w:szCs w:val="24"/>
          <w:lang w:val="en-GB"/>
        </w:rPr>
        <w:t>:</w:t>
      </w:r>
      <w:r w:rsidRPr="00737BEF">
        <w:rPr>
          <w:rFonts w:ascii="Arial" w:hAnsi="Arial" w:cs="Arial"/>
          <w:lang w:val="en-GB"/>
        </w:rPr>
        <w:t xml:space="preserve"> (1/2/3/4) </w:t>
      </w:r>
      <w:r w:rsidR="00475EA5">
        <w:rPr>
          <w:rFonts w:ascii="Arial" w:hAnsi="Arial" w:cs="Arial"/>
          <w:lang w:val="en-GB"/>
        </w:rPr>
        <w:br/>
        <w:t xml:space="preserve">Indicates </w:t>
      </w:r>
      <w:r w:rsidRPr="00737BEF">
        <w:rPr>
          <w:rFonts w:ascii="Arial" w:hAnsi="Arial" w:cs="Arial"/>
          <w:lang w:val="en-GB"/>
        </w:rPr>
        <w:t>which stimulus</w:t>
      </w:r>
      <w:r w:rsidR="00475EA5">
        <w:rPr>
          <w:rFonts w:ascii="Arial" w:hAnsi="Arial" w:cs="Arial"/>
          <w:lang w:val="en-GB"/>
        </w:rPr>
        <w:t xml:space="preserve"> (i.e. fractal)</w:t>
      </w:r>
      <w:r w:rsidRPr="00737BEF">
        <w:rPr>
          <w:rFonts w:ascii="Arial" w:hAnsi="Arial" w:cs="Arial"/>
          <w:lang w:val="en-GB"/>
        </w:rPr>
        <w:t xml:space="preserve"> was </w:t>
      </w:r>
      <w:r w:rsidR="00475EA5">
        <w:rPr>
          <w:rFonts w:ascii="Arial" w:hAnsi="Arial" w:cs="Arial"/>
          <w:lang w:val="en-GB"/>
        </w:rPr>
        <w:t>presented during the trial.</w:t>
      </w:r>
      <w:r w:rsidR="00C70F5F">
        <w:rPr>
          <w:rFonts w:ascii="Arial" w:hAnsi="Arial" w:cs="Arial"/>
          <w:lang w:val="en-GB"/>
        </w:rPr>
        <w:br/>
      </w:r>
      <w:r w:rsidR="00475EA5">
        <w:rPr>
          <w:rFonts w:ascii="Arial" w:hAnsi="Arial" w:cs="Arial"/>
          <w:lang w:val="en-GB"/>
        </w:rPr>
        <w:br/>
        <w:t xml:space="preserve">1 = Fractal 1 </w:t>
      </w:r>
      <w:r w:rsidR="00475EA5">
        <w:rPr>
          <w:rFonts w:ascii="Arial" w:hAnsi="Arial" w:cs="Arial"/>
          <w:lang w:val="en-GB"/>
        </w:rPr>
        <w:br/>
        <w:t xml:space="preserve">2 = Fractal 2 </w:t>
      </w:r>
      <w:r w:rsidR="00475EA5">
        <w:rPr>
          <w:rFonts w:ascii="Arial" w:hAnsi="Arial" w:cs="Arial"/>
          <w:lang w:val="en-GB"/>
        </w:rPr>
        <w:br/>
        <w:t xml:space="preserve">3 = Fractal 3 </w:t>
      </w:r>
      <w:r w:rsidR="00475EA5">
        <w:rPr>
          <w:rFonts w:ascii="Arial" w:hAnsi="Arial" w:cs="Arial"/>
          <w:lang w:val="en-GB"/>
        </w:rPr>
        <w:br/>
        <w:t>4 = Fractal 4</w:t>
      </w:r>
    </w:p>
    <w:p w:rsidR="00737BEF" w:rsidRPr="00737BEF" w:rsidRDefault="00737BEF" w:rsidP="00737BEF">
      <w:pPr>
        <w:pStyle w:val="Listenabsatz"/>
        <w:rPr>
          <w:rFonts w:ascii="Arial" w:hAnsi="Arial" w:cs="Arial"/>
          <w:lang w:val="en-GB"/>
        </w:rPr>
      </w:pPr>
    </w:p>
    <w:p w:rsidR="00737BEF" w:rsidRPr="00390397" w:rsidRDefault="00737BEF" w:rsidP="00390397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proofErr w:type="spellStart"/>
      <w:r w:rsidRPr="00737BEF">
        <w:rPr>
          <w:rFonts w:ascii="Arial" w:hAnsi="Arial" w:cs="Arial"/>
          <w:b/>
          <w:bCs/>
          <w:sz w:val="24"/>
          <w:szCs w:val="24"/>
          <w:lang w:val="en-GB"/>
        </w:rPr>
        <w:t>Cond_presented</w:t>
      </w:r>
      <w:proofErr w:type="spellEnd"/>
      <w:r w:rsidRPr="00737BEF">
        <w:rPr>
          <w:rFonts w:ascii="Arial" w:hAnsi="Arial" w:cs="Arial"/>
          <w:b/>
          <w:bCs/>
          <w:sz w:val="24"/>
          <w:szCs w:val="24"/>
          <w:lang w:val="en-GB"/>
        </w:rPr>
        <w:t>:</w:t>
      </w:r>
      <w:r w:rsidRPr="00737BEF">
        <w:rPr>
          <w:rFonts w:ascii="Arial" w:hAnsi="Arial" w:cs="Arial"/>
          <w:lang w:val="en-GB"/>
        </w:rPr>
        <w:t xml:space="preserve"> (1/2/3/4) </w:t>
      </w:r>
      <w:r w:rsidR="00475EA5">
        <w:rPr>
          <w:rFonts w:ascii="Arial" w:hAnsi="Arial" w:cs="Arial"/>
          <w:lang w:val="en-GB"/>
        </w:rPr>
        <w:br/>
        <w:t xml:space="preserve">Indicated which </w:t>
      </w:r>
      <w:r w:rsidRPr="00737BEF">
        <w:rPr>
          <w:rFonts w:ascii="Arial" w:hAnsi="Arial" w:cs="Arial"/>
          <w:lang w:val="en-GB"/>
        </w:rPr>
        <w:t>condition was presented</w:t>
      </w:r>
      <w:r w:rsidR="00475EA5">
        <w:rPr>
          <w:rFonts w:ascii="Arial" w:hAnsi="Arial" w:cs="Arial"/>
          <w:lang w:val="en-GB"/>
        </w:rPr>
        <w:t>.</w:t>
      </w:r>
      <w:r w:rsidR="00C70F5F">
        <w:rPr>
          <w:rFonts w:ascii="Arial" w:hAnsi="Arial" w:cs="Arial"/>
          <w:lang w:val="en-GB"/>
        </w:rPr>
        <w:br/>
      </w:r>
      <w:r w:rsidR="00390397">
        <w:rPr>
          <w:rFonts w:ascii="Arial" w:hAnsi="Arial" w:cs="Arial"/>
          <w:lang w:val="en-GB"/>
        </w:rPr>
        <w:br/>
      </w:r>
      <w:r w:rsidRPr="00390397">
        <w:rPr>
          <w:rFonts w:ascii="Arial" w:hAnsi="Arial" w:cs="Arial"/>
          <w:lang w:val="en-GB"/>
        </w:rPr>
        <w:t xml:space="preserve">1 = </w:t>
      </w:r>
      <w:proofErr w:type="spellStart"/>
      <w:r w:rsidRPr="00390397">
        <w:rPr>
          <w:rFonts w:ascii="Arial" w:hAnsi="Arial" w:cs="Arial"/>
          <w:lang w:val="en-GB"/>
        </w:rPr>
        <w:t>Go_to_win</w:t>
      </w:r>
      <w:proofErr w:type="spellEnd"/>
      <w:r w:rsidRPr="00390397">
        <w:rPr>
          <w:rFonts w:ascii="Arial" w:hAnsi="Arial" w:cs="Arial"/>
          <w:lang w:val="en-GB"/>
        </w:rPr>
        <w:tab/>
      </w:r>
      <w:r w:rsidRPr="00390397">
        <w:rPr>
          <w:rFonts w:ascii="Arial" w:hAnsi="Arial" w:cs="Arial"/>
          <w:lang w:val="en-GB"/>
        </w:rPr>
        <w:tab/>
      </w:r>
      <w:r w:rsidR="00390397">
        <w:rPr>
          <w:rFonts w:ascii="Arial" w:hAnsi="Arial" w:cs="Arial"/>
          <w:lang w:val="en-GB"/>
        </w:rPr>
        <w:br/>
      </w:r>
      <w:r w:rsidRPr="00390397">
        <w:rPr>
          <w:rFonts w:ascii="Arial" w:hAnsi="Arial" w:cs="Arial"/>
          <w:lang w:val="en-GB"/>
        </w:rPr>
        <w:t xml:space="preserve">2 = </w:t>
      </w:r>
      <w:proofErr w:type="spellStart"/>
      <w:r w:rsidRPr="00390397">
        <w:rPr>
          <w:rFonts w:ascii="Arial" w:hAnsi="Arial" w:cs="Arial"/>
          <w:lang w:val="en-GB"/>
        </w:rPr>
        <w:t>Go_to_avoid_punishment</w:t>
      </w:r>
      <w:proofErr w:type="spellEnd"/>
      <w:r w:rsidR="00390397">
        <w:rPr>
          <w:rFonts w:ascii="Arial" w:hAnsi="Arial" w:cs="Arial"/>
          <w:lang w:val="en-GB"/>
        </w:rPr>
        <w:br/>
      </w:r>
      <w:r w:rsidRPr="00390397">
        <w:rPr>
          <w:rFonts w:ascii="Arial" w:hAnsi="Arial" w:cs="Arial"/>
          <w:lang w:val="en-GB"/>
        </w:rPr>
        <w:t xml:space="preserve">3 = </w:t>
      </w:r>
      <w:proofErr w:type="spellStart"/>
      <w:r w:rsidRPr="00390397">
        <w:rPr>
          <w:rFonts w:ascii="Arial" w:hAnsi="Arial" w:cs="Arial"/>
          <w:lang w:val="en-GB"/>
        </w:rPr>
        <w:t>No_go_to_win</w:t>
      </w:r>
      <w:proofErr w:type="spellEnd"/>
      <w:r w:rsidR="00390397">
        <w:rPr>
          <w:rFonts w:ascii="Arial" w:hAnsi="Arial" w:cs="Arial"/>
          <w:lang w:val="en-GB"/>
        </w:rPr>
        <w:br/>
      </w:r>
      <w:r w:rsidRPr="00390397">
        <w:rPr>
          <w:rFonts w:ascii="Arial" w:hAnsi="Arial" w:cs="Arial"/>
          <w:lang w:val="en-GB"/>
        </w:rPr>
        <w:t xml:space="preserve">4 = </w:t>
      </w:r>
      <w:proofErr w:type="spellStart"/>
      <w:r w:rsidRPr="00390397">
        <w:rPr>
          <w:rFonts w:ascii="Arial" w:hAnsi="Arial" w:cs="Arial"/>
          <w:lang w:val="en-GB"/>
        </w:rPr>
        <w:t>No_go_to_avoid_punishment</w:t>
      </w:r>
      <w:proofErr w:type="spellEnd"/>
      <w:r w:rsidRPr="00390397">
        <w:rPr>
          <w:rFonts w:ascii="Arial" w:hAnsi="Arial" w:cs="Arial"/>
          <w:lang w:val="en-GB"/>
        </w:rPr>
        <w:t>:</w:t>
      </w:r>
    </w:p>
    <w:p w:rsidR="004A3BE6" w:rsidRPr="00737BEF" w:rsidRDefault="004A3BE6" w:rsidP="00737BEF">
      <w:pPr>
        <w:pStyle w:val="Listenabsatz"/>
        <w:spacing w:line="360" w:lineRule="auto"/>
        <w:rPr>
          <w:rFonts w:ascii="Arial" w:hAnsi="Arial" w:cs="Arial"/>
          <w:lang w:val="en-GB"/>
        </w:rPr>
      </w:pPr>
    </w:p>
    <w:p w:rsidR="004A3BE6" w:rsidRPr="00475EA5" w:rsidRDefault="00737BEF" w:rsidP="00475EA5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proofErr w:type="spellStart"/>
      <w:r w:rsidRPr="00737BEF">
        <w:rPr>
          <w:rFonts w:ascii="Arial" w:hAnsi="Arial" w:cs="Arial"/>
          <w:b/>
          <w:bCs/>
          <w:sz w:val="24"/>
          <w:szCs w:val="24"/>
          <w:lang w:val="en-GB"/>
        </w:rPr>
        <w:t>Circle_side</w:t>
      </w:r>
      <w:proofErr w:type="spellEnd"/>
      <w:r w:rsidRPr="00737BEF">
        <w:rPr>
          <w:rFonts w:ascii="Arial" w:hAnsi="Arial" w:cs="Arial"/>
          <w:b/>
          <w:bCs/>
          <w:sz w:val="24"/>
          <w:szCs w:val="24"/>
          <w:lang w:val="en-GB"/>
        </w:rPr>
        <w:t>:</w:t>
      </w:r>
      <w:r w:rsidRPr="00737BEF">
        <w:rPr>
          <w:rFonts w:ascii="Arial" w:hAnsi="Arial" w:cs="Arial"/>
          <w:lang w:val="en-GB"/>
        </w:rPr>
        <w:t xml:space="preserve"> (1/2) </w:t>
      </w:r>
      <w:r w:rsidR="00475EA5">
        <w:rPr>
          <w:rFonts w:ascii="Arial" w:hAnsi="Arial" w:cs="Arial"/>
          <w:lang w:val="en-GB"/>
        </w:rPr>
        <w:br/>
        <w:t xml:space="preserve">Indicates </w:t>
      </w:r>
      <w:r w:rsidRPr="00737BEF">
        <w:rPr>
          <w:rFonts w:ascii="Arial" w:hAnsi="Arial" w:cs="Arial"/>
          <w:lang w:val="en-GB"/>
        </w:rPr>
        <w:t xml:space="preserve">on which side </w:t>
      </w:r>
      <w:r w:rsidR="00475EA5">
        <w:rPr>
          <w:rFonts w:ascii="Arial" w:hAnsi="Arial" w:cs="Arial"/>
          <w:lang w:val="en-GB"/>
        </w:rPr>
        <w:t>the</w:t>
      </w:r>
      <w:r w:rsidRPr="00737BEF">
        <w:rPr>
          <w:rFonts w:ascii="Arial" w:hAnsi="Arial" w:cs="Arial"/>
          <w:lang w:val="en-GB"/>
        </w:rPr>
        <w:t xml:space="preserve"> target circle </w:t>
      </w:r>
      <w:r w:rsidR="00475EA5">
        <w:rPr>
          <w:rFonts w:ascii="Arial" w:hAnsi="Arial" w:cs="Arial"/>
          <w:lang w:val="en-GB"/>
        </w:rPr>
        <w:t>was presented</w:t>
      </w:r>
      <w:r w:rsidR="00C70F5F">
        <w:rPr>
          <w:rFonts w:ascii="Arial" w:hAnsi="Arial" w:cs="Arial"/>
          <w:lang w:val="en-GB"/>
        </w:rPr>
        <w:br/>
      </w:r>
      <w:r w:rsidR="00475EA5">
        <w:rPr>
          <w:rFonts w:ascii="Arial" w:hAnsi="Arial" w:cs="Arial"/>
          <w:lang w:val="en-GB"/>
        </w:rPr>
        <w:br/>
        <w:t>1= left side</w:t>
      </w:r>
      <w:r w:rsidR="00475EA5">
        <w:rPr>
          <w:rFonts w:ascii="Arial" w:hAnsi="Arial" w:cs="Arial"/>
          <w:lang w:val="en-GB"/>
        </w:rPr>
        <w:br/>
        <w:t>2 = right side</w:t>
      </w:r>
      <w:r w:rsidR="00390397">
        <w:rPr>
          <w:rFonts w:ascii="Arial" w:hAnsi="Arial" w:cs="Arial"/>
          <w:lang w:val="en-GB"/>
        </w:rPr>
        <w:br/>
      </w:r>
    </w:p>
    <w:p w:rsidR="00737BEF" w:rsidRPr="00475EA5" w:rsidRDefault="00737BEF" w:rsidP="00475EA5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proofErr w:type="spellStart"/>
      <w:r w:rsidRPr="00737BEF">
        <w:rPr>
          <w:rFonts w:ascii="Arial" w:hAnsi="Arial" w:cs="Arial"/>
          <w:b/>
          <w:bCs/>
          <w:sz w:val="24"/>
          <w:szCs w:val="24"/>
          <w:lang w:val="en-GB"/>
        </w:rPr>
        <w:t>Correct_answer</w:t>
      </w:r>
      <w:proofErr w:type="spellEnd"/>
      <w:r w:rsidRPr="00737BEF">
        <w:rPr>
          <w:rFonts w:ascii="Arial" w:hAnsi="Arial" w:cs="Arial"/>
          <w:b/>
          <w:bCs/>
          <w:sz w:val="24"/>
          <w:szCs w:val="24"/>
          <w:lang w:val="en-GB"/>
        </w:rPr>
        <w:t>:</w:t>
      </w:r>
      <w:r w:rsidRPr="00737BEF">
        <w:rPr>
          <w:rFonts w:ascii="Arial" w:hAnsi="Arial" w:cs="Arial"/>
          <w:lang w:val="en-GB"/>
        </w:rPr>
        <w:t xml:space="preserve"> (0/1)</w:t>
      </w:r>
      <w:r w:rsidRPr="00737BEF">
        <w:rPr>
          <w:rFonts w:ascii="Arial" w:hAnsi="Arial" w:cs="Arial"/>
          <w:lang w:val="en-GB"/>
        </w:rPr>
        <w:tab/>
      </w:r>
      <w:r w:rsidR="00475EA5">
        <w:rPr>
          <w:rFonts w:ascii="Arial" w:hAnsi="Arial" w:cs="Arial"/>
          <w:lang w:val="en-GB"/>
        </w:rPr>
        <w:br/>
        <w:t xml:space="preserve">Indicated whether the given response (no, left or right button) was correct for the given condition. </w:t>
      </w:r>
      <w:r w:rsidR="00C70F5F">
        <w:rPr>
          <w:rFonts w:ascii="Arial" w:hAnsi="Arial" w:cs="Arial"/>
          <w:lang w:val="en-GB"/>
        </w:rPr>
        <w:br/>
      </w:r>
      <w:r>
        <w:rPr>
          <w:rFonts w:ascii="Arial" w:hAnsi="Arial" w:cs="Arial"/>
          <w:lang w:val="en-GB"/>
        </w:rPr>
        <w:br/>
      </w:r>
      <w:r w:rsidRPr="00737BEF">
        <w:rPr>
          <w:rFonts w:ascii="Arial" w:hAnsi="Arial" w:cs="Arial"/>
          <w:lang w:val="en-GB"/>
        </w:rPr>
        <w:t>0 = incorrect answer</w:t>
      </w:r>
      <w:r w:rsidR="00475EA5">
        <w:rPr>
          <w:rFonts w:ascii="Arial" w:hAnsi="Arial" w:cs="Arial"/>
          <w:lang w:val="en-GB"/>
        </w:rPr>
        <w:br/>
      </w:r>
      <w:r w:rsidRPr="00475EA5">
        <w:rPr>
          <w:rFonts w:ascii="Arial" w:hAnsi="Arial" w:cs="Arial"/>
          <w:lang w:val="en-US"/>
        </w:rPr>
        <w:t>1 = correct answer</w:t>
      </w:r>
    </w:p>
    <w:p w:rsidR="004A3BE6" w:rsidRDefault="004A3BE6" w:rsidP="00737BEF">
      <w:pPr>
        <w:pStyle w:val="Listenabsatz"/>
        <w:spacing w:line="360" w:lineRule="auto"/>
        <w:rPr>
          <w:rFonts w:ascii="Arial" w:hAnsi="Arial" w:cs="Arial"/>
          <w:lang w:val="en-US"/>
        </w:rPr>
      </w:pPr>
    </w:p>
    <w:p w:rsidR="00737BEF" w:rsidRPr="00737BEF" w:rsidRDefault="00737BEF" w:rsidP="00737BEF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r w:rsidRPr="00737BEF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>Probabilities:</w:t>
      </w:r>
      <w:r w:rsidRPr="00737BEF">
        <w:rPr>
          <w:rFonts w:ascii="Arial" w:hAnsi="Arial" w:cs="Arial"/>
          <w:lang w:val="en-GB"/>
        </w:rPr>
        <w:t xml:space="preserve"> (1-8) </w:t>
      </w:r>
      <w:r>
        <w:rPr>
          <w:rFonts w:ascii="Arial" w:hAnsi="Arial" w:cs="Arial"/>
          <w:lang w:val="en-GB"/>
        </w:rPr>
        <w:br/>
      </w:r>
      <w:r w:rsidR="00475EA5">
        <w:rPr>
          <w:rFonts w:ascii="Arial" w:hAnsi="Arial" w:cs="Arial"/>
          <w:lang w:val="en-GB"/>
        </w:rPr>
        <w:t>I</w:t>
      </w:r>
      <w:r>
        <w:rPr>
          <w:rFonts w:ascii="Arial" w:hAnsi="Arial" w:cs="Arial"/>
          <w:lang w:val="en-GB"/>
        </w:rPr>
        <w:t>ndicates for each trial which probabilities were</w:t>
      </w:r>
      <w:r w:rsidRPr="00737BEF">
        <w:rPr>
          <w:rFonts w:ascii="Arial" w:hAnsi="Arial" w:cs="Arial"/>
          <w:lang w:val="en-GB"/>
        </w:rPr>
        <w:t xml:space="preserve"> used</w:t>
      </w:r>
      <w:r w:rsidR="00475EA5">
        <w:rPr>
          <w:rFonts w:ascii="Arial" w:hAnsi="Arial" w:cs="Arial"/>
          <w:lang w:val="en-GB"/>
        </w:rPr>
        <w:t>. This depends on the condition as well as the response. T</w:t>
      </w:r>
      <w:r>
        <w:rPr>
          <w:rFonts w:ascii="Arial" w:hAnsi="Arial" w:cs="Arial"/>
          <w:lang w:val="en-GB"/>
        </w:rPr>
        <w:t>he index 1-8 refers to the row in the</w:t>
      </w:r>
      <w:r w:rsidRPr="00737BEF">
        <w:rPr>
          <w:rFonts w:ascii="Arial" w:hAnsi="Arial" w:cs="Arial"/>
          <w:lang w:val="en-GB"/>
        </w:rPr>
        <w:t xml:space="preserve"> </w:t>
      </w:r>
      <w:proofErr w:type="spellStart"/>
      <w:r w:rsidRPr="00475EA5">
        <w:rPr>
          <w:rFonts w:ascii="Arial" w:hAnsi="Arial" w:cs="Arial"/>
          <w:bCs/>
          <w:szCs w:val="24"/>
          <w:lang w:val="en-GB"/>
        </w:rPr>
        <w:t>Pobabilities_matrix</w:t>
      </w:r>
      <w:proofErr w:type="spellEnd"/>
      <w:r w:rsidR="00475EA5">
        <w:rPr>
          <w:rFonts w:ascii="Arial" w:hAnsi="Arial" w:cs="Arial"/>
          <w:lang w:val="en-GB"/>
        </w:rPr>
        <w:t xml:space="preserve">. </w:t>
      </w:r>
      <w:r>
        <w:rPr>
          <w:rFonts w:ascii="Arial" w:hAnsi="Arial" w:cs="Arial"/>
          <w:lang w:val="en-GB"/>
        </w:rPr>
        <w:br/>
      </w:r>
    </w:p>
    <w:p w:rsidR="00737BEF" w:rsidRPr="00737BEF" w:rsidRDefault="00737BEF" w:rsidP="00737BEF">
      <w:pPr>
        <w:pStyle w:val="Listenabsatz"/>
        <w:numPr>
          <w:ilvl w:val="0"/>
          <w:numId w:val="1"/>
        </w:numPr>
        <w:rPr>
          <w:rFonts w:ascii="Arial" w:hAnsi="Arial" w:cs="Arial"/>
          <w:lang w:val="en-GB"/>
        </w:rPr>
      </w:pPr>
      <w:proofErr w:type="spellStart"/>
      <w:r w:rsidRPr="00737BEF">
        <w:rPr>
          <w:rFonts w:ascii="Arial" w:hAnsi="Arial" w:cs="Arial"/>
          <w:b/>
          <w:bCs/>
          <w:sz w:val="24"/>
          <w:szCs w:val="24"/>
          <w:lang w:val="en-GB"/>
        </w:rPr>
        <w:t>Feedback_cond</w:t>
      </w:r>
      <w:proofErr w:type="spellEnd"/>
      <w:r w:rsidRPr="00737BEF">
        <w:rPr>
          <w:rFonts w:ascii="Arial" w:hAnsi="Arial" w:cs="Arial"/>
          <w:b/>
          <w:bCs/>
          <w:sz w:val="24"/>
          <w:szCs w:val="24"/>
          <w:lang w:val="en-GB"/>
        </w:rPr>
        <w:t>:</w:t>
      </w:r>
      <w:r w:rsidRPr="00737BEF">
        <w:rPr>
          <w:rFonts w:ascii="Arial" w:hAnsi="Arial" w:cs="Arial"/>
          <w:lang w:val="en-GB"/>
        </w:rPr>
        <w:t xml:space="preserve"> (1/2/3) </w:t>
      </w:r>
      <w:r w:rsidR="00475EA5">
        <w:rPr>
          <w:rFonts w:ascii="Arial" w:hAnsi="Arial" w:cs="Arial"/>
          <w:lang w:val="en-GB"/>
        </w:rPr>
        <w:br/>
      </w:r>
      <w:r w:rsidR="00390397">
        <w:rPr>
          <w:rFonts w:ascii="Arial" w:hAnsi="Arial" w:cs="Arial"/>
          <w:lang w:val="en-GB"/>
        </w:rPr>
        <w:t xml:space="preserve">Indicates </w:t>
      </w:r>
      <w:r w:rsidRPr="00737BEF">
        <w:rPr>
          <w:rFonts w:ascii="Arial" w:hAnsi="Arial" w:cs="Arial"/>
          <w:lang w:val="en-GB"/>
        </w:rPr>
        <w:t>which feed</w:t>
      </w:r>
      <w:r w:rsidR="00C70F5F">
        <w:rPr>
          <w:rFonts w:ascii="Arial" w:hAnsi="Arial" w:cs="Arial"/>
          <w:lang w:val="en-GB"/>
        </w:rPr>
        <w:t>back was presented.</w:t>
      </w:r>
      <w:r w:rsidR="00C70F5F">
        <w:rPr>
          <w:rFonts w:ascii="Arial" w:hAnsi="Arial" w:cs="Arial"/>
          <w:lang w:val="en-GB"/>
        </w:rPr>
        <w:br/>
      </w:r>
      <w:r>
        <w:rPr>
          <w:rFonts w:ascii="Arial" w:hAnsi="Arial" w:cs="Arial"/>
          <w:lang w:val="en-GB"/>
        </w:rPr>
        <w:br/>
      </w:r>
      <w:r w:rsidRPr="00737BEF">
        <w:rPr>
          <w:rFonts w:ascii="Arial" w:hAnsi="Arial" w:cs="Arial"/>
          <w:lang w:val="en-GB"/>
        </w:rPr>
        <w:t>1 = win (green arrow, points up)</w:t>
      </w:r>
      <w:r>
        <w:rPr>
          <w:rFonts w:ascii="Arial" w:hAnsi="Arial" w:cs="Arial"/>
          <w:lang w:val="en-GB"/>
        </w:rPr>
        <w:br/>
      </w:r>
      <w:r w:rsidRPr="00737BEF">
        <w:rPr>
          <w:rFonts w:ascii="Arial" w:hAnsi="Arial" w:cs="Arial"/>
          <w:lang w:val="en-US"/>
        </w:rPr>
        <w:t>2 = neutral (yellow line, horizontal)</w:t>
      </w:r>
      <w:r>
        <w:rPr>
          <w:rFonts w:ascii="Arial" w:hAnsi="Arial" w:cs="Arial"/>
          <w:lang w:val="en-US"/>
        </w:rPr>
        <w:br/>
      </w:r>
      <w:r w:rsidRPr="00737BEF">
        <w:rPr>
          <w:rFonts w:ascii="Arial" w:hAnsi="Arial" w:cs="Arial"/>
          <w:lang w:val="en-GB"/>
        </w:rPr>
        <w:t>3 = lose (red arrow, points down)</w:t>
      </w:r>
    </w:p>
    <w:p w:rsidR="004A3BE6" w:rsidRDefault="004A3BE6" w:rsidP="00737BEF">
      <w:pPr>
        <w:pStyle w:val="Listenabsatz"/>
        <w:spacing w:line="360" w:lineRule="auto"/>
        <w:rPr>
          <w:rFonts w:ascii="Arial" w:hAnsi="Arial" w:cs="Arial"/>
          <w:lang w:val="en-US"/>
        </w:rPr>
      </w:pPr>
    </w:p>
    <w:p w:rsidR="00390397" w:rsidRDefault="00737BEF" w:rsidP="00390397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737BEF">
        <w:rPr>
          <w:rFonts w:ascii="Arial" w:hAnsi="Arial" w:cs="Arial"/>
          <w:b/>
          <w:bCs/>
          <w:sz w:val="24"/>
          <w:szCs w:val="24"/>
          <w:lang w:val="en-GB"/>
        </w:rPr>
        <w:t>Accuracies:</w:t>
      </w:r>
      <w:r w:rsidRPr="00737BEF">
        <w:rPr>
          <w:rFonts w:ascii="Arial" w:hAnsi="Arial" w:cs="Arial"/>
          <w:sz w:val="24"/>
          <w:szCs w:val="24"/>
          <w:lang w:val="en-GB"/>
        </w:rPr>
        <w:t xml:space="preserve"> </w:t>
      </w:r>
      <w:r w:rsidR="00390397">
        <w:rPr>
          <w:rFonts w:ascii="Arial" w:hAnsi="Arial" w:cs="Arial"/>
          <w:sz w:val="24"/>
          <w:szCs w:val="24"/>
          <w:lang w:val="en-GB"/>
        </w:rPr>
        <w:br/>
      </w:r>
      <w:r w:rsidR="00390397">
        <w:rPr>
          <w:rFonts w:ascii="Arial" w:hAnsi="Arial" w:cs="Arial"/>
          <w:lang w:val="en-GB"/>
        </w:rPr>
        <w:t>Structure that saves overall as well as condition-specific</w:t>
      </w:r>
      <w:r w:rsidR="00390397">
        <w:rPr>
          <w:rFonts w:ascii="Arial" w:hAnsi="Arial" w:cs="Arial"/>
          <w:sz w:val="24"/>
          <w:szCs w:val="24"/>
          <w:lang w:val="en-GB"/>
        </w:rPr>
        <w:t xml:space="preserve"> accuracies</w:t>
      </w:r>
    </w:p>
    <w:p w:rsidR="00390397" w:rsidRPr="00390397" w:rsidRDefault="00390397" w:rsidP="00390397">
      <w:pPr>
        <w:pStyle w:val="Listenabsatz"/>
        <w:rPr>
          <w:rFonts w:ascii="Arial" w:hAnsi="Arial" w:cs="Arial"/>
          <w:b/>
          <w:bCs/>
          <w:lang w:val="en-GB"/>
        </w:rPr>
      </w:pPr>
    </w:p>
    <w:p w:rsidR="00390397" w:rsidRPr="00390397" w:rsidRDefault="00737BEF" w:rsidP="00C70F5F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390397">
        <w:rPr>
          <w:rFonts w:ascii="Arial" w:hAnsi="Arial" w:cs="Arial"/>
          <w:b/>
          <w:bCs/>
          <w:lang w:val="en-GB"/>
        </w:rPr>
        <w:t>overall:</w:t>
      </w:r>
      <w:r w:rsidRPr="00390397">
        <w:rPr>
          <w:rFonts w:ascii="Arial" w:hAnsi="Arial" w:cs="Arial"/>
          <w:lang w:val="en-GB"/>
        </w:rPr>
        <w:t xml:space="preserve"> </w:t>
      </w:r>
      <w:r w:rsidR="00390397">
        <w:rPr>
          <w:rFonts w:ascii="Arial" w:hAnsi="Arial" w:cs="Arial"/>
          <w:lang w:val="en-GB"/>
        </w:rPr>
        <w:t>proportion of correct answer across all trials and conditions</w:t>
      </w:r>
    </w:p>
    <w:p w:rsidR="00390397" w:rsidRPr="00390397" w:rsidRDefault="00737BEF" w:rsidP="00C70F5F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 w:rsidRPr="00390397">
        <w:rPr>
          <w:rFonts w:ascii="Arial" w:hAnsi="Arial" w:cs="Arial"/>
          <w:b/>
          <w:bCs/>
          <w:lang w:val="en-GB"/>
        </w:rPr>
        <w:t>Go_to_win</w:t>
      </w:r>
      <w:proofErr w:type="spellEnd"/>
      <w:r w:rsidRPr="00390397">
        <w:rPr>
          <w:rFonts w:ascii="Arial" w:hAnsi="Arial" w:cs="Arial"/>
          <w:lang w:val="en-GB"/>
        </w:rPr>
        <w:t xml:space="preserve">: </w:t>
      </w:r>
      <w:r w:rsidRPr="00390397">
        <w:rPr>
          <w:rFonts w:ascii="Arial" w:hAnsi="Arial" w:cs="Arial"/>
          <w:lang w:val="en-GB"/>
        </w:rPr>
        <w:t xml:space="preserve">proportion of </w:t>
      </w:r>
      <w:r w:rsidRPr="00390397">
        <w:rPr>
          <w:rFonts w:ascii="Arial" w:hAnsi="Arial" w:cs="Arial"/>
          <w:lang w:val="en-GB"/>
        </w:rPr>
        <w:t xml:space="preserve">correct answers </w:t>
      </w:r>
      <w:r w:rsidR="00390397">
        <w:rPr>
          <w:rFonts w:ascii="Arial" w:hAnsi="Arial" w:cs="Arial"/>
          <w:lang w:val="en-GB"/>
        </w:rPr>
        <w:t>in</w:t>
      </w:r>
      <w:r w:rsidR="00390397">
        <w:rPr>
          <w:rFonts w:ascii="Arial" w:hAnsi="Arial" w:cs="Arial"/>
          <w:lang w:val="en-GB"/>
        </w:rPr>
        <w:t xml:space="preserve"> this condition</w:t>
      </w:r>
    </w:p>
    <w:p w:rsidR="00390397" w:rsidRPr="00390397" w:rsidRDefault="00737BEF" w:rsidP="00C70F5F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 w:rsidRPr="00390397">
        <w:rPr>
          <w:rFonts w:ascii="Arial" w:hAnsi="Arial" w:cs="Arial"/>
          <w:b/>
          <w:bCs/>
          <w:lang w:val="en-GB"/>
        </w:rPr>
        <w:t>Go_to_avoid_punishment</w:t>
      </w:r>
      <w:proofErr w:type="spellEnd"/>
      <w:r w:rsidRPr="00390397">
        <w:rPr>
          <w:rFonts w:ascii="Arial" w:hAnsi="Arial" w:cs="Arial"/>
          <w:b/>
          <w:bCs/>
          <w:lang w:val="en-GB"/>
        </w:rPr>
        <w:t>:</w:t>
      </w:r>
      <w:r w:rsidRPr="00390397">
        <w:rPr>
          <w:rFonts w:ascii="Arial" w:hAnsi="Arial" w:cs="Arial"/>
          <w:lang w:val="en-GB"/>
        </w:rPr>
        <w:t xml:space="preserve"> proportion of correct answers in</w:t>
      </w:r>
      <w:r w:rsidR="00390397" w:rsidRPr="00390397">
        <w:rPr>
          <w:rFonts w:ascii="Arial" w:hAnsi="Arial" w:cs="Arial"/>
          <w:lang w:val="en-GB"/>
        </w:rPr>
        <w:t xml:space="preserve"> this condition</w:t>
      </w:r>
    </w:p>
    <w:p w:rsidR="00390397" w:rsidRPr="00390397" w:rsidRDefault="00737BEF" w:rsidP="00C70F5F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 w:rsidRPr="00390397">
        <w:rPr>
          <w:rFonts w:ascii="Arial" w:hAnsi="Arial" w:cs="Arial"/>
          <w:b/>
          <w:bCs/>
          <w:lang w:val="en-GB"/>
        </w:rPr>
        <w:t>No_go_to_win</w:t>
      </w:r>
      <w:proofErr w:type="spellEnd"/>
      <w:r w:rsidRPr="00390397">
        <w:rPr>
          <w:rFonts w:ascii="Arial" w:hAnsi="Arial" w:cs="Arial"/>
          <w:b/>
          <w:bCs/>
          <w:lang w:val="en-GB"/>
        </w:rPr>
        <w:t>:</w:t>
      </w:r>
      <w:r w:rsidRPr="00390397">
        <w:rPr>
          <w:rFonts w:ascii="Arial" w:hAnsi="Arial" w:cs="Arial"/>
          <w:lang w:val="en-GB"/>
        </w:rPr>
        <w:t xml:space="preserve"> proportion of correct answers in </w:t>
      </w:r>
      <w:r w:rsidR="00390397" w:rsidRPr="00390397">
        <w:rPr>
          <w:rFonts w:ascii="Arial" w:hAnsi="Arial" w:cs="Arial"/>
          <w:lang w:val="en-GB"/>
        </w:rPr>
        <w:t>in</w:t>
      </w:r>
      <w:r w:rsidR="00390397">
        <w:rPr>
          <w:rFonts w:ascii="Arial" w:hAnsi="Arial" w:cs="Arial"/>
          <w:lang w:val="en-GB"/>
        </w:rPr>
        <w:t xml:space="preserve"> this condition</w:t>
      </w:r>
    </w:p>
    <w:p w:rsidR="00737BEF" w:rsidRPr="00390397" w:rsidRDefault="00737BEF" w:rsidP="00C70F5F">
      <w:pPr>
        <w:pStyle w:val="Listenabsatz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 w:rsidRPr="00390397">
        <w:rPr>
          <w:rFonts w:ascii="Arial" w:hAnsi="Arial" w:cs="Arial"/>
          <w:b/>
          <w:bCs/>
          <w:lang w:val="en-GB"/>
        </w:rPr>
        <w:t>No_go_to_avoid_punishment</w:t>
      </w:r>
      <w:proofErr w:type="spellEnd"/>
      <w:r w:rsidRPr="00390397">
        <w:rPr>
          <w:rFonts w:ascii="Arial" w:hAnsi="Arial" w:cs="Arial"/>
          <w:lang w:val="en-GB"/>
        </w:rPr>
        <w:t xml:space="preserve"> proportion </w:t>
      </w:r>
      <w:r w:rsidRPr="00390397">
        <w:rPr>
          <w:rFonts w:ascii="Arial" w:hAnsi="Arial" w:cs="Arial"/>
          <w:lang w:val="en-GB"/>
        </w:rPr>
        <w:t xml:space="preserve">of </w:t>
      </w:r>
      <w:r w:rsidRPr="00390397">
        <w:rPr>
          <w:rFonts w:ascii="Arial" w:hAnsi="Arial" w:cs="Arial"/>
          <w:lang w:val="en-GB"/>
        </w:rPr>
        <w:t xml:space="preserve">correct answers </w:t>
      </w:r>
      <w:r w:rsidR="00390397" w:rsidRPr="00390397">
        <w:rPr>
          <w:rFonts w:ascii="Arial" w:hAnsi="Arial" w:cs="Arial"/>
          <w:lang w:val="en-GB"/>
        </w:rPr>
        <w:t>in</w:t>
      </w:r>
      <w:r w:rsidR="00390397">
        <w:rPr>
          <w:rFonts w:ascii="Arial" w:hAnsi="Arial" w:cs="Arial"/>
          <w:lang w:val="en-GB"/>
        </w:rPr>
        <w:t xml:space="preserve"> this condition</w:t>
      </w:r>
      <w:bookmarkStart w:id="2" w:name="_Toc27577633"/>
    </w:p>
    <w:bookmarkEnd w:id="2"/>
    <w:p w:rsidR="004063E4" w:rsidRPr="004A3BE6" w:rsidRDefault="004063E4">
      <w:pPr>
        <w:rPr>
          <w:lang w:val="en-US"/>
        </w:rPr>
      </w:pPr>
    </w:p>
    <w:sectPr w:rsidR="004063E4" w:rsidRPr="004A3B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F3D32"/>
    <w:multiLevelType w:val="hybridMultilevel"/>
    <w:tmpl w:val="AD6472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D004D"/>
    <w:multiLevelType w:val="hybridMultilevel"/>
    <w:tmpl w:val="8A56867C"/>
    <w:lvl w:ilvl="0" w:tplc="0D1AF1FA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101461"/>
    <w:multiLevelType w:val="multilevel"/>
    <w:tmpl w:val="5282A9D0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isLgl/>
      <w:lvlText w:val="%1.%2"/>
      <w:lvlJc w:val="left"/>
      <w:pPr>
        <w:ind w:left="861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581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941" w:hanging="72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661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3021" w:hanging="108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3741" w:hanging="144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4101" w:hanging="14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821" w:hanging="1800"/>
      </w:pPr>
      <w:rPr>
        <w:rFonts w:hint="default"/>
        <w:b/>
        <w:sz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E6"/>
    <w:rsid w:val="003032B8"/>
    <w:rsid w:val="00390397"/>
    <w:rsid w:val="004063E4"/>
    <w:rsid w:val="00475EA5"/>
    <w:rsid w:val="004A3BE6"/>
    <w:rsid w:val="00737BEF"/>
    <w:rsid w:val="007C3850"/>
    <w:rsid w:val="00C7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9B706"/>
  <w15:chartTrackingRefBased/>
  <w15:docId w15:val="{FCA45FA1-C442-4305-9A23-1F476E4B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A3BE6"/>
  </w:style>
  <w:style w:type="paragraph" w:styleId="berschrift1">
    <w:name w:val="heading 1"/>
    <w:basedOn w:val="Standard"/>
    <w:next w:val="Standard"/>
    <w:link w:val="berschrift1Zchn"/>
    <w:uiPriority w:val="9"/>
    <w:qFormat/>
    <w:rsid w:val="004A3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3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3B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3B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A3BE6"/>
    <w:pPr>
      <w:ind w:left="720"/>
      <w:contextualSpacing/>
    </w:pPr>
  </w:style>
  <w:style w:type="table" w:styleId="Tabellenraster">
    <w:name w:val="Table Grid"/>
    <w:basedOn w:val="NormaleTabelle"/>
    <w:uiPriority w:val="39"/>
    <w:rsid w:val="00737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0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0F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CorinnaSchulz</dc:creator>
  <cp:keywords/>
  <dc:description/>
  <cp:lastModifiedBy>Forschung - Admin</cp:lastModifiedBy>
  <cp:revision>2</cp:revision>
  <cp:lastPrinted>2021-06-28T12:58:00Z</cp:lastPrinted>
  <dcterms:created xsi:type="dcterms:W3CDTF">2021-06-23T15:12:00Z</dcterms:created>
  <dcterms:modified xsi:type="dcterms:W3CDTF">2021-06-28T13:01:00Z</dcterms:modified>
</cp:coreProperties>
</file>