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4BA" w:rsidRPr="006A4846" w:rsidRDefault="007354BA">
      <w:pPr>
        <w:rPr>
          <w:b/>
        </w:rPr>
      </w:pPr>
      <w:r w:rsidRPr="006A4846">
        <w:rPr>
          <w:b/>
        </w:rPr>
        <w:t>To do EAT BON001</w:t>
      </w:r>
    </w:p>
    <w:p w:rsidR="006A4846" w:rsidRDefault="006A4846" w:rsidP="006A4846">
      <w:r>
        <w:t>General aim: stimulation onset should be in sync with trial onset (i.e., reward presentation) lasting for 30 seconds. Afterwards, participants will rate wanting of the reward and exertion without stimulation.</w:t>
      </w:r>
    </w:p>
    <w:p w:rsidR="006A4846" w:rsidRDefault="00004F3C" w:rsidP="00004F3C">
      <w:r>
        <w:t>Needed steps:</w:t>
      </w:r>
    </w:p>
    <w:p w:rsidR="007354BA" w:rsidRPr="001B6FA4" w:rsidRDefault="007354BA" w:rsidP="007354BA">
      <w:pPr>
        <w:pStyle w:val="Listenabsatz"/>
        <w:numPr>
          <w:ilvl w:val="0"/>
          <w:numId w:val="1"/>
        </w:numPr>
        <w:rPr>
          <w:strike/>
        </w:rPr>
      </w:pPr>
      <w:r w:rsidRPr="001B6FA4">
        <w:rPr>
          <w:strike/>
        </w:rPr>
        <w:t>Add individual tVNS information for tVNS manager to script:</w:t>
      </w:r>
    </w:p>
    <w:p w:rsidR="006A4846" w:rsidRPr="001B6FA4" w:rsidRDefault="006A4846" w:rsidP="006A4846">
      <w:pPr>
        <w:pStyle w:val="Listenabsatz"/>
        <w:numPr>
          <w:ilvl w:val="1"/>
          <w:numId w:val="1"/>
        </w:numPr>
        <w:spacing w:after="0" w:line="240" w:lineRule="auto"/>
        <w:rPr>
          <w:rFonts w:ascii="Consolas" w:eastAsia="Times New Roman" w:hAnsi="Consolas" w:cs="Times New Roman"/>
          <w:strike/>
          <w:sz w:val="20"/>
          <w:szCs w:val="20"/>
        </w:rPr>
      </w:pPr>
      <w:r w:rsidRPr="001B6FA4">
        <w:rPr>
          <w:rFonts w:ascii="Consolas" w:eastAsia="Times New Roman" w:hAnsi="Consolas" w:cs="Times New Roman"/>
          <w:strike/>
          <w:sz w:val="20"/>
          <w:szCs w:val="20"/>
        </w:rPr>
        <w:t>subj.stim_amplitude = input(</w:t>
      </w:r>
      <w:r w:rsidRPr="001B6FA4">
        <w:rPr>
          <w:rFonts w:ascii="Consolas" w:eastAsia="Times New Roman" w:hAnsi="Consolas" w:cs="Times New Roman"/>
          <w:strike/>
          <w:color w:val="A709F5"/>
          <w:sz w:val="20"/>
          <w:szCs w:val="20"/>
        </w:rPr>
        <w:t>'Stimulation intensity [mA]: '</w:t>
      </w:r>
      <w:r w:rsidRPr="001B6FA4">
        <w:rPr>
          <w:rFonts w:ascii="Consolas" w:eastAsia="Times New Roman" w:hAnsi="Consolas" w:cs="Times New Roman"/>
          <w:strike/>
          <w:sz w:val="20"/>
          <w:szCs w:val="20"/>
        </w:rPr>
        <w:t>,</w:t>
      </w:r>
      <w:r w:rsidRPr="001B6FA4">
        <w:rPr>
          <w:rFonts w:ascii="Consolas" w:eastAsia="Times New Roman" w:hAnsi="Consolas" w:cs="Times New Roman"/>
          <w:strike/>
          <w:color w:val="A709F5"/>
          <w:sz w:val="20"/>
          <w:szCs w:val="20"/>
        </w:rPr>
        <w:t>'s'</w:t>
      </w:r>
      <w:r w:rsidRPr="001B6FA4">
        <w:rPr>
          <w:rFonts w:ascii="Consolas" w:eastAsia="Times New Roman" w:hAnsi="Consolas" w:cs="Times New Roman"/>
          <w:strike/>
          <w:sz w:val="20"/>
          <w:szCs w:val="20"/>
        </w:rPr>
        <w:t>);</w:t>
      </w:r>
    </w:p>
    <w:p w:rsidR="006A4846" w:rsidRPr="001B6FA4" w:rsidRDefault="006A4846" w:rsidP="006A4846">
      <w:pPr>
        <w:pStyle w:val="Listenabsatz"/>
        <w:numPr>
          <w:ilvl w:val="1"/>
          <w:numId w:val="1"/>
        </w:numPr>
        <w:spacing w:after="0" w:line="240" w:lineRule="auto"/>
        <w:rPr>
          <w:rFonts w:ascii="Consolas" w:eastAsia="Times New Roman" w:hAnsi="Consolas" w:cs="Times New Roman"/>
          <w:strike/>
          <w:sz w:val="20"/>
          <w:szCs w:val="20"/>
        </w:rPr>
      </w:pPr>
      <w:r w:rsidRPr="001B6FA4">
        <w:rPr>
          <w:rFonts w:ascii="Consolas" w:eastAsia="Times New Roman" w:hAnsi="Consolas" w:cs="Times New Roman"/>
          <w:strike/>
          <w:sz w:val="20"/>
          <w:szCs w:val="20"/>
        </w:rPr>
        <w:t>stimAmpl = str2double(subj.stim_amplitude);</w:t>
      </w:r>
      <w:r w:rsidR="001B6FA4" w:rsidRPr="001B6FA4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="001B6FA4" w:rsidRPr="001B6FA4">
        <w:rPr>
          <w:rFonts w:ascii="Consolas" w:eastAsia="Times New Roman" w:hAnsi="Consolas" w:cs="Times New Roman"/>
          <w:color w:val="FF0000"/>
          <w:sz w:val="20"/>
          <w:szCs w:val="20"/>
        </w:rPr>
        <w:t>done</w:t>
      </w:r>
    </w:p>
    <w:p w:rsidR="006A4846" w:rsidRPr="006A4846" w:rsidRDefault="006A4846" w:rsidP="006A4846">
      <w:pPr>
        <w:pStyle w:val="Listenabsatz"/>
        <w:spacing w:after="0" w:line="240" w:lineRule="auto"/>
        <w:ind w:left="1440"/>
        <w:rPr>
          <w:rFonts w:ascii="Consolas" w:eastAsia="Times New Roman" w:hAnsi="Consolas" w:cs="Times New Roman"/>
          <w:sz w:val="20"/>
          <w:szCs w:val="20"/>
        </w:rPr>
      </w:pPr>
    </w:p>
    <w:p w:rsidR="006A4846" w:rsidRPr="001B6FA4" w:rsidRDefault="006A4846" w:rsidP="006A4846">
      <w:pPr>
        <w:pStyle w:val="Listenabsatz"/>
        <w:numPr>
          <w:ilvl w:val="0"/>
          <w:numId w:val="1"/>
        </w:numPr>
        <w:rPr>
          <w:rFonts w:eastAsia="Times New Roman" w:cstheme="minorHAnsi"/>
          <w:strike/>
          <w:szCs w:val="20"/>
        </w:rPr>
      </w:pPr>
      <w:r w:rsidRPr="001B6FA4">
        <w:rPr>
          <w:rFonts w:eastAsia="Times New Roman" w:cstheme="minorHAnsi"/>
          <w:strike/>
          <w:szCs w:val="20"/>
        </w:rPr>
        <w:t>Include tVNS manager</w:t>
      </w:r>
      <w:r w:rsidR="00004F3C" w:rsidRPr="001B6FA4">
        <w:rPr>
          <w:rFonts w:eastAsia="Times New Roman" w:cstheme="minorHAnsi"/>
          <w:strike/>
          <w:szCs w:val="20"/>
        </w:rPr>
        <w:t xml:space="preserve"> script</w:t>
      </w:r>
      <w:r w:rsidRPr="001B6FA4">
        <w:rPr>
          <w:rFonts w:eastAsia="Times New Roman" w:cstheme="minorHAnsi"/>
          <w:strike/>
          <w:szCs w:val="20"/>
        </w:rPr>
        <w:t xml:space="preserve"> setupTVNS(stimAmpl)</w:t>
      </w:r>
      <w:r w:rsidR="001B6FA4">
        <w:rPr>
          <w:rFonts w:eastAsia="Times New Roman" w:cstheme="minorHAnsi"/>
          <w:szCs w:val="20"/>
        </w:rPr>
        <w:t xml:space="preserve">  </w:t>
      </w:r>
      <w:r w:rsidR="0088002A">
        <w:rPr>
          <w:rFonts w:eastAsia="Times New Roman" w:cstheme="minorHAnsi"/>
          <w:color w:val="FF0000"/>
          <w:szCs w:val="20"/>
        </w:rPr>
        <w:t>done</w:t>
      </w:r>
    </w:p>
    <w:p w:rsidR="007354BA" w:rsidRPr="001B6FA4" w:rsidRDefault="007354BA" w:rsidP="007354BA">
      <w:pPr>
        <w:pStyle w:val="Listenabsatz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strike/>
          <w:sz w:val="20"/>
          <w:szCs w:val="20"/>
        </w:rPr>
      </w:pPr>
      <w:r w:rsidRPr="001B6FA4">
        <w:rPr>
          <w:rFonts w:eastAsia="Times New Roman" w:cstheme="minorHAnsi"/>
          <w:strike/>
          <w:szCs w:val="20"/>
        </w:rPr>
        <w:t xml:space="preserve">For BON001 </w:t>
      </w:r>
      <w:r w:rsidR="006A4846" w:rsidRPr="001B6FA4">
        <w:rPr>
          <w:rFonts w:eastAsia="Times New Roman" w:cstheme="minorHAnsi"/>
          <w:strike/>
          <w:szCs w:val="20"/>
        </w:rPr>
        <w:t>use the following settings for tVNS manager:</w:t>
      </w:r>
    </w:p>
    <w:p w:rsidR="006A4846" w:rsidRPr="001B6FA4" w:rsidRDefault="006A4846" w:rsidP="006A4846">
      <w:pPr>
        <w:pStyle w:val="Listenabsatz"/>
        <w:numPr>
          <w:ilvl w:val="1"/>
          <w:numId w:val="1"/>
        </w:numPr>
        <w:spacing w:after="0" w:line="240" w:lineRule="auto"/>
        <w:rPr>
          <w:rFonts w:ascii="Consolas" w:eastAsia="Times New Roman" w:hAnsi="Consolas" w:cs="Times New Roman"/>
          <w:strike/>
          <w:sz w:val="20"/>
          <w:szCs w:val="20"/>
        </w:rPr>
      </w:pPr>
      <w:r w:rsidRPr="001B6FA4">
        <w:rPr>
          <w:rFonts w:ascii="Consolas" w:eastAsia="Times New Roman" w:hAnsi="Consolas" w:cs="Times New Roman"/>
          <w:strike/>
          <w:sz w:val="20"/>
          <w:szCs w:val="20"/>
        </w:rPr>
        <w:t>bSettings =  matlab.net.http.MessageBody(</w:t>
      </w:r>
      <w:r w:rsidRPr="001B6FA4">
        <w:rPr>
          <w:rFonts w:ascii="Consolas" w:eastAsia="Times New Roman" w:hAnsi="Consolas" w:cs="Times New Roman"/>
          <w:strike/>
          <w:color w:val="0E00FF"/>
          <w:sz w:val="20"/>
          <w:szCs w:val="20"/>
        </w:rPr>
        <w:t>...</w:t>
      </w:r>
    </w:p>
    <w:p w:rsidR="006A4846" w:rsidRPr="001B6FA4" w:rsidRDefault="006A4846" w:rsidP="006A4846">
      <w:pPr>
        <w:spacing w:after="0" w:line="240" w:lineRule="auto"/>
        <w:ind w:left="2160"/>
        <w:rPr>
          <w:rFonts w:ascii="Consolas" w:eastAsia="Times New Roman" w:hAnsi="Consolas" w:cs="Times New Roman"/>
          <w:strike/>
          <w:sz w:val="20"/>
          <w:szCs w:val="20"/>
        </w:rPr>
      </w:pPr>
      <w:r w:rsidRPr="001B6FA4">
        <w:rPr>
          <w:rFonts w:ascii="Consolas" w:eastAsia="Times New Roman" w:hAnsi="Consolas" w:cs="Times New Roman"/>
          <w:strike/>
          <w:sz w:val="20"/>
          <w:szCs w:val="20"/>
        </w:rPr>
        <w:t xml:space="preserve">    [</w:t>
      </w:r>
      <w:r w:rsidRPr="001B6FA4">
        <w:rPr>
          <w:rFonts w:ascii="Consolas" w:eastAsia="Times New Roman" w:hAnsi="Consolas" w:cs="Times New Roman"/>
          <w:strike/>
          <w:color w:val="A709F5"/>
          <w:sz w:val="20"/>
          <w:szCs w:val="20"/>
        </w:rPr>
        <w:t>'minIntensity='</w:t>
      </w:r>
      <w:r w:rsidRPr="001B6FA4">
        <w:rPr>
          <w:rFonts w:ascii="Consolas" w:eastAsia="Times New Roman" w:hAnsi="Consolas" w:cs="Times New Roman"/>
          <w:strike/>
          <w:sz w:val="20"/>
          <w:szCs w:val="20"/>
        </w:rPr>
        <w:t>,num2str(stimAmpl),</w:t>
      </w:r>
      <w:r w:rsidRPr="001B6FA4">
        <w:rPr>
          <w:rFonts w:ascii="Consolas" w:eastAsia="Times New Roman" w:hAnsi="Consolas" w:cs="Times New Roman"/>
          <w:strike/>
          <w:color w:val="0E00FF"/>
          <w:sz w:val="20"/>
          <w:szCs w:val="20"/>
        </w:rPr>
        <w:t>...</w:t>
      </w:r>
    </w:p>
    <w:p w:rsidR="006A4846" w:rsidRPr="001B6FA4" w:rsidRDefault="006A4846" w:rsidP="006A4846">
      <w:pPr>
        <w:spacing w:after="0" w:line="240" w:lineRule="auto"/>
        <w:ind w:left="2160"/>
        <w:rPr>
          <w:rFonts w:ascii="Consolas" w:eastAsia="Times New Roman" w:hAnsi="Consolas" w:cs="Times New Roman"/>
          <w:strike/>
          <w:sz w:val="20"/>
          <w:szCs w:val="20"/>
        </w:rPr>
      </w:pPr>
      <w:r w:rsidRPr="001B6FA4">
        <w:rPr>
          <w:rFonts w:ascii="Consolas" w:eastAsia="Times New Roman" w:hAnsi="Consolas" w:cs="Times New Roman"/>
          <w:strike/>
          <w:sz w:val="20"/>
          <w:szCs w:val="20"/>
        </w:rPr>
        <w:t xml:space="preserve">    </w:t>
      </w:r>
      <w:r w:rsidRPr="001B6FA4">
        <w:rPr>
          <w:rFonts w:ascii="Consolas" w:eastAsia="Times New Roman" w:hAnsi="Consolas" w:cs="Times New Roman"/>
          <w:strike/>
          <w:color w:val="A709F5"/>
          <w:sz w:val="20"/>
          <w:szCs w:val="20"/>
        </w:rPr>
        <w:t>'&amp;maxIntensity='</w:t>
      </w:r>
      <w:r w:rsidRPr="001B6FA4">
        <w:rPr>
          <w:rFonts w:ascii="Consolas" w:eastAsia="Times New Roman" w:hAnsi="Consolas" w:cs="Times New Roman"/>
          <w:strike/>
          <w:sz w:val="20"/>
          <w:szCs w:val="20"/>
        </w:rPr>
        <w:t xml:space="preserve">,num2str(stimAmpl), </w:t>
      </w:r>
      <w:r w:rsidRPr="001B6FA4">
        <w:rPr>
          <w:rFonts w:ascii="Consolas" w:eastAsia="Times New Roman" w:hAnsi="Consolas" w:cs="Times New Roman"/>
          <w:strike/>
          <w:color w:val="0E00FF"/>
          <w:sz w:val="20"/>
          <w:szCs w:val="20"/>
        </w:rPr>
        <w:t>...</w:t>
      </w:r>
    </w:p>
    <w:p w:rsidR="006A4846" w:rsidRPr="001B6FA4" w:rsidRDefault="006A4846" w:rsidP="006A4846">
      <w:pPr>
        <w:spacing w:after="0" w:line="240" w:lineRule="auto"/>
        <w:ind w:left="2160"/>
        <w:rPr>
          <w:rFonts w:ascii="Consolas" w:eastAsia="Times New Roman" w:hAnsi="Consolas" w:cs="Times New Roman"/>
          <w:strike/>
          <w:sz w:val="20"/>
          <w:szCs w:val="20"/>
        </w:rPr>
      </w:pPr>
      <w:r w:rsidRPr="001B6FA4">
        <w:rPr>
          <w:rFonts w:ascii="Consolas" w:eastAsia="Times New Roman" w:hAnsi="Consolas" w:cs="Times New Roman"/>
          <w:strike/>
          <w:sz w:val="20"/>
          <w:szCs w:val="20"/>
        </w:rPr>
        <w:t xml:space="preserve">    </w:t>
      </w:r>
      <w:r w:rsidRPr="001B6FA4">
        <w:rPr>
          <w:rFonts w:ascii="Consolas" w:eastAsia="Times New Roman" w:hAnsi="Consolas" w:cs="Times New Roman"/>
          <w:strike/>
          <w:color w:val="A709F5"/>
          <w:sz w:val="20"/>
          <w:szCs w:val="20"/>
        </w:rPr>
        <w:t>'&amp;impulseDuration=250&amp;frequency=25'</w:t>
      </w:r>
      <w:r w:rsidRPr="001B6FA4">
        <w:rPr>
          <w:rFonts w:ascii="Consolas" w:eastAsia="Times New Roman" w:hAnsi="Consolas" w:cs="Times New Roman"/>
          <w:strike/>
          <w:sz w:val="20"/>
          <w:szCs w:val="20"/>
        </w:rPr>
        <w:t>,</w:t>
      </w:r>
      <w:r w:rsidRPr="001B6FA4">
        <w:rPr>
          <w:rFonts w:ascii="Consolas" w:eastAsia="Times New Roman" w:hAnsi="Consolas" w:cs="Times New Roman"/>
          <w:strike/>
          <w:color w:val="0E00FF"/>
          <w:sz w:val="20"/>
          <w:szCs w:val="20"/>
        </w:rPr>
        <w:t>...</w:t>
      </w:r>
    </w:p>
    <w:p w:rsidR="006A4846" w:rsidRPr="001B6FA4" w:rsidRDefault="006A4846" w:rsidP="006A4846">
      <w:pPr>
        <w:spacing w:after="0" w:line="240" w:lineRule="auto"/>
        <w:ind w:left="2160"/>
        <w:rPr>
          <w:rFonts w:ascii="Consolas" w:eastAsia="Times New Roman" w:hAnsi="Consolas" w:cs="Times New Roman"/>
          <w:strike/>
          <w:sz w:val="20"/>
          <w:szCs w:val="20"/>
        </w:rPr>
      </w:pPr>
      <w:r w:rsidRPr="001B6FA4">
        <w:rPr>
          <w:rFonts w:ascii="Consolas" w:eastAsia="Times New Roman" w:hAnsi="Consolas" w:cs="Times New Roman"/>
          <w:strike/>
          <w:sz w:val="20"/>
          <w:szCs w:val="20"/>
        </w:rPr>
        <w:t xml:space="preserve">    </w:t>
      </w:r>
      <w:r w:rsidRPr="001B6FA4">
        <w:rPr>
          <w:rFonts w:ascii="Consolas" w:eastAsia="Times New Roman" w:hAnsi="Consolas" w:cs="Times New Roman"/>
          <w:strike/>
          <w:color w:val="A709F5"/>
          <w:sz w:val="20"/>
          <w:szCs w:val="20"/>
        </w:rPr>
        <w:t>'&amp;stimulationDuration=30'</w:t>
      </w:r>
      <w:r w:rsidRPr="001B6FA4">
        <w:rPr>
          <w:rFonts w:ascii="Consolas" w:eastAsia="Times New Roman" w:hAnsi="Consolas" w:cs="Times New Roman"/>
          <w:strike/>
          <w:sz w:val="20"/>
          <w:szCs w:val="20"/>
        </w:rPr>
        <w:t>,</w:t>
      </w:r>
      <w:r w:rsidRPr="001B6FA4">
        <w:rPr>
          <w:rFonts w:ascii="Consolas" w:eastAsia="Times New Roman" w:hAnsi="Consolas" w:cs="Times New Roman"/>
          <w:strike/>
          <w:color w:val="0E00FF"/>
          <w:sz w:val="20"/>
          <w:szCs w:val="20"/>
        </w:rPr>
        <w:t>...</w:t>
      </w:r>
    </w:p>
    <w:p w:rsidR="006A4846" w:rsidRPr="001B6FA4" w:rsidRDefault="006A4846" w:rsidP="006A4846">
      <w:pPr>
        <w:spacing w:after="0" w:line="240" w:lineRule="auto"/>
        <w:ind w:left="2160"/>
        <w:rPr>
          <w:rFonts w:ascii="Consolas" w:eastAsia="Times New Roman" w:hAnsi="Consolas" w:cs="Times New Roman"/>
          <w:strike/>
          <w:sz w:val="20"/>
          <w:szCs w:val="20"/>
        </w:rPr>
      </w:pPr>
      <w:r w:rsidRPr="001B6FA4">
        <w:rPr>
          <w:rFonts w:ascii="Consolas" w:eastAsia="Times New Roman" w:hAnsi="Consolas" w:cs="Times New Roman"/>
          <w:strike/>
          <w:sz w:val="20"/>
          <w:szCs w:val="20"/>
        </w:rPr>
        <w:t xml:space="preserve">    </w:t>
      </w:r>
      <w:r w:rsidRPr="001B6FA4">
        <w:rPr>
          <w:rFonts w:ascii="Consolas" w:eastAsia="Times New Roman" w:hAnsi="Consolas" w:cs="Times New Roman"/>
          <w:strike/>
          <w:color w:val="A709F5"/>
          <w:sz w:val="20"/>
          <w:szCs w:val="20"/>
        </w:rPr>
        <w:t>'&amp;pauseDuration=30'</w:t>
      </w:r>
      <w:r w:rsidRPr="001B6FA4">
        <w:rPr>
          <w:rFonts w:ascii="Consolas" w:eastAsia="Times New Roman" w:hAnsi="Consolas" w:cs="Times New Roman"/>
          <w:strike/>
          <w:sz w:val="20"/>
          <w:szCs w:val="20"/>
        </w:rPr>
        <w:t>]);</w:t>
      </w:r>
    </w:p>
    <w:p w:rsidR="006A4846" w:rsidRPr="001B6FA4" w:rsidRDefault="006A4846" w:rsidP="006A4846">
      <w:pPr>
        <w:pStyle w:val="Listenabsatz"/>
        <w:numPr>
          <w:ilvl w:val="1"/>
          <w:numId w:val="1"/>
        </w:numPr>
        <w:spacing w:after="0" w:line="240" w:lineRule="auto"/>
        <w:rPr>
          <w:rFonts w:eastAsia="Times New Roman" w:cstheme="minorHAnsi"/>
          <w:strike/>
          <w:szCs w:val="20"/>
        </w:rPr>
      </w:pPr>
      <w:r w:rsidRPr="001B6FA4">
        <w:rPr>
          <w:rFonts w:eastAsia="Times New Roman" w:cstheme="minorHAnsi"/>
          <w:strike/>
          <w:szCs w:val="20"/>
        </w:rPr>
        <w:t>eventually change pauseDuration to actual break between end of trial to beginning to the next or stop after finishing the trial and start a new with the next?</w:t>
      </w:r>
      <w:r w:rsidR="00004F3C" w:rsidRPr="001B6FA4">
        <w:rPr>
          <w:rFonts w:eastAsia="Times New Roman" w:cstheme="minorHAnsi"/>
          <w:strike/>
          <w:szCs w:val="20"/>
        </w:rPr>
        <w:t xml:space="preserve"> (ISIs will be jittered)</w:t>
      </w:r>
      <w:r w:rsidR="001B6FA4" w:rsidRPr="001B6FA4">
        <w:rPr>
          <w:rFonts w:eastAsia="Times New Roman" w:cstheme="minorHAnsi"/>
          <w:szCs w:val="20"/>
        </w:rPr>
        <w:t xml:space="preserve">  </w:t>
      </w:r>
      <w:r w:rsidR="001B6FA4">
        <w:rPr>
          <w:rFonts w:eastAsia="Times New Roman" w:cstheme="minorHAnsi"/>
          <w:color w:val="FF0000"/>
          <w:szCs w:val="20"/>
        </w:rPr>
        <w:t>stopping treatment is easier!</w:t>
      </w:r>
    </w:p>
    <w:p w:rsidR="00004F3C" w:rsidRPr="004541EE" w:rsidRDefault="00004F3C" w:rsidP="00004F3C">
      <w:pPr>
        <w:pStyle w:val="Listenabsatz"/>
        <w:numPr>
          <w:ilvl w:val="0"/>
          <w:numId w:val="1"/>
        </w:numPr>
        <w:spacing w:after="0" w:line="240" w:lineRule="auto"/>
        <w:rPr>
          <w:rFonts w:eastAsia="Times New Roman" w:cstheme="minorHAnsi"/>
          <w:strike/>
          <w:szCs w:val="20"/>
        </w:rPr>
      </w:pPr>
      <w:r w:rsidRPr="004541EE">
        <w:rPr>
          <w:rFonts w:eastAsia="Times New Roman" w:cstheme="minorHAnsi"/>
          <w:strike/>
          <w:szCs w:val="20"/>
        </w:rPr>
        <w:t xml:space="preserve">start stimulation whenever a new trial starts (search for: </w:t>
      </w:r>
      <w:r w:rsidRPr="004541EE">
        <w:rPr>
          <w:rFonts w:ascii="Consolas" w:eastAsia="Times New Roman" w:hAnsi="Consolas" w:cstheme="minorHAnsi"/>
          <w:strike/>
          <w:sz w:val="20"/>
          <w:szCs w:val="20"/>
        </w:rPr>
        <w:t>timestamps.condition_preview_reward</w:t>
      </w:r>
      <w:r w:rsidRPr="004541EE">
        <w:rPr>
          <w:rFonts w:eastAsia="Times New Roman" w:cstheme="minorHAnsi"/>
          <w:strike/>
          <w:szCs w:val="20"/>
        </w:rPr>
        <w:t>)</w:t>
      </w:r>
      <w:r w:rsidR="004541EE">
        <w:rPr>
          <w:rFonts w:eastAsia="Times New Roman" w:cstheme="minorHAnsi"/>
          <w:szCs w:val="20"/>
        </w:rPr>
        <w:t xml:space="preserve">  </w:t>
      </w:r>
      <w:r w:rsidR="004541EE">
        <w:rPr>
          <w:rFonts w:eastAsia="Times New Roman" w:cstheme="minorHAnsi"/>
          <w:color w:val="FF0000"/>
          <w:szCs w:val="20"/>
        </w:rPr>
        <w:t>done</w:t>
      </w:r>
    </w:p>
    <w:p w:rsidR="00DA7D33" w:rsidRPr="00DA7D33" w:rsidRDefault="004C67A2" w:rsidP="005A7DAB">
      <w:pPr>
        <w:pStyle w:val="Listenabsatz"/>
        <w:numPr>
          <w:ilvl w:val="0"/>
          <w:numId w:val="1"/>
        </w:numPr>
        <w:rPr>
          <w:rFonts w:ascii="Consolas" w:eastAsia="Times New Roman" w:hAnsi="Consolas" w:cs="Times New Roman"/>
          <w:sz w:val="20"/>
          <w:szCs w:val="20"/>
        </w:rPr>
      </w:pPr>
      <w:r w:rsidRPr="00E57B41">
        <w:rPr>
          <w:rFonts w:eastAsia="Times New Roman" w:cstheme="minorHAnsi"/>
          <w:szCs w:val="20"/>
        </w:rPr>
        <w:t xml:space="preserve">stop stimulation whenever a trial is over (search for: </w:t>
      </w:r>
      <w:r w:rsidRPr="00E57B41">
        <w:rPr>
          <w:rFonts w:ascii="Consolas" w:eastAsia="Times New Roman" w:hAnsi="Consolas" w:cs="Times New Roman"/>
          <w:sz w:val="20"/>
          <w:szCs w:val="20"/>
        </w:rPr>
        <w:t>end_of_trial)</w:t>
      </w:r>
      <w:r w:rsidR="007402AA" w:rsidRPr="00DA7D33">
        <w:rPr>
          <w:rFonts w:ascii="Consolas" w:eastAsia="Times New Roman" w:hAnsi="Consolas" w:cs="Times New Roman"/>
          <w:sz w:val="20"/>
          <w:szCs w:val="20"/>
        </w:rPr>
        <w:t xml:space="preserve">  </w:t>
      </w:r>
      <w:r w:rsidR="00E57B41" w:rsidRPr="00E57B41">
        <w:rPr>
          <w:rFonts w:ascii="Consolas" w:eastAsia="Times New Roman" w:hAnsi="Consolas" w:cs="Times New Roman"/>
          <w:b/>
          <w:i/>
          <w:color w:val="FF0000"/>
          <w:sz w:val="20"/>
          <w:szCs w:val="20"/>
          <w:u w:val="single"/>
        </w:rPr>
        <w:t>NO – this special line is still inside a while loop!</w:t>
      </w:r>
    </w:p>
    <w:p w:rsidR="00841772" w:rsidRPr="00841772" w:rsidRDefault="00552D80" w:rsidP="005A7DAB">
      <w:pPr>
        <w:pStyle w:val="Listenabsatz"/>
        <w:numPr>
          <w:ilvl w:val="0"/>
          <w:numId w:val="1"/>
        </w:num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color w:val="FF0000"/>
          <w:sz w:val="20"/>
          <w:szCs w:val="20"/>
        </w:rPr>
        <w:t>Script stops in error if i</w:t>
      </w:r>
      <w:r w:rsidR="00841772">
        <w:rPr>
          <w:rFonts w:ascii="Consolas" w:eastAsia="Times New Roman" w:hAnsi="Consolas" w:cs="Times New Roman"/>
          <w:color w:val="FF0000"/>
          <w:sz w:val="20"/>
          <w:szCs w:val="20"/>
        </w:rPr>
        <w:t>nitTVNS() or setupTVNS() fails.</w:t>
      </w:r>
    </w:p>
    <w:p w:rsidR="00552D80" w:rsidRPr="00552D80" w:rsidRDefault="00890C11" w:rsidP="005A7DAB">
      <w:pPr>
        <w:pStyle w:val="Listenabsatz"/>
        <w:numPr>
          <w:ilvl w:val="0"/>
          <w:numId w:val="1"/>
        </w:num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color w:val="FF0000"/>
          <w:sz w:val="20"/>
          <w:szCs w:val="20"/>
        </w:rPr>
        <w:t>I</w:t>
      </w:r>
      <w:r w:rsidR="00552D80">
        <w:rPr>
          <w:rFonts w:ascii="Consolas" w:eastAsia="Times New Roman" w:hAnsi="Consolas" w:cs="Times New Roman"/>
          <w:color w:val="FF0000"/>
          <w:sz w:val="20"/>
          <w:szCs w:val="20"/>
        </w:rPr>
        <w:t>n case the stimulation start/end fails</w:t>
      </w:r>
      <w:r>
        <w:rPr>
          <w:rFonts w:ascii="Consolas" w:eastAsia="Times New Roman" w:hAnsi="Consolas" w:cs="Times New Roman"/>
          <w:color w:val="FF0000"/>
          <w:sz w:val="20"/>
          <w:szCs w:val="20"/>
        </w:rPr>
        <w:t xml:space="preserve"> the error is c</w:t>
      </w:r>
      <w:r w:rsidR="00841772">
        <w:rPr>
          <w:rFonts w:ascii="Consolas" w:eastAsia="Times New Roman" w:hAnsi="Consolas" w:cs="Times New Roman"/>
          <w:color w:val="FF0000"/>
          <w:sz w:val="20"/>
          <w:szCs w:val="20"/>
        </w:rPr>
        <w:t>atch</w:t>
      </w:r>
      <w:r>
        <w:rPr>
          <w:rFonts w:ascii="Consolas" w:eastAsia="Times New Roman" w:hAnsi="Consolas" w:cs="Times New Roman"/>
          <w:color w:val="FF0000"/>
          <w:sz w:val="20"/>
          <w:szCs w:val="20"/>
        </w:rPr>
        <w:t>ed</w:t>
      </w:r>
      <w:r w:rsidR="00841772">
        <w:rPr>
          <w:rFonts w:ascii="Consolas" w:eastAsia="Times New Roman" w:hAnsi="Consolas" w:cs="Times New Roman"/>
          <w:color w:val="FF0000"/>
          <w:sz w:val="20"/>
          <w:szCs w:val="20"/>
        </w:rPr>
        <w:t xml:space="preserve"> and </w:t>
      </w:r>
      <w:r>
        <w:rPr>
          <w:rFonts w:ascii="Consolas" w:eastAsia="Times New Roman" w:hAnsi="Consolas" w:cs="Times New Roman"/>
          <w:color w:val="FF0000"/>
          <w:sz w:val="20"/>
          <w:szCs w:val="20"/>
        </w:rPr>
        <w:t xml:space="preserve">the </w:t>
      </w:r>
      <w:r w:rsidR="00841772">
        <w:rPr>
          <w:rFonts w:ascii="Consolas" w:eastAsia="Times New Roman" w:hAnsi="Consolas" w:cs="Times New Roman"/>
          <w:color w:val="FF0000"/>
          <w:sz w:val="20"/>
          <w:szCs w:val="20"/>
        </w:rPr>
        <w:t xml:space="preserve">experimenter </w:t>
      </w:r>
      <w:r>
        <w:rPr>
          <w:rFonts w:ascii="Consolas" w:eastAsia="Times New Roman" w:hAnsi="Consolas" w:cs="Times New Roman"/>
          <w:color w:val="FF0000"/>
          <w:sz w:val="20"/>
          <w:szCs w:val="20"/>
        </w:rPr>
        <w:t xml:space="preserve">has </w:t>
      </w:r>
      <w:r w:rsidR="00841772">
        <w:rPr>
          <w:rFonts w:ascii="Consolas" w:eastAsia="Times New Roman" w:hAnsi="Consolas" w:cs="Times New Roman"/>
          <w:color w:val="FF0000"/>
          <w:sz w:val="20"/>
          <w:szCs w:val="20"/>
        </w:rPr>
        <w:t>the option to fix the problem.</w:t>
      </w:r>
      <w:r>
        <w:rPr>
          <w:rFonts w:ascii="Consolas" w:eastAsia="Times New Roman" w:hAnsi="Consolas" w:cs="Times New Roman"/>
          <w:color w:val="FF0000"/>
          <w:sz w:val="20"/>
          <w:szCs w:val="20"/>
        </w:rPr>
        <w:t xml:space="preserve"> DONE</w:t>
      </w:r>
    </w:p>
    <w:p w:rsidR="00DA7D33" w:rsidRPr="00DA7D33" w:rsidRDefault="00E14674" w:rsidP="005A7DAB">
      <w:pPr>
        <w:pStyle w:val="Listenabsatz"/>
        <w:numPr>
          <w:ilvl w:val="0"/>
          <w:numId w:val="1"/>
        </w:num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color w:val="FF0000"/>
          <w:sz w:val="20"/>
          <w:szCs w:val="20"/>
        </w:rPr>
        <w:t xml:space="preserve">TESTING done </w:t>
      </w:r>
      <w:r w:rsidR="00BE4B17">
        <w:rPr>
          <w:rFonts w:ascii="Consolas" w:eastAsia="Times New Roman" w:hAnsi="Consolas" w:cs="Times New Roman"/>
          <w:color w:val="FF0000"/>
          <w:sz w:val="20"/>
          <w:szCs w:val="20"/>
        </w:rPr>
        <w:t>– take settings-file S3R1, SubjID 000001, Session 3, Studypart 2 für Exp, Run 1, Condition 0, Joystickbutton to proceed with instructions, Mausebutton to proceed from last instruction.</w:t>
      </w:r>
    </w:p>
    <w:p w:rsidR="005A7DAB" w:rsidRPr="005A7DAB" w:rsidRDefault="005A7DAB" w:rsidP="005A7DAB">
      <w:pPr>
        <w:rPr>
          <w:rFonts w:eastAsia="Times New Roman" w:cstheme="minorHAnsi"/>
          <w:szCs w:val="20"/>
        </w:rPr>
      </w:pPr>
      <w:r w:rsidRPr="005A7DAB">
        <w:rPr>
          <w:rFonts w:eastAsia="Times New Roman" w:cstheme="minorHAnsi"/>
          <w:szCs w:val="20"/>
        </w:rPr>
        <w:t>Further checks:</w:t>
      </w:r>
    </w:p>
    <w:p w:rsidR="005A7DAB" w:rsidRPr="005A7DAB" w:rsidRDefault="005A7DAB" w:rsidP="005A7DAB">
      <w:pPr>
        <w:pStyle w:val="Listenabsatz"/>
        <w:numPr>
          <w:ilvl w:val="0"/>
          <w:numId w:val="2"/>
        </w:numPr>
        <w:rPr>
          <w:rFonts w:ascii="Consolas" w:eastAsia="Times New Roman" w:hAnsi="Consolas" w:cs="Times New Roman"/>
          <w:sz w:val="20"/>
          <w:szCs w:val="20"/>
        </w:rPr>
      </w:pPr>
      <w:r w:rsidRPr="005A7DAB">
        <w:rPr>
          <w:rFonts w:eastAsia="Times New Roman" w:cstheme="minorHAnsi"/>
          <w:szCs w:val="20"/>
        </w:rPr>
        <w:t>check EGG trigger for end of trial + VAS?</w:t>
      </w:r>
      <w:r w:rsidR="00CD3293">
        <w:rPr>
          <w:rFonts w:eastAsia="Times New Roman" w:cstheme="minorHAnsi"/>
          <w:szCs w:val="20"/>
        </w:rPr>
        <w:t xml:space="preserve">  </w:t>
      </w:r>
      <w:r w:rsidR="00744212">
        <w:rPr>
          <w:rFonts w:eastAsia="Times New Roman" w:cstheme="minorHAnsi"/>
          <w:color w:val="FF0000"/>
          <w:szCs w:val="20"/>
        </w:rPr>
        <w:t>done</w:t>
      </w:r>
      <w:bookmarkStart w:id="0" w:name="_GoBack"/>
      <w:bookmarkEnd w:id="0"/>
    </w:p>
    <w:p w:rsidR="007354BA" w:rsidRPr="007354BA" w:rsidRDefault="007354BA" w:rsidP="007354BA">
      <w:pPr>
        <w:pStyle w:val="Listenabsatz"/>
        <w:ind w:left="1440"/>
      </w:pPr>
    </w:p>
    <w:sectPr w:rsidR="007354BA" w:rsidRPr="007354BA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D1016"/>
    <w:multiLevelType w:val="hybridMultilevel"/>
    <w:tmpl w:val="4002D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65436"/>
    <w:multiLevelType w:val="hybridMultilevel"/>
    <w:tmpl w:val="D9DE9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4BA"/>
    <w:rsid w:val="00004F3C"/>
    <w:rsid w:val="001B6FA4"/>
    <w:rsid w:val="004541EE"/>
    <w:rsid w:val="004C67A2"/>
    <w:rsid w:val="00552D80"/>
    <w:rsid w:val="005A7DAB"/>
    <w:rsid w:val="00683CE9"/>
    <w:rsid w:val="006A4846"/>
    <w:rsid w:val="006F0129"/>
    <w:rsid w:val="007354BA"/>
    <w:rsid w:val="007402AA"/>
    <w:rsid w:val="00744212"/>
    <w:rsid w:val="00841772"/>
    <w:rsid w:val="0088002A"/>
    <w:rsid w:val="00890C11"/>
    <w:rsid w:val="00B32FF6"/>
    <w:rsid w:val="00BE4B17"/>
    <w:rsid w:val="00C32E5B"/>
    <w:rsid w:val="00CD3293"/>
    <w:rsid w:val="00DA7D33"/>
    <w:rsid w:val="00E14674"/>
    <w:rsid w:val="00E5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047C"/>
  <w15:chartTrackingRefBased/>
  <w15:docId w15:val="{435C34BF-894D-4A07-9679-7F03160D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35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Paul Jung</cp:lastModifiedBy>
  <cp:revision>15</cp:revision>
  <dcterms:created xsi:type="dcterms:W3CDTF">2024-05-03T14:22:00Z</dcterms:created>
  <dcterms:modified xsi:type="dcterms:W3CDTF">2024-06-04T11:49:00Z</dcterms:modified>
</cp:coreProperties>
</file>