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0"/>
          <w:szCs w:val="30"/>
        </w:rPr>
        <w:t xml:space="preserve">Encoding the Season-Time (“MonthWeek”) Feature</w:t>
      </w:r>
    </w:p>
    <w:p>
      <w:pPr>
        <w:pBdr>
          <w:bottom w:val="single" w:color="1F3864" w:sz="6" w:space="4"/>
        </w:pBdr>
        <w:spacing w:after="140"/>
      </w:pPr>
      <w:r>
        <w:rPr>
          <w:color w:val="808080"/>
          <w:sz w:val="17"/>
          <w:szCs w:val="17"/>
        </w:rPr>
        <w:t xml:space="preserve">Why the decimal form is unsafe, and the cyclical encoding to use instead · MLB Scion · 25 Jun 2026</w:t>
      </w:r>
    </w:p>
    <w:p>
      <w:pPr>
        <w:spacing w:after="120" w:line="264"/>
      </w:pPr>
      <w:r>
        <w:t xml:space="preserve">Adding a season-time signal is well motivated: MLB has real calendar structure (April small samples, summer roster churn, September call-ups and rested starters, weather) that the box-score aggregates do not capture, and it is one of the few places left to find edge the closing line may underweight. The concern is purely how it is encoded.</w:t>
      </w:r>
    </w:p>
    <w:p>
      <w:pPr>
        <w:pStyle w:val="Heading2"/>
        <w:spacing w:after="80" w:before="170"/>
      </w:pPr>
      <w:r>
        <w:t xml:space="preserve">Why the decimal form (e.g. 6.3 = third week of June) is a trap for a tree model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False order and distance.</w:t>
      </w:r>
      <w:r>
        <w:t xml:space="preserve"> As one continuous number, </w:t>
      </w:r>
      <w:r>
        <w:rPr>
          <w:rFonts w:ascii="Consolas" w:cs="Consolas" w:eastAsia="Consolas" w:hAnsi="Consolas"/>
          <w:color w:val="9C27B0"/>
        </w:rPr>
        <w:t xml:space="preserve">6.3</w:t>
      </w:r>
      <w:r>
        <w:t xml:space="preserve"> and </w:t>
      </w:r>
      <w:r>
        <w:rPr>
          <w:rFonts w:ascii="Consolas" w:cs="Consolas" w:eastAsia="Consolas" w:hAnsi="Consolas"/>
          <w:color w:val="9C27B0"/>
        </w:rPr>
        <w:t xml:space="preserve">5.1</w:t>
      </w:r>
      <w:r>
        <w:t xml:space="preserve"> imply a gap of 1.2 that has no baseball meaning. The model must reconstruct the calendar from scratch through many noisy threshold splits — exactly the overfitting regime the logs already show (train AUC reaching 1.0 on a near-coin-flip signal). It will happily memorise that one week of one year favoured home teams: pure noise.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A broken year boundary.</w:t>
      </w:r>
      <w:r>
        <w:t xml:space="preserve"> Late September (</w:t>
      </w:r>
      <w:r>
        <w:rPr>
          <w:rFonts w:ascii="Consolas" w:cs="Consolas" w:eastAsia="Consolas" w:hAnsi="Consolas"/>
          <w:color w:val="9C27B0"/>
        </w:rPr>
        <w:t xml:space="preserve">9.4</w:t>
      </w:r>
      <w:r>
        <w:t xml:space="preserve">) is adjacent in real time to the following April (</w:t>
      </w:r>
      <w:r>
        <w:rPr>
          <w:rFonts w:ascii="Consolas" w:cs="Consolas" w:eastAsia="Consolas" w:hAnsi="Consolas"/>
          <w:color w:val="9C27B0"/>
        </w:rPr>
        <w:t xml:space="preserve">4.1</w:t>
      </w:r>
      <w:r>
        <w:t xml:space="preserve">), yet maximally far apart numerically, and the off-season gap is not represented at all. The model cannot see that season-end and season-start are temporally close.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Year-leakage risk.</w:t>
      </w:r>
      <w:r>
        <w:t xml:space="preserve"> If the calendar year rides along in the number, the model fits year-specific noise that cannot generalise forward — the one failure mode to avoid. Encode position *within* the season, never an absolute </w:t>
      </w:r>
      <w:r>
        <w:rPr>
          <w:rFonts w:ascii="Consolas" w:cs="Consolas" w:eastAsia="Consolas" w:hAnsi="Consolas"/>
          <w:color w:val="9C27B0"/>
        </w:rPr>
        <w:t xml:space="preserve">month.year</w:t>
      </w:r>
      <w:r>
        <w:t xml:space="preserve">.</w:t>
      </w:r>
    </w:p>
    <w:p>
      <w:pPr>
        <w:pStyle w:val="Heading2"/>
        <w:spacing w:after="80" w:before="170"/>
      </w:pPr>
      <w:r>
        <w:t xml:space="preserve">The fix: two-feature cyclical encoding</w:t>
      </w:r>
    </w:p>
    <w:p>
      <w:pPr>
        <w:spacing w:after="120" w:line="264"/>
      </w:pPr>
      <w:r>
        <w:t xml:space="preserve">Represent the position in the season as a point on a circle, using a sine and a cosine. Define two quantities: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w</w:t>
      </w:r>
      <w:r>
        <w:t xml:space="preserve"> = the week index *within the season* — the current week's position counting from the season's first week (w = 1, 2, 3, …).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b/>
          <w:bCs/>
        </w:rPr>
        <w:t xml:space="preserve">W</w:t>
      </w:r>
      <w:r>
        <w:t xml:space="preserve"> = the total number of weeks in a season — the length of one full cycle (≈ 26–27 for an MLB regular season). It is the constant that normalises w onto the circle.</w:t>
      </w:r>
    </w:p>
    <w:p>
      <w:pPr>
        <w:spacing w:after="120" w:line="264"/>
      </w:pPr>
      <w:r>
        <w:t xml:space="preserve">Then create two features from each game's week:</w:t>
      </w:r>
    </w:p>
    <w:p>
      <w:pPr>
        <w:pBdr>
          <w:top w:val="single" w:color="D9DCE1" w:sz="2" w:space="6"/>
          <w:left w:val="single" w:color="D9DCE1" w:sz="2" w:space="6"/>
          <w:bottom w:val="single" w:color="D9DCE1" w:sz="2" w:space="6"/>
          <w:right w:val="single" w:color="D9DCE1" w:sz="2" w:space="6"/>
        </w:pBdr>
        <w:shd w:fill="F3F4F6" w:val="clear"/>
        <w:spacing w:after="120" w:before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season_sin = sin( 2π · w / W 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season_cos = cos( 2π · w / W )</w:t>
      </w:r>
    </w:p>
    <w:p>
      <w:pPr>
        <w:spacing w:after="120" w:line="264"/>
      </w:pPr>
      <w:r>
        <w:rPr>
          <w:b/>
          <w:bCs/>
        </w:rPr>
        <w:t xml:space="preserve">Why two, and why sine + cosine.</w:t>
      </w:r>
      <w:r>
        <w:t xml:space="preserve"> A single number cannot describe a cycle without a jump somewhere. The </w:t>
      </w:r>
      <w:r>
        <w:rPr>
          <w:rFonts w:ascii="Consolas" w:cs="Consolas" w:eastAsia="Consolas" w:hAnsi="Consolas"/>
          <w:color w:val="9C27B0"/>
        </w:rPr>
        <w:t xml:space="preserve">(sin, cos)</w:t>
      </w:r>
      <w:r>
        <w:t xml:space="preserve"> pair places every week as a unique point </w:t>
      </w:r>
      <w:r>
        <w:rPr>
          <w:rFonts w:ascii="Consolas" w:cs="Consolas" w:eastAsia="Consolas" w:hAnsi="Consolas"/>
          <w:color w:val="9C27B0"/>
        </w:rPr>
        <w:t xml:space="preserve">(x, y)</w:t>
      </w:r>
      <w:r>
        <w:t xml:space="preserve"> on a circle, so the distance between any two weeks reflects their true calendar proximity — and the last week of the season sits right next to the first, so the wrap-around is smooth rather than a cliff. The tree can split on either coordinate to isolate any arc of the season (early / mid / stretch-run) without inventing a false linear order, and combine them with other features as interactions — which is where a seasonality effect is most likely to live (specific phases or teams, not on average).</w:t>
      </w:r>
    </w:p>
    <w:p>
      <w:pPr>
        <w:pStyle w:val="Heading2"/>
        <w:spacing w:after="80" w:before="170"/>
      </w:pPr>
      <w:r>
        <w:t xml:space="preserve">Worked example (W = 26)</w:t>
      </w:r>
    </w:p>
    <w:p>
      <w:pPr>
        <w:spacing w:after="120" w:line="264"/>
      </w:pPr>
      <w:r>
        <w:t xml:space="preserve">Week 3 (mid-April) → </w:t>
      </w:r>
      <w:r>
        <w:rPr>
          <w:rFonts w:ascii="Consolas" w:cs="Consolas" w:eastAsia="Consolas" w:hAnsi="Consolas"/>
          <w:color w:val="9C27B0"/>
        </w:rPr>
        <w:t xml:space="preserve">(sin, cos) = (0.66, 0.75)</w:t>
      </w:r>
      <w:r>
        <w:t xml:space="preserve">; week 16 (around the All-Star break) → </w:t>
      </w:r>
      <w:r>
        <w:rPr>
          <w:rFonts w:ascii="Consolas" w:cs="Consolas" w:eastAsia="Consolas" w:hAnsi="Consolas"/>
          <w:color w:val="9C27B0"/>
        </w:rPr>
        <w:t xml:space="preserve">(−0.66, −0.75)</w:t>
      </w:r>
      <w:r>
        <w:t xml:space="preserve"> — on the opposite side of the circle, a genuinely different phase. Week 26 → </w:t>
      </w:r>
      <w:r>
        <w:rPr>
          <w:rFonts w:ascii="Consolas" w:cs="Consolas" w:eastAsia="Consolas" w:hAnsi="Consolas"/>
          <w:color w:val="9C27B0"/>
        </w:rPr>
        <w:t xml:space="preserve">(0.00, 1.00)</w:t>
      </w:r>
      <w:r>
        <w:t xml:space="preserve"> sits immediately beside week 1 → </w:t>
      </w:r>
      <w:r>
        <w:rPr>
          <w:rFonts w:ascii="Consolas" w:cs="Consolas" w:eastAsia="Consolas" w:hAnsi="Consolas"/>
          <w:color w:val="9C27B0"/>
        </w:rPr>
        <w:t xml:space="preserve">(0.24, 0.97)</w:t>
      </w:r>
      <w:r>
        <w:t xml:space="preserve">, capturing the season wrap the decimal cannot.</w:t>
      </w:r>
    </w:p>
    <w:p>
      <w:pPr>
        <w:spacing w:after="0" w:line="264"/>
      </w:pPr>
      <w:r>
        <w:rPr>
          <w:b/>
          <w:bCs/>
        </w:rPr>
        <w:t xml:space="preserve">Validate it like any other feature: </w:t>
      </w:r>
      <w:r>
        <w:t xml:space="preserve">add the pair, then judge it on the </w:t>
      </w:r>
      <w:r>
        <w:rPr>
          <w:b/>
          <w:bCs/>
        </w:rPr>
        <w:t xml:space="preserve">validation</w:t>
      </w:r>
      <w:r>
        <w:t xml:space="preserve"> holdout and its SHAP contribution — not the outsample. Given the low signal ceiling, expect a small, mostly interaction-driven effect; the cyclical pair is the form that lets a tree use it cleanly. The raw </w:t>
      </w:r>
      <w:r>
        <w:rPr>
          <w:rFonts w:ascii="Consolas" w:cs="Consolas" w:eastAsia="Consolas" w:hAnsi="Consolas"/>
          <w:color w:val="9C27B0"/>
        </w:rPr>
        <w:t xml:space="preserve">6.3</w:t>
      </w:r>
      <w:r>
        <w:t xml:space="preserve"> decimal is not.</w:t>
      </w:r>
    </w:p>
    <w:sectPr>
      <w:footerReference w:type="default" r:id="rId7"/>
      <w:pgSz w:w="12240" w:h="15840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MLB Scion — Season-Time feature encoding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Calibri" w:cs="Calibri" w:eastAsia="Calibri" w:hAnsi="Calibr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Perceptronix</dc:creator>
  <cp:lastModifiedBy>Un-named</cp:lastModifiedBy>
  <cp:revision>1</cp:revision>
  <dcterms:created xsi:type="dcterms:W3CDTF">2026-06-25T15:31:52.041Z</dcterms:created>
  <dcterms:modified xsi:type="dcterms:W3CDTF">2026-06-25T15:31:52.053Z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