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1933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6"/>
        <w:gridCol w:w="1367"/>
        <w:gridCol w:w="6567"/>
      </w:tblGrid>
      <w:tr w:rsidR="00B62BF9" w:rsidRPr="007A7FEC" w14:paraId="361688D2" w14:textId="77777777" w:rsidTr="005124B3">
        <w:trPr>
          <w:trHeight w:val="375"/>
        </w:trPr>
        <w:tc>
          <w:tcPr>
            <w:tcW w:w="1426" w:type="dxa"/>
            <w:tcBorders>
              <w:top w:val="single" w:sz="6" w:space="0" w:color="7BA0CD"/>
              <w:left w:val="single" w:sz="6" w:space="0" w:color="7BA0CD"/>
              <w:bottom w:val="single" w:sz="6" w:space="0" w:color="4F81BD"/>
              <w:right w:val="single" w:sz="6" w:space="0" w:color="7BA0CD"/>
            </w:tcBorders>
            <w:shd w:val="clear" w:color="auto" w:fill="4F81BD"/>
            <w:tcMar>
              <w:left w:w="105" w:type="dxa"/>
              <w:right w:w="105" w:type="dxa"/>
            </w:tcMar>
            <w:vAlign w:val="center"/>
          </w:tcPr>
          <w:p w14:paraId="6B2D3403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FFFFFF" w:themeColor="background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val="de-DE"/>
              </w:rPr>
              <w:t>Days</w:t>
            </w:r>
          </w:p>
        </w:tc>
        <w:tc>
          <w:tcPr>
            <w:tcW w:w="1367" w:type="dxa"/>
            <w:tcBorders>
              <w:top w:val="single" w:sz="6" w:space="0" w:color="7BA0CD"/>
              <w:left w:val="single" w:sz="6" w:space="0" w:color="7BA0CD"/>
              <w:bottom w:val="single" w:sz="6" w:space="0" w:color="4F81BD"/>
              <w:right w:val="single" w:sz="6" w:space="0" w:color="7BA0CD"/>
            </w:tcBorders>
            <w:shd w:val="clear" w:color="auto" w:fill="4F81BD"/>
            <w:tcMar>
              <w:left w:w="105" w:type="dxa"/>
              <w:right w:w="105" w:type="dxa"/>
            </w:tcMar>
            <w:vAlign w:val="center"/>
          </w:tcPr>
          <w:p w14:paraId="40315A97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FFFFFF" w:themeColor="background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val="de-DE"/>
              </w:rPr>
              <w:t>Time (CEST)</w:t>
            </w:r>
          </w:p>
        </w:tc>
        <w:tc>
          <w:tcPr>
            <w:tcW w:w="6567" w:type="dxa"/>
            <w:tcBorders>
              <w:top w:val="single" w:sz="6" w:space="0" w:color="7BA0CD"/>
              <w:left w:val="single" w:sz="6" w:space="0" w:color="7BA0CD"/>
              <w:bottom w:val="single" w:sz="6" w:space="0" w:color="4F81BD"/>
              <w:right w:val="single" w:sz="6" w:space="0" w:color="7BA0CD"/>
            </w:tcBorders>
            <w:shd w:val="clear" w:color="auto" w:fill="4F81BD"/>
            <w:tcMar>
              <w:left w:w="105" w:type="dxa"/>
              <w:right w:w="105" w:type="dxa"/>
            </w:tcMar>
            <w:vAlign w:val="center"/>
          </w:tcPr>
          <w:p w14:paraId="406D244E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FFFFFF" w:themeColor="background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val="de-DE"/>
              </w:rPr>
              <w:t>Topic</w:t>
            </w:r>
          </w:p>
        </w:tc>
      </w:tr>
      <w:tr w:rsidR="00B62BF9" w:rsidRPr="007A7FEC" w14:paraId="6232F454" w14:textId="77777777" w:rsidTr="005124B3">
        <w:trPr>
          <w:trHeight w:val="390"/>
        </w:trPr>
        <w:tc>
          <w:tcPr>
            <w:tcW w:w="1426" w:type="dxa"/>
            <w:tcBorders>
              <w:top w:val="single" w:sz="6" w:space="0" w:color="4F81BD"/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98BBAE1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  <w:lang w:val="de-DE"/>
              </w:rPr>
              <w:t>Day 1</w:t>
            </w:r>
          </w:p>
          <w:p w14:paraId="208D145E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proofErr w:type="spellStart"/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Oct</w:t>
            </w:r>
            <w:proofErr w:type="spellEnd"/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 xml:space="preserve"> 07, 2024</w:t>
            </w: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5F5330B0" w14:textId="09B0E2A6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09:30-10:</w:t>
            </w:r>
            <w:r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30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57FC846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Introduction to Machine Learning Concepts and Tools Seminar (Prof. Dr. Nikolaos </w:t>
            </w:r>
            <w:proofErr w:type="spellStart"/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>Koutsouleris</w:t>
            </w:r>
            <w:proofErr w:type="spellEnd"/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>)</w:t>
            </w:r>
          </w:p>
        </w:tc>
      </w:tr>
      <w:tr w:rsidR="00B62BF9" w:rsidRPr="007A7FEC" w14:paraId="6C845834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tcMar>
              <w:left w:w="105" w:type="dxa"/>
              <w:right w:w="105" w:type="dxa"/>
            </w:tcMar>
          </w:tcPr>
          <w:p w14:paraId="759CCB8A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1B396F70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10:30-11:00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0574CA5F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>Outline of Kaggle Machine Learning competition </w:t>
            </w:r>
          </w:p>
        </w:tc>
      </w:tr>
      <w:tr w:rsidR="00B62BF9" w:rsidRPr="007A7FEC" w14:paraId="7FE446C3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tcMar>
              <w:left w:w="105" w:type="dxa"/>
              <w:right w:w="105" w:type="dxa"/>
            </w:tcMar>
          </w:tcPr>
          <w:p w14:paraId="2C38BDD9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17D80A85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11:00-12:00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56185E3E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Group tutorial: Introduction to </w:t>
            </w:r>
            <w:proofErr w:type="spellStart"/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>NeuroMiner</w:t>
            </w:r>
            <w:proofErr w:type="spellEnd"/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>, cross-validation and preprocessing</w:t>
            </w:r>
          </w:p>
        </w:tc>
      </w:tr>
      <w:tr w:rsidR="00B62BF9" w:rsidRPr="007A7FEC" w14:paraId="579AEDC8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37BA9A9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6A28BE24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12:00-13:00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38134DC2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Break </w:t>
            </w:r>
          </w:p>
        </w:tc>
      </w:tr>
      <w:tr w:rsidR="00B62BF9" w:rsidRPr="007A7FEC" w14:paraId="4FAC2D86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DA0F77B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5343241E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13:00-15:00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51CD6518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>Tutorial continues at own pace using Kaggle competition data</w:t>
            </w:r>
          </w:p>
        </w:tc>
      </w:tr>
      <w:tr w:rsidR="00B62BF9" w:rsidRPr="007A7FEC" w14:paraId="011BC386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B5B456C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7830E9D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15:00-15:45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9D4505D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>Group tutorial: Wrap up and question time</w:t>
            </w:r>
          </w:p>
        </w:tc>
      </w:tr>
      <w:tr w:rsidR="00B62BF9" w:rsidRPr="007A7FEC" w14:paraId="1F01689F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128A6F3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DEADA"/>
            <w:tcMar>
              <w:left w:w="105" w:type="dxa"/>
              <w:right w:w="105" w:type="dxa"/>
            </w:tcMar>
            <w:vAlign w:val="center"/>
          </w:tcPr>
          <w:p w14:paraId="2F9985C1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16:00-17:00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DEADA"/>
            <w:tcMar>
              <w:left w:w="105" w:type="dxa"/>
              <w:right w:w="105" w:type="dxa"/>
            </w:tcMar>
            <w:vAlign w:val="center"/>
          </w:tcPr>
          <w:p w14:paraId="2FAD1B69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Guest lecture: Biases in Machine Learning (Prof. Carmen </w:t>
            </w:r>
            <w:proofErr w:type="spellStart"/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>Peláez</w:t>
            </w:r>
            <w:proofErr w:type="spellEnd"/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>-Moreno)</w:t>
            </w:r>
          </w:p>
        </w:tc>
      </w:tr>
      <w:tr w:rsidR="00B62BF9" w:rsidRPr="007A7FEC" w14:paraId="6E789F32" w14:textId="77777777" w:rsidTr="005124B3">
        <w:trPr>
          <w:trHeight w:val="450"/>
        </w:trPr>
        <w:tc>
          <w:tcPr>
            <w:tcW w:w="1426" w:type="dxa"/>
            <w:tcBorders>
              <w:top w:val="single" w:sz="6" w:space="0" w:color="4F81BD"/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41752F3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  <w:lang w:val="de-DE"/>
              </w:rPr>
              <w:t>Day 2</w:t>
            </w:r>
          </w:p>
          <w:p w14:paraId="5DD5F26E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proofErr w:type="spellStart"/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Oct</w:t>
            </w:r>
            <w:proofErr w:type="spellEnd"/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 xml:space="preserve"> 08, 2024</w:t>
            </w: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73C2465A" w14:textId="27DD21A2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09:30-10:</w:t>
            </w:r>
            <w:r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30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7F11F1DD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>Machine Learning Algorithms, Optimization &amp; Multi-site Data Correction Seminar (Dr. Dom Dwyer)</w:t>
            </w:r>
          </w:p>
        </w:tc>
      </w:tr>
      <w:tr w:rsidR="00B62BF9" w:rsidRPr="007A7FEC" w14:paraId="24B64C46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tcMar>
              <w:left w:w="105" w:type="dxa"/>
              <w:right w:w="105" w:type="dxa"/>
            </w:tcMar>
          </w:tcPr>
          <w:p w14:paraId="3562CEA5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2A9E5866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10:30-12:00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17B20D56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>Group tutorial: Algorithms, optimization and multi-site correction </w:t>
            </w:r>
          </w:p>
        </w:tc>
      </w:tr>
      <w:tr w:rsidR="00B62BF9" w:rsidRPr="007A7FEC" w14:paraId="5557C471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tcMar>
              <w:left w:w="105" w:type="dxa"/>
              <w:right w:w="105" w:type="dxa"/>
            </w:tcMar>
          </w:tcPr>
          <w:p w14:paraId="0098DD78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0374F560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12:00-13:00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38F620DE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Break</w:t>
            </w:r>
          </w:p>
        </w:tc>
      </w:tr>
      <w:tr w:rsidR="00B62BF9" w:rsidRPr="007A7FEC" w14:paraId="315427B0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tcMar>
              <w:left w:w="105" w:type="dxa"/>
              <w:right w:w="105" w:type="dxa"/>
            </w:tcMar>
          </w:tcPr>
          <w:p w14:paraId="231818D7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6E7DB842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13:00-15:00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6812B91B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>Tutorial continues at own pace using Kaggle competition data</w:t>
            </w:r>
          </w:p>
        </w:tc>
      </w:tr>
      <w:tr w:rsidR="00B62BF9" w:rsidRPr="007A7FEC" w14:paraId="75C93C6C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tcMar>
              <w:left w:w="105" w:type="dxa"/>
              <w:right w:w="105" w:type="dxa"/>
            </w:tcMar>
          </w:tcPr>
          <w:p w14:paraId="04834D7A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3C400030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15:00-15:45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7E53F41F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>Group tutorial: Wrap up and question time</w:t>
            </w:r>
          </w:p>
        </w:tc>
      </w:tr>
      <w:tr w:rsidR="00B62BF9" w:rsidRPr="007A7FEC" w14:paraId="48D881BD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420027B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DEADA"/>
            <w:tcMar>
              <w:left w:w="105" w:type="dxa"/>
              <w:right w:w="105" w:type="dxa"/>
            </w:tcMar>
            <w:vAlign w:val="center"/>
          </w:tcPr>
          <w:p w14:paraId="1B0BFD48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16:00-17:00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DEADA"/>
            <w:tcMar>
              <w:left w:w="105" w:type="dxa"/>
              <w:right w:w="105" w:type="dxa"/>
            </w:tcMar>
            <w:vAlign w:val="center"/>
          </w:tcPr>
          <w:p w14:paraId="36006968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Guest lecture: Translational </w:t>
            </w:r>
            <w:proofErr w:type="spellStart"/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>Neuromodeling</w:t>
            </w:r>
            <w:proofErr w:type="spellEnd"/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 and Computational Psychiatry (Prof. Dr. </w:t>
            </w:r>
            <w:proofErr w:type="spellStart"/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>Klaas</w:t>
            </w:r>
            <w:proofErr w:type="spellEnd"/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 Enno Stephan)</w:t>
            </w:r>
          </w:p>
        </w:tc>
      </w:tr>
      <w:tr w:rsidR="00B62BF9" w:rsidRPr="007A7FEC" w14:paraId="796A73C7" w14:textId="77777777" w:rsidTr="005124B3">
        <w:trPr>
          <w:trHeight w:val="465"/>
        </w:trPr>
        <w:tc>
          <w:tcPr>
            <w:tcW w:w="1426" w:type="dxa"/>
            <w:tcBorders>
              <w:top w:val="single" w:sz="6" w:space="0" w:color="4F81BD"/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4F60A06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  <w:lang w:val="de-DE"/>
              </w:rPr>
              <w:t>Day 3</w:t>
            </w:r>
          </w:p>
          <w:p w14:paraId="5DEB6444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proofErr w:type="spellStart"/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Oct</w:t>
            </w:r>
            <w:proofErr w:type="spellEnd"/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 xml:space="preserve"> 09, 2024</w:t>
            </w: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2A72679C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09:30-10:15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01FD9C86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Multi-modal Data Analysis &amp; Fairness in Machine Learning Seminar (Dr. Paris Alexandros </w:t>
            </w:r>
            <w:proofErr w:type="spellStart"/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>Lalousis</w:t>
            </w:r>
            <w:proofErr w:type="spellEnd"/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>)</w:t>
            </w:r>
          </w:p>
        </w:tc>
      </w:tr>
      <w:tr w:rsidR="00B62BF9" w:rsidRPr="007A7FEC" w14:paraId="7945D436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7EBBDD5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49DE4588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10:30-12:00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6F1E523D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>Group tutorial: Feature selection and model application</w:t>
            </w:r>
          </w:p>
        </w:tc>
      </w:tr>
      <w:tr w:rsidR="00B62BF9" w:rsidRPr="007A7FEC" w14:paraId="5C7421BC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6EB0498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011C0122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12:00-13:00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2A641486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Break </w:t>
            </w:r>
          </w:p>
        </w:tc>
      </w:tr>
      <w:tr w:rsidR="00B62BF9" w:rsidRPr="007A7FEC" w14:paraId="0B50C992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E3F1275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04B3FCFB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13:00-15:00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07FCE102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>Tutorial continues at own pace using Kaggle competition data</w:t>
            </w:r>
          </w:p>
        </w:tc>
      </w:tr>
      <w:tr w:rsidR="00B62BF9" w:rsidRPr="007A7FEC" w14:paraId="3F898209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551903A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1516BEAA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15:00-15:45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249D3F13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>Group tutorial: Wrap up and question time</w:t>
            </w:r>
          </w:p>
        </w:tc>
      </w:tr>
      <w:tr w:rsidR="00B62BF9" w:rsidRPr="007A7FEC" w14:paraId="7269BED7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94E6DB6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DEADA"/>
            <w:tcMar>
              <w:left w:w="105" w:type="dxa"/>
              <w:right w:w="105" w:type="dxa"/>
            </w:tcMar>
            <w:vAlign w:val="center"/>
          </w:tcPr>
          <w:p w14:paraId="70D39BCE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16:00-17:00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DEADA"/>
            <w:tcMar>
              <w:left w:w="105" w:type="dxa"/>
              <w:right w:w="105" w:type="dxa"/>
            </w:tcMar>
            <w:vAlign w:val="center"/>
          </w:tcPr>
          <w:p w14:paraId="010D32FD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Guest lecture: Artificial Intelligence (AI) in Management (Prof. Stefan </w:t>
            </w:r>
            <w:proofErr w:type="spellStart"/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>Feuerriegel</w:t>
            </w:r>
            <w:proofErr w:type="spellEnd"/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>)</w:t>
            </w:r>
          </w:p>
        </w:tc>
      </w:tr>
      <w:tr w:rsidR="00B62BF9" w:rsidRPr="007A7FEC" w14:paraId="721AEE21" w14:textId="77777777" w:rsidTr="005124B3">
        <w:trPr>
          <w:trHeight w:val="450"/>
        </w:trPr>
        <w:tc>
          <w:tcPr>
            <w:tcW w:w="1426" w:type="dxa"/>
            <w:tcBorders>
              <w:top w:val="single" w:sz="6" w:space="0" w:color="4F81BD"/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DCB4161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  <w:lang w:val="de-DE"/>
              </w:rPr>
              <w:t>Day 4</w:t>
            </w:r>
          </w:p>
          <w:p w14:paraId="5998149B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proofErr w:type="spellStart"/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Oct</w:t>
            </w:r>
            <w:proofErr w:type="spellEnd"/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 xml:space="preserve"> 10, 2024</w:t>
            </w: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3A5B6D81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09:30-10:15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6084B69E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>Transparent and Interpretable Machine Learning</w:t>
            </w:r>
          </w:p>
          <w:p w14:paraId="5E5EB38C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>(Dr. Ariane Wiegand)</w:t>
            </w:r>
          </w:p>
        </w:tc>
      </w:tr>
      <w:tr w:rsidR="00B62BF9" w:rsidRPr="007A7FEC" w14:paraId="51CDCA43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27F18B5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30E392B9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10:30-11:30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25809B2D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 xml:space="preserve">FAQ with the NM developer – Prof. Nikolaos </w:t>
            </w:r>
            <w:proofErr w:type="spellStart"/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>Koutsouleris</w:t>
            </w:r>
            <w:proofErr w:type="spellEnd"/>
          </w:p>
        </w:tc>
      </w:tr>
      <w:tr w:rsidR="00B62BF9" w:rsidRPr="007A7FEC" w14:paraId="40EDA074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ED56007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3AD1D7C4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11:30-12:00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1F4F5146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>Group tutorial: Interpretable machine learning</w:t>
            </w:r>
          </w:p>
        </w:tc>
      </w:tr>
      <w:tr w:rsidR="00B62BF9" w:rsidRPr="007A7FEC" w14:paraId="0F3A0B86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7315A8E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3B6BE050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12:00-13:00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3489381A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Break </w:t>
            </w:r>
          </w:p>
        </w:tc>
      </w:tr>
      <w:tr w:rsidR="00B62BF9" w:rsidRPr="007A7FEC" w14:paraId="431B9B5D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0D8D17F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58E9C95B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13:00-15:00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1BDE8832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>Tutorial continues at own pace using Kaggle competition data</w:t>
            </w:r>
          </w:p>
        </w:tc>
      </w:tr>
      <w:tr w:rsidR="00B62BF9" w:rsidRPr="007A7FEC" w14:paraId="03A11314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5241747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249DC620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15:00-15:45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53C69077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>Group tutorial: Wrap up and question time, reminder of Kaggle competition</w:t>
            </w:r>
          </w:p>
        </w:tc>
      </w:tr>
      <w:tr w:rsidR="00B62BF9" w:rsidRPr="007A7FEC" w14:paraId="626569EA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565A4AE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DEADA"/>
            <w:tcMar>
              <w:left w:w="105" w:type="dxa"/>
              <w:right w:w="105" w:type="dxa"/>
            </w:tcMar>
            <w:vAlign w:val="center"/>
          </w:tcPr>
          <w:p w14:paraId="376B8CD1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16:00-17:00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DEADA"/>
            <w:tcMar>
              <w:left w:w="105" w:type="dxa"/>
              <w:right w:w="105" w:type="dxa"/>
            </w:tcMar>
            <w:vAlign w:val="center"/>
          </w:tcPr>
          <w:p w14:paraId="3405ED17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>Round Table Discussion with Guest Experts (TBA): Translational Challenges of AI in Mental Healthcare</w:t>
            </w:r>
          </w:p>
        </w:tc>
      </w:tr>
      <w:tr w:rsidR="00B62BF9" w:rsidRPr="007A7FEC" w14:paraId="51A80AC4" w14:textId="77777777" w:rsidTr="005124B3">
        <w:trPr>
          <w:trHeight w:val="300"/>
        </w:trPr>
        <w:tc>
          <w:tcPr>
            <w:tcW w:w="1426" w:type="dxa"/>
            <w:tcBorders>
              <w:top w:val="single" w:sz="6" w:space="0" w:color="4F81BD"/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79D18B0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  <w:lang w:val="de-DE"/>
              </w:rPr>
              <w:t>Day 5</w:t>
            </w: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10C8FA3F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09:00-12:00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0935025B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>Kaggle competition continues with access to tutors</w:t>
            </w:r>
          </w:p>
        </w:tc>
      </w:tr>
      <w:tr w:rsidR="00B62BF9" w:rsidRPr="007A7FEC" w14:paraId="18702623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6B1D366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proofErr w:type="spellStart"/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Oct</w:t>
            </w:r>
            <w:proofErr w:type="spellEnd"/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 xml:space="preserve"> 11, 2024</w:t>
            </w: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5F07D3DC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12:00-12:15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4A5776AA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>Submission of final ML results to Kaggle</w:t>
            </w:r>
          </w:p>
        </w:tc>
      </w:tr>
      <w:tr w:rsidR="00B62BF9" w:rsidRPr="007A7FEC" w14:paraId="1960A43B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173C00B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709B29BB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12:15-14:00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left w:w="105" w:type="dxa"/>
              <w:right w:w="105" w:type="dxa"/>
            </w:tcMar>
            <w:vAlign w:val="center"/>
          </w:tcPr>
          <w:p w14:paraId="0B9CCC92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</w:rPr>
              <w:t>Winners prepare short slides outlining their strategy </w:t>
            </w:r>
          </w:p>
        </w:tc>
      </w:tr>
      <w:tr w:rsidR="00B62BF9" w:rsidRPr="007A7FEC" w14:paraId="32BF8DF3" w14:textId="77777777" w:rsidTr="005124B3">
        <w:trPr>
          <w:trHeight w:val="300"/>
        </w:trPr>
        <w:tc>
          <w:tcPr>
            <w:tcW w:w="1426" w:type="dxa"/>
            <w:tcBorders>
              <w:left w:val="single" w:sz="6" w:space="0" w:color="4F81BD"/>
              <w:bottom w:val="single" w:sz="6" w:space="0" w:color="auto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B891ED6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67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DEADA"/>
            <w:tcMar>
              <w:left w:w="105" w:type="dxa"/>
              <w:right w:w="105" w:type="dxa"/>
            </w:tcMar>
            <w:vAlign w:val="center"/>
          </w:tcPr>
          <w:p w14:paraId="4670C272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color w:val="000000" w:themeColor="text1"/>
                <w:sz w:val="22"/>
                <w:szCs w:val="22"/>
                <w:lang w:val="de-DE"/>
              </w:rPr>
              <w:t>14:00-15:00</w:t>
            </w:r>
          </w:p>
        </w:tc>
        <w:tc>
          <w:tcPr>
            <w:tcW w:w="6567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DEADA"/>
            <w:tcMar>
              <w:left w:w="105" w:type="dxa"/>
              <w:right w:w="105" w:type="dxa"/>
            </w:tcMar>
          </w:tcPr>
          <w:p w14:paraId="6EE06CEC" w14:textId="77777777" w:rsidR="00B62BF9" w:rsidRPr="007A7FEC" w:rsidRDefault="00B62BF9" w:rsidP="005124B3">
            <w:pPr>
              <w:spacing w:after="0" w:line="240" w:lineRule="auto"/>
              <w:jc w:val="both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7A7FEC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>Presentation of Kaggle competition results, winners present strategy, and wrap-up of the machine learning school</w:t>
            </w:r>
          </w:p>
        </w:tc>
      </w:tr>
    </w:tbl>
    <w:p w14:paraId="3A7640CD" w14:textId="46A1DE58" w:rsidR="00B62BF9" w:rsidRPr="005124B3" w:rsidRDefault="000376B4" w:rsidP="005124B3">
      <w:pPr>
        <w:pStyle w:val="Heading5"/>
        <w:jc w:val="center"/>
        <w:rPr>
          <w:b/>
          <w:bCs/>
        </w:rPr>
      </w:pPr>
      <w:r w:rsidRPr="005124B3">
        <w:rPr>
          <w:b/>
          <w:bCs/>
        </w:rPr>
        <w:t>Online Machine Learning School</w:t>
      </w:r>
    </w:p>
    <w:p w14:paraId="3FCFFFFF" w14:textId="698F5800" w:rsidR="000376B4" w:rsidRPr="005124B3" w:rsidRDefault="005124B3" w:rsidP="005124B3">
      <w:pPr>
        <w:pStyle w:val="Heading5"/>
        <w:jc w:val="center"/>
        <w:rPr>
          <w:b/>
          <w:bCs/>
        </w:rPr>
      </w:pPr>
      <w:r w:rsidRPr="005124B3">
        <w:rPr>
          <w:b/>
          <w:bCs/>
        </w:rPr>
        <w:t>7-11 October 2024</w:t>
      </w:r>
    </w:p>
    <w:sectPr w:rsidR="000376B4" w:rsidRPr="005124B3" w:rsidSect="007A7F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E94C3"/>
    <w:multiLevelType w:val="hybridMultilevel"/>
    <w:tmpl w:val="4B0EBDB6"/>
    <w:lvl w:ilvl="0" w:tplc="8D626E7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7363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0A4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6B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408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24D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A8C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62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28F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0B840"/>
    <w:multiLevelType w:val="hybridMultilevel"/>
    <w:tmpl w:val="053ABD76"/>
    <w:lvl w:ilvl="0" w:tplc="0D3C09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14A5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4C1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01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C4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489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0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89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20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957555">
    <w:abstractNumId w:val="1"/>
  </w:num>
  <w:num w:numId="2" w16cid:durableId="73374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D4A194"/>
    <w:rsid w:val="000376B4"/>
    <w:rsid w:val="001B16F5"/>
    <w:rsid w:val="001E3F4A"/>
    <w:rsid w:val="004106AB"/>
    <w:rsid w:val="00417C0D"/>
    <w:rsid w:val="004436AE"/>
    <w:rsid w:val="004A5AD1"/>
    <w:rsid w:val="005124B3"/>
    <w:rsid w:val="00536CC9"/>
    <w:rsid w:val="006C0C4C"/>
    <w:rsid w:val="007A7FEC"/>
    <w:rsid w:val="009908D7"/>
    <w:rsid w:val="00AB0653"/>
    <w:rsid w:val="00B62BF9"/>
    <w:rsid w:val="00C85ABE"/>
    <w:rsid w:val="00CB5927"/>
    <w:rsid w:val="00CD7EB3"/>
    <w:rsid w:val="00D016DF"/>
    <w:rsid w:val="00DB628F"/>
    <w:rsid w:val="00EE78B9"/>
    <w:rsid w:val="42D4A194"/>
    <w:rsid w:val="67D7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A194"/>
  <w15:chartTrackingRefBased/>
  <w15:docId w15:val="{F1043221-8A52-4678-9371-036BC3A5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3ad804f-44d6-4481-8251-9b6e78661471" xsi:nil="true"/>
    <lcf76f155ced4ddcb4097134ff3c332f xmlns="43d00d48-6be1-4225-bc2c-f38cfadaec6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85D34C5EBFF24FAC060E6FA0076C66" ma:contentTypeVersion="12" ma:contentTypeDescription="Create a new document." ma:contentTypeScope="" ma:versionID="4d450aafc161730f8a07fd67868d9b13">
  <xsd:schema xmlns:xsd="http://www.w3.org/2001/XMLSchema" xmlns:xs="http://www.w3.org/2001/XMLSchema" xmlns:p="http://schemas.microsoft.com/office/2006/metadata/properties" xmlns:ns2="43d00d48-6be1-4225-bc2c-f38cfadaec6d" xmlns:ns3="23ad804f-44d6-4481-8251-9b6e78661471" targetNamespace="http://schemas.microsoft.com/office/2006/metadata/properties" ma:root="true" ma:fieldsID="8347514d5b7a24b32bdcef8aaa4fdd7a" ns2:_="" ns3:_="">
    <xsd:import namespace="43d00d48-6be1-4225-bc2c-f38cfadaec6d"/>
    <xsd:import namespace="23ad804f-44d6-4481-8251-9b6e786614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00d48-6be1-4225-bc2c-f38cfadaec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e3191ee-6657-4857-a8e0-71d9fd104e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d804f-44d6-4481-8251-9b6e7866147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477ea14-d7b5-4efb-a3a8-af75aa6ef943}" ma:internalName="TaxCatchAll" ma:showField="CatchAllData" ma:web="23ad804f-44d6-4481-8251-9b6e786614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C557DA-FB7C-4727-B9DD-BB1A99DE9697}">
  <ds:schemaRefs>
    <ds:schemaRef ds:uri="http://schemas.microsoft.com/office/2006/metadata/properties"/>
    <ds:schemaRef ds:uri="http://schemas.microsoft.com/office/infopath/2007/PartnerControls"/>
    <ds:schemaRef ds:uri="23ad804f-44d6-4481-8251-9b6e78661471"/>
    <ds:schemaRef ds:uri="43d00d48-6be1-4225-bc2c-f38cfadaec6d"/>
  </ds:schemaRefs>
</ds:datastoreItem>
</file>

<file path=customXml/itemProps2.xml><?xml version="1.0" encoding="utf-8"?>
<ds:datastoreItem xmlns:ds="http://schemas.openxmlformats.org/officeDocument/2006/customXml" ds:itemID="{9BB4121C-DE4B-494D-AB80-637B16B26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7BC9AA-FB75-4062-B862-4DA91FB7CA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d00d48-6be1-4225-bc2c-f38cfadaec6d"/>
    <ds:schemaRef ds:uri="23ad804f-44d6-4481-8251-9b6e78661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Rituerto-González</dc:creator>
  <cp:keywords/>
  <dc:description/>
  <cp:lastModifiedBy>Clara Vetter</cp:lastModifiedBy>
  <cp:revision>2</cp:revision>
  <dcterms:created xsi:type="dcterms:W3CDTF">2024-07-05T18:59:00Z</dcterms:created>
  <dcterms:modified xsi:type="dcterms:W3CDTF">2024-07-05T18:59:00Z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0x010100B785D34C5EBFF24FAC060E6FA0076C66</vt:lpwstr>
  </property>
  <property fmtid="{D5CDD505-2E9C-101B-9397-08002B2CF9AE}" pid="3" name="MediaServiceImageTags">
    <vt:lpwstr/>
  </property>
</Properties>
</file>