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6F78" w14:textId="77777777" w:rsidR="00C41CBE" w:rsidRPr="00E12F7D" w:rsidRDefault="00C41CBE" w:rsidP="00C41CBE">
      <w:pPr>
        <w:pStyle w:val="ListParagraph"/>
        <w:spacing w:line="240" w:lineRule="auto"/>
        <w:jc w:val="both"/>
        <w:rPr>
          <w:rFonts w:ascii="Times New Roman" w:hAnsi="Times New Roman" w:cs="Times New Roman"/>
          <w:b/>
        </w:rPr>
      </w:pPr>
      <w:r w:rsidRPr="00E12F7D">
        <w:rPr>
          <w:rFonts w:ascii="Times New Roman" w:hAnsi="Times New Roman" w:cs="Times New Roman"/>
          <w:b/>
        </w:rPr>
        <w:t>frame_reconstruct.py</w:t>
      </w:r>
    </w:p>
    <w:p w14:paraId="44E72A28" w14:textId="77777777" w:rsidR="00C41CBE" w:rsidRPr="00E12F7D" w:rsidRDefault="00C41CBE" w:rsidP="00C41CBE">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frame_reconstruct.py is an algorithm to integrate neuromorphic events over user defined</w:t>
      </w:r>
      <w:r w:rsidR="00B2682F">
        <w:rPr>
          <w:rFonts w:ascii="Times New Roman" w:hAnsi="Times New Roman" w:cs="Times New Roman"/>
        </w:rPr>
        <w:t xml:space="preserve"> timescales into a series of *.ti</w:t>
      </w:r>
      <w:r w:rsidRPr="00E12F7D">
        <w:rPr>
          <w:rFonts w:ascii="Times New Roman" w:hAnsi="Times New Roman" w:cs="Times New Roman"/>
        </w:rPr>
        <w:t xml:space="preserve">f images to achieve varied temporal </w:t>
      </w:r>
      <w:r w:rsidR="00B2682F">
        <w:rPr>
          <w:rFonts w:ascii="Times New Roman" w:hAnsi="Times New Roman" w:cs="Times New Roman"/>
        </w:rPr>
        <w:t>sampling</w:t>
      </w:r>
      <w:r w:rsidRPr="00E12F7D">
        <w:rPr>
          <w:rFonts w:ascii="Times New Roman" w:hAnsi="Times New Roman" w:cs="Times New Roman"/>
        </w:rPr>
        <w:t xml:space="preserve">. The input to this function is a neuromorphic events data file with </w:t>
      </w:r>
      <w:r w:rsidR="00B2682F">
        <w:rPr>
          <w:rFonts w:ascii="Times New Roman" w:hAnsi="Times New Roman" w:cs="Times New Roman"/>
        </w:rPr>
        <w:t>*</w:t>
      </w:r>
      <w:r w:rsidRPr="00E12F7D">
        <w:rPr>
          <w:rFonts w:ascii="Times New Roman" w:hAnsi="Times New Roman" w:cs="Times New Roman"/>
        </w:rPr>
        <w:t xml:space="preserve">.aedat4file extension.  </w:t>
      </w:r>
    </w:p>
    <w:p w14:paraId="73491905" w14:textId="77777777" w:rsidR="00C41CBE" w:rsidRPr="00E12F7D" w:rsidRDefault="00C41CBE" w:rsidP="00C41CBE">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The following variables are the inputs to the algorithm:</w:t>
      </w:r>
    </w:p>
    <w:p w14:paraId="5651C283" w14:textId="77777777" w:rsidR="00C41CBE" w:rsidRPr="00E12F7D" w:rsidRDefault="00C41CBE" w:rsidP="00B06D3B">
      <w:pPr>
        <w:pStyle w:val="ListParagraph"/>
        <w:numPr>
          <w:ilvl w:val="0"/>
          <w:numId w:val="2"/>
        </w:numPr>
        <w:spacing w:line="240" w:lineRule="auto"/>
        <w:jc w:val="both"/>
        <w:rPr>
          <w:rFonts w:ascii="Times New Roman" w:hAnsi="Times New Roman" w:cs="Times New Roman"/>
        </w:rPr>
      </w:pPr>
      <w:r w:rsidRPr="00E12F7D">
        <w:rPr>
          <w:rFonts w:ascii="Times New Roman" w:hAnsi="Times New Roman" w:cs="Times New Roman"/>
          <w:i/>
        </w:rPr>
        <w:t>data_dir</w:t>
      </w:r>
      <w:r w:rsidRPr="00E12F7D">
        <w:rPr>
          <w:rFonts w:ascii="Times New Roman" w:hAnsi="Times New Roman" w:cs="Times New Roman"/>
        </w:rPr>
        <w:t>: Enter the directory where the neuromorphic data is stored in the .aedat4file format.</w:t>
      </w:r>
    </w:p>
    <w:p w14:paraId="199FF26F" w14:textId="77777777" w:rsidR="00C41CBE" w:rsidRPr="00E12F7D" w:rsidRDefault="00C41CBE" w:rsidP="00B06D3B">
      <w:pPr>
        <w:pStyle w:val="ListParagraph"/>
        <w:numPr>
          <w:ilvl w:val="0"/>
          <w:numId w:val="2"/>
        </w:numPr>
        <w:spacing w:line="240" w:lineRule="auto"/>
        <w:jc w:val="both"/>
        <w:rPr>
          <w:rFonts w:ascii="Times New Roman" w:hAnsi="Times New Roman" w:cs="Times New Roman"/>
        </w:rPr>
      </w:pPr>
      <w:r w:rsidRPr="00E12F7D">
        <w:rPr>
          <w:rFonts w:ascii="Times New Roman" w:hAnsi="Times New Roman" w:cs="Times New Roman"/>
          <w:i/>
        </w:rPr>
        <w:t>out_dir</w:t>
      </w:r>
      <w:r w:rsidRPr="00E12F7D">
        <w:rPr>
          <w:rFonts w:ascii="Times New Roman" w:hAnsi="Times New Roman" w:cs="Times New Roman"/>
        </w:rPr>
        <w:t>: Enter the directory where the tiff images must be saved.</w:t>
      </w:r>
    </w:p>
    <w:p w14:paraId="282453CF" w14:textId="77777777" w:rsidR="00C41CBE" w:rsidRPr="00E12F7D" w:rsidRDefault="00C41CBE" w:rsidP="00B06D3B">
      <w:pPr>
        <w:pStyle w:val="ListParagraph"/>
        <w:numPr>
          <w:ilvl w:val="0"/>
          <w:numId w:val="2"/>
        </w:numPr>
        <w:spacing w:line="240" w:lineRule="auto"/>
        <w:jc w:val="both"/>
        <w:rPr>
          <w:rFonts w:ascii="Times New Roman" w:hAnsi="Times New Roman" w:cs="Times New Roman"/>
        </w:rPr>
      </w:pPr>
      <w:r w:rsidRPr="00E12F7D">
        <w:rPr>
          <w:rFonts w:ascii="Times New Roman" w:hAnsi="Times New Roman" w:cs="Times New Roman"/>
          <w:i/>
        </w:rPr>
        <w:t>step_size</w:t>
      </w:r>
      <w:r w:rsidRPr="00E12F7D">
        <w:rPr>
          <w:rFonts w:ascii="Times New Roman" w:hAnsi="Times New Roman" w:cs="Times New Roman"/>
        </w:rPr>
        <w:t>: Enter the timescale or window over which the accumulation or integration of event polarities must occur for each frame, thus defining the frame rate. This value should be entered in</w:t>
      </w:r>
      <w:r w:rsidR="00B2682F">
        <w:rPr>
          <w:rFonts w:ascii="Times New Roman" w:hAnsi="Times New Roman" w:cs="Times New Roman"/>
        </w:rPr>
        <w:t xml:space="preserve"> units of microseconds</w:t>
      </w:r>
      <w:r w:rsidRPr="00E12F7D">
        <w:rPr>
          <w:rFonts w:ascii="Times New Roman" w:hAnsi="Times New Roman" w:cs="Times New Roman"/>
        </w:rPr>
        <w:t>.</w:t>
      </w:r>
    </w:p>
    <w:p w14:paraId="14AFEA9E" w14:textId="77777777" w:rsidR="00B2682F" w:rsidRDefault="00C41CBE" w:rsidP="00B2682F">
      <w:pPr>
        <w:pStyle w:val="ListParagraph"/>
        <w:numPr>
          <w:ilvl w:val="0"/>
          <w:numId w:val="2"/>
        </w:numPr>
        <w:spacing w:line="240" w:lineRule="auto"/>
        <w:jc w:val="both"/>
        <w:rPr>
          <w:rFonts w:ascii="Times New Roman" w:hAnsi="Times New Roman" w:cs="Times New Roman"/>
        </w:rPr>
      </w:pPr>
      <w:r w:rsidRPr="00E12F7D">
        <w:rPr>
          <w:rFonts w:ascii="Times New Roman" w:hAnsi="Times New Roman" w:cs="Times New Roman"/>
          <w:i/>
        </w:rPr>
        <w:t>rows, cols</w:t>
      </w:r>
      <w:r w:rsidRPr="00E12F7D">
        <w:rPr>
          <w:rFonts w:ascii="Times New Roman" w:hAnsi="Times New Roman" w:cs="Times New Roman"/>
        </w:rPr>
        <w:t>: Enter the size of the image in terms of number of rows of pixels(</w:t>
      </w:r>
      <w:r w:rsidRPr="00E12F7D">
        <w:rPr>
          <w:rFonts w:ascii="Times New Roman" w:hAnsi="Times New Roman" w:cs="Times New Roman"/>
          <w:i/>
        </w:rPr>
        <w:t>rows</w:t>
      </w:r>
      <w:r w:rsidRPr="00E12F7D">
        <w:rPr>
          <w:rFonts w:ascii="Times New Roman" w:hAnsi="Times New Roman" w:cs="Times New Roman"/>
        </w:rPr>
        <w:t>), and coloumns of pixels(</w:t>
      </w:r>
      <w:r w:rsidRPr="00E12F7D">
        <w:rPr>
          <w:rFonts w:ascii="Times New Roman" w:hAnsi="Times New Roman" w:cs="Times New Roman"/>
          <w:i/>
        </w:rPr>
        <w:t>cols</w:t>
      </w:r>
      <w:r w:rsidRPr="00E12F7D">
        <w:rPr>
          <w:rFonts w:ascii="Times New Roman" w:hAnsi="Times New Roman" w:cs="Times New Roman"/>
        </w:rPr>
        <w:t>).</w:t>
      </w:r>
    </w:p>
    <w:p w14:paraId="3BC86EA3" w14:textId="77777777" w:rsidR="00B2682F" w:rsidRDefault="00B2682F" w:rsidP="00B2682F">
      <w:pPr>
        <w:spacing w:line="240" w:lineRule="auto"/>
        <w:jc w:val="both"/>
        <w:rPr>
          <w:rFonts w:ascii="Times New Roman" w:hAnsi="Times New Roman" w:cs="Times New Roman"/>
        </w:rPr>
      </w:pPr>
      <w:r>
        <w:rPr>
          <w:rFonts w:ascii="Times New Roman" w:hAnsi="Times New Roman" w:cs="Times New Roman"/>
          <w:noProof/>
          <w:lang w:eastAsia="en-IN"/>
        </w:rPr>
        <w:drawing>
          <wp:inline distT="0" distB="0" distL="0" distR="0" wp14:anchorId="0C057300" wp14:editId="4819706F">
            <wp:extent cx="5731510" cy="454660"/>
            <wp:effectExtent l="19050" t="0" r="2540" b="0"/>
            <wp:docPr id="3" name="Picture 2" descr="readme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e_image1.PNG"/>
                    <pic:cNvPicPr/>
                  </pic:nvPicPr>
                  <pic:blipFill>
                    <a:blip r:embed="rId5"/>
                    <a:stretch>
                      <a:fillRect/>
                    </a:stretch>
                  </pic:blipFill>
                  <pic:spPr>
                    <a:xfrm>
                      <a:off x="0" y="0"/>
                      <a:ext cx="5731510" cy="454660"/>
                    </a:xfrm>
                    <a:prstGeom prst="rect">
                      <a:avLst/>
                    </a:prstGeom>
                  </pic:spPr>
                </pic:pic>
              </a:graphicData>
            </a:graphic>
          </wp:inline>
        </w:drawing>
      </w:r>
    </w:p>
    <w:p w14:paraId="134948BF" w14:textId="77777777" w:rsidR="00AE2AAE" w:rsidRDefault="00AE2AAE" w:rsidP="00AE2AAE">
      <w:pPr>
        <w:spacing w:line="240" w:lineRule="auto"/>
        <w:jc w:val="center"/>
        <w:rPr>
          <w:rFonts w:ascii="Times New Roman" w:hAnsi="Times New Roman" w:cs="Times New Roman"/>
        </w:rPr>
      </w:pPr>
      <w:r>
        <w:rPr>
          <w:rFonts w:ascii="Times New Roman" w:hAnsi="Times New Roman" w:cs="Times New Roman"/>
        </w:rPr>
        <w:t>Fig 1: Snippet of input variables</w:t>
      </w:r>
    </w:p>
    <w:p w14:paraId="7D787F94" w14:textId="77777777" w:rsidR="00AE2AAE" w:rsidRPr="00B2682F" w:rsidRDefault="00AE2AAE" w:rsidP="00AE2AAE">
      <w:pPr>
        <w:spacing w:line="240" w:lineRule="auto"/>
        <w:jc w:val="center"/>
        <w:rPr>
          <w:rFonts w:ascii="Times New Roman" w:hAnsi="Times New Roman" w:cs="Times New Roman"/>
        </w:rPr>
      </w:pPr>
    </w:p>
    <w:p w14:paraId="12C359D0" w14:textId="77777777" w:rsidR="00C00882" w:rsidRPr="00C00882" w:rsidRDefault="00C41CBE" w:rsidP="00C00882">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The code reads the </w:t>
      </w:r>
      <w:r w:rsidR="00B2682F">
        <w:rPr>
          <w:rFonts w:ascii="Times New Roman" w:hAnsi="Times New Roman" w:cs="Times New Roman"/>
        </w:rPr>
        <w:t>*.</w:t>
      </w:r>
      <w:r w:rsidRPr="00E12F7D">
        <w:rPr>
          <w:rFonts w:ascii="Times New Roman" w:hAnsi="Times New Roman" w:cs="Times New Roman"/>
        </w:rPr>
        <w:t xml:space="preserve">aedat4file from the </w:t>
      </w:r>
      <w:r w:rsidRPr="00E12F7D">
        <w:rPr>
          <w:rFonts w:ascii="Times New Roman" w:hAnsi="Times New Roman" w:cs="Times New Roman"/>
          <w:i/>
        </w:rPr>
        <w:t>data_dir</w:t>
      </w:r>
      <w:r w:rsidRPr="00E12F7D">
        <w:rPr>
          <w:rFonts w:ascii="Times New Roman" w:hAnsi="Times New Roman" w:cs="Times New Roman"/>
        </w:rPr>
        <w:t xml:space="preserve"> directory and generates frames by integrating the polarities over a defined timescale(</w:t>
      </w:r>
      <w:r w:rsidRPr="00E12F7D">
        <w:rPr>
          <w:rFonts w:ascii="Times New Roman" w:hAnsi="Times New Roman" w:cs="Times New Roman"/>
          <w:i/>
        </w:rPr>
        <w:t>step_size</w:t>
      </w:r>
      <w:r w:rsidRPr="00E12F7D">
        <w:rPr>
          <w:rFonts w:ascii="Times New Roman" w:hAnsi="Times New Roman" w:cs="Times New Roman"/>
        </w:rPr>
        <w:t xml:space="preserve">) for every pixel. The polarities are colour coded as green for positive polarity or ON process and red for negative polarity or OFF process. That is, for every positive polarity or ON process, the pixel value for that pixel will increase by one in the green channel, and for every negative polarity or OFF process, the pixel value of that pixel will increase by one in the red channel. This process is repeated for the duration of </w:t>
      </w:r>
      <w:r w:rsidRPr="00E12F7D">
        <w:rPr>
          <w:rFonts w:ascii="Times New Roman" w:hAnsi="Times New Roman" w:cs="Times New Roman"/>
          <w:i/>
        </w:rPr>
        <w:t>step_size</w:t>
      </w:r>
      <w:r w:rsidRPr="00E12F7D">
        <w:rPr>
          <w:rFonts w:ascii="Times New Roman" w:hAnsi="Times New Roman" w:cs="Times New Roman"/>
        </w:rPr>
        <w:t xml:space="preserve"> or tim</w:t>
      </w:r>
      <w:r w:rsidR="00B2682F">
        <w:rPr>
          <w:rFonts w:ascii="Times New Roman" w:hAnsi="Times New Roman" w:cs="Times New Roman"/>
        </w:rPr>
        <w:t xml:space="preserve">escale, thereby producing an </w:t>
      </w:r>
      <w:r w:rsidR="00840612">
        <w:rPr>
          <w:rFonts w:ascii="Times New Roman" w:hAnsi="Times New Roman" w:cs="Times New Roman"/>
        </w:rPr>
        <w:t>*.</w:t>
      </w:r>
      <w:r w:rsidR="00B2682F">
        <w:rPr>
          <w:rFonts w:ascii="Times New Roman" w:hAnsi="Times New Roman" w:cs="Times New Roman"/>
        </w:rPr>
        <w:t>ti</w:t>
      </w:r>
      <w:r w:rsidRPr="00E12F7D">
        <w:rPr>
          <w:rFonts w:ascii="Times New Roman" w:hAnsi="Times New Roman" w:cs="Times New Roman"/>
        </w:rPr>
        <w:t>f image frame</w:t>
      </w:r>
      <w:r w:rsidR="00B2682F">
        <w:rPr>
          <w:rFonts w:ascii="Times New Roman" w:hAnsi="Times New Roman" w:cs="Times New Roman"/>
        </w:rPr>
        <w:t xml:space="preserve"> of either 8-bit depth or 16 -bit</w:t>
      </w:r>
      <w:r w:rsidR="00C00882">
        <w:rPr>
          <w:rFonts w:ascii="Times New Roman" w:hAnsi="Times New Roman" w:cs="Times New Roman"/>
        </w:rPr>
        <w:t>(uint8 or uint16 respectively as shown in figure below)</w:t>
      </w:r>
      <w:r w:rsidR="00B2682F">
        <w:rPr>
          <w:rFonts w:ascii="Times New Roman" w:hAnsi="Times New Roman" w:cs="Times New Roman"/>
        </w:rPr>
        <w:t xml:space="preserve"> depth as defined by the user</w:t>
      </w:r>
      <w:r w:rsidRPr="00E12F7D">
        <w:rPr>
          <w:rFonts w:ascii="Times New Roman" w:hAnsi="Times New Roman" w:cs="Times New Roman"/>
        </w:rPr>
        <w:t xml:space="preserve"> that is saved in the </w:t>
      </w:r>
      <w:r w:rsidRPr="00E12F7D">
        <w:rPr>
          <w:rFonts w:ascii="Times New Roman" w:hAnsi="Times New Roman" w:cs="Times New Roman"/>
          <w:i/>
        </w:rPr>
        <w:t>out_dir</w:t>
      </w:r>
      <w:r w:rsidRPr="00E12F7D">
        <w:rPr>
          <w:rFonts w:ascii="Times New Roman" w:hAnsi="Times New Roman" w:cs="Times New Roman"/>
        </w:rPr>
        <w:t xml:space="preserve"> directory.</w:t>
      </w:r>
    </w:p>
    <w:p w14:paraId="6B593C94" w14:textId="77777777" w:rsidR="00C00882" w:rsidRDefault="00C00882">
      <w:pPr>
        <w:rPr>
          <w:rFonts w:ascii="Times New Roman" w:hAnsi="Times New Roman" w:cs="Times New Roman"/>
          <w:b/>
        </w:rPr>
      </w:pPr>
      <w:r>
        <w:rPr>
          <w:rFonts w:ascii="Times New Roman" w:hAnsi="Times New Roman" w:cs="Times New Roman"/>
          <w:b/>
          <w:noProof/>
          <w:lang w:eastAsia="en-IN"/>
        </w:rPr>
        <w:drawing>
          <wp:inline distT="0" distB="0" distL="0" distR="0" wp14:anchorId="12FB3D53" wp14:editId="4B6C5B50">
            <wp:extent cx="5731510" cy="13842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138428"/>
                    </a:xfrm>
                    <a:prstGeom prst="rect">
                      <a:avLst/>
                    </a:prstGeom>
                    <a:noFill/>
                    <a:ln w="9525">
                      <a:noFill/>
                      <a:miter lim="800000"/>
                      <a:headEnd/>
                      <a:tailEnd/>
                    </a:ln>
                  </pic:spPr>
                </pic:pic>
              </a:graphicData>
            </a:graphic>
          </wp:inline>
        </w:drawing>
      </w:r>
    </w:p>
    <w:p w14:paraId="5975E68F" w14:textId="77777777" w:rsidR="00AE2AAE" w:rsidRDefault="00AE2AAE" w:rsidP="00AE2AAE">
      <w:pPr>
        <w:jc w:val="center"/>
        <w:rPr>
          <w:rFonts w:ascii="Times New Roman" w:hAnsi="Times New Roman" w:cs="Times New Roman"/>
        </w:rPr>
      </w:pPr>
      <w:r>
        <w:rPr>
          <w:rFonts w:ascii="Times New Roman" w:hAnsi="Times New Roman" w:cs="Times New Roman"/>
        </w:rPr>
        <w:t>Fig 2: Snippet of choosing bit depth</w:t>
      </w:r>
    </w:p>
    <w:p w14:paraId="1B1AF243" w14:textId="77777777" w:rsidR="00AE2AAE" w:rsidRPr="00AE2AAE" w:rsidRDefault="00AE2AAE" w:rsidP="00AE2AAE">
      <w:pPr>
        <w:jc w:val="center"/>
        <w:rPr>
          <w:rFonts w:ascii="Times New Roman" w:hAnsi="Times New Roman" w:cs="Times New Roman"/>
        </w:rPr>
      </w:pPr>
    </w:p>
    <w:p w14:paraId="73CCC6E8" w14:textId="77777777" w:rsidR="00E85255" w:rsidRDefault="00B2682F">
      <w:pPr>
        <w:rPr>
          <w:rFonts w:ascii="Times New Roman" w:hAnsi="Times New Roman" w:cs="Times New Roman"/>
          <w:b/>
        </w:rPr>
      </w:pPr>
      <w:r>
        <w:rPr>
          <w:rFonts w:ascii="Times New Roman" w:hAnsi="Times New Roman" w:cs="Times New Roman"/>
          <w:b/>
        </w:rPr>
        <w:t>Using the given data</w:t>
      </w:r>
    </w:p>
    <w:p w14:paraId="11F7B8EE" w14:textId="77777777" w:rsidR="00B2682F" w:rsidRPr="00B2682F" w:rsidRDefault="00B2682F" w:rsidP="00B2682F">
      <w:pPr>
        <w:pStyle w:val="ListParagraph"/>
        <w:numPr>
          <w:ilvl w:val="0"/>
          <w:numId w:val="1"/>
        </w:numPr>
        <w:rPr>
          <w:rFonts w:ascii="Times New Roman" w:hAnsi="Times New Roman" w:cs="Times New Roman"/>
        </w:rPr>
      </w:pPr>
      <w:r>
        <w:rPr>
          <w:rFonts w:ascii="Times New Roman" w:hAnsi="Times New Roman" w:cs="Times New Roman"/>
        </w:rPr>
        <w:t xml:space="preserve">Enter the file named </w:t>
      </w:r>
      <w:r w:rsidRPr="00B2682F">
        <w:rPr>
          <w:rFonts w:ascii="Times New Roman" w:hAnsi="Times New Roman" w:cs="Times New Roman"/>
          <w:i/>
        </w:rPr>
        <w:t>100ms-300mW-NM.aedat4</w:t>
      </w:r>
      <w:r>
        <w:rPr>
          <w:rFonts w:ascii="Times New Roman" w:hAnsi="Times New Roman" w:cs="Times New Roman"/>
        </w:rPr>
        <w:t xml:space="preserve"> to the input data directory variable </w:t>
      </w:r>
      <w:r>
        <w:rPr>
          <w:rFonts w:ascii="Times New Roman" w:hAnsi="Times New Roman" w:cs="Times New Roman"/>
          <w:i/>
        </w:rPr>
        <w:t>data_dir</w:t>
      </w:r>
    </w:p>
    <w:p w14:paraId="677E45AB" w14:textId="77777777" w:rsidR="00B2682F" w:rsidRDefault="00B2682F" w:rsidP="00B2682F">
      <w:pPr>
        <w:pStyle w:val="ListParagraph"/>
        <w:numPr>
          <w:ilvl w:val="0"/>
          <w:numId w:val="1"/>
        </w:numPr>
        <w:rPr>
          <w:rFonts w:ascii="Times New Roman" w:hAnsi="Times New Roman" w:cs="Times New Roman"/>
        </w:rPr>
      </w:pPr>
      <w:r>
        <w:rPr>
          <w:rFonts w:ascii="Times New Roman" w:hAnsi="Times New Roman" w:cs="Times New Roman"/>
        </w:rPr>
        <w:t>Enter step size as 100000</w:t>
      </w:r>
    </w:p>
    <w:p w14:paraId="7243AEB3" w14:textId="77777777" w:rsidR="00B2682F" w:rsidRDefault="00B2682F" w:rsidP="00B2682F">
      <w:pPr>
        <w:pStyle w:val="ListParagraph"/>
        <w:numPr>
          <w:ilvl w:val="0"/>
          <w:numId w:val="1"/>
        </w:numPr>
        <w:rPr>
          <w:rFonts w:ascii="Times New Roman" w:hAnsi="Times New Roman" w:cs="Times New Roman"/>
        </w:rPr>
      </w:pPr>
      <w:r>
        <w:rPr>
          <w:rFonts w:ascii="Times New Roman" w:hAnsi="Times New Roman" w:cs="Times New Roman"/>
        </w:rPr>
        <w:t xml:space="preserve">Enter </w:t>
      </w:r>
      <w:r>
        <w:rPr>
          <w:rFonts w:ascii="Times New Roman" w:hAnsi="Times New Roman" w:cs="Times New Roman"/>
          <w:i/>
        </w:rPr>
        <w:t xml:space="preserve">rows, </w:t>
      </w:r>
      <w:r w:rsidRPr="00B2682F">
        <w:rPr>
          <w:rFonts w:ascii="Times New Roman" w:hAnsi="Times New Roman" w:cs="Times New Roman"/>
          <w:i/>
        </w:rPr>
        <w:t>cols</w:t>
      </w:r>
      <w:r>
        <w:rPr>
          <w:rFonts w:ascii="Times New Roman" w:hAnsi="Times New Roman" w:cs="Times New Roman"/>
        </w:rPr>
        <w:t xml:space="preserve"> and </w:t>
      </w:r>
      <w:r w:rsidRPr="00B2682F">
        <w:rPr>
          <w:rFonts w:ascii="Times New Roman" w:hAnsi="Times New Roman" w:cs="Times New Roman"/>
        </w:rPr>
        <w:t>260</w:t>
      </w:r>
      <w:r w:rsidRPr="00B2682F">
        <w:rPr>
          <w:rFonts w:ascii="Times New Roman" w:hAnsi="Times New Roman" w:cs="Times New Roman"/>
          <w:i/>
        </w:rPr>
        <w:t xml:space="preserve">, </w:t>
      </w:r>
      <w:r w:rsidRPr="00B2682F">
        <w:rPr>
          <w:rFonts w:ascii="Times New Roman" w:hAnsi="Times New Roman" w:cs="Times New Roman"/>
        </w:rPr>
        <w:t>346</w:t>
      </w:r>
    </w:p>
    <w:p w14:paraId="2991F35A" w14:textId="77777777" w:rsidR="00B2682F" w:rsidRDefault="00B2682F" w:rsidP="00B2682F">
      <w:pPr>
        <w:pStyle w:val="ListParagraph"/>
        <w:numPr>
          <w:ilvl w:val="0"/>
          <w:numId w:val="1"/>
        </w:numPr>
        <w:rPr>
          <w:rFonts w:ascii="Times New Roman" w:hAnsi="Times New Roman" w:cs="Times New Roman"/>
        </w:rPr>
      </w:pPr>
      <w:r>
        <w:rPr>
          <w:rFonts w:ascii="Times New Roman" w:hAnsi="Times New Roman" w:cs="Times New Roman"/>
        </w:rPr>
        <w:t xml:space="preserve">Enter the desired output directory for </w:t>
      </w:r>
      <w:r>
        <w:rPr>
          <w:rFonts w:ascii="Times New Roman" w:hAnsi="Times New Roman" w:cs="Times New Roman"/>
          <w:i/>
        </w:rPr>
        <w:t>out_dir</w:t>
      </w:r>
      <w:r>
        <w:rPr>
          <w:rFonts w:ascii="Times New Roman" w:hAnsi="Times New Roman" w:cs="Times New Roman"/>
        </w:rPr>
        <w:t xml:space="preserve"> variable</w:t>
      </w:r>
    </w:p>
    <w:p w14:paraId="5F3193F1" w14:textId="14C10E1D" w:rsidR="00B2682F" w:rsidRPr="00B82761" w:rsidRDefault="00B2682F" w:rsidP="00B2682F">
      <w:pPr>
        <w:pStyle w:val="ListParagraph"/>
        <w:numPr>
          <w:ilvl w:val="0"/>
          <w:numId w:val="1"/>
        </w:numPr>
        <w:rPr>
          <w:rFonts w:ascii="Times New Roman" w:hAnsi="Times New Roman" w:cs="Times New Roman"/>
        </w:rPr>
      </w:pPr>
      <w:r>
        <w:rPr>
          <w:rFonts w:ascii="Times New Roman" w:hAnsi="Times New Roman" w:cs="Times New Roman"/>
        </w:rPr>
        <w:t>The result should be a string of</w:t>
      </w:r>
      <w:r w:rsidR="00840612">
        <w:rPr>
          <w:rFonts w:ascii="Times New Roman" w:hAnsi="Times New Roman" w:cs="Times New Roman"/>
        </w:rPr>
        <w:t xml:space="preserve"> 212 *.tif</w:t>
      </w:r>
      <w:r>
        <w:rPr>
          <w:rFonts w:ascii="Times New Roman" w:hAnsi="Times New Roman" w:cs="Times New Roman"/>
        </w:rPr>
        <w:t xml:space="preserve"> images</w:t>
      </w:r>
      <w:r w:rsidR="00840612">
        <w:rPr>
          <w:rFonts w:ascii="Times New Roman" w:hAnsi="Times New Roman" w:cs="Times New Roman"/>
        </w:rPr>
        <w:t xml:space="preserve"> </w:t>
      </w:r>
      <w:r w:rsidR="00BC3484">
        <w:rPr>
          <w:rFonts w:ascii="Times New Roman" w:hAnsi="Times New Roman" w:cs="Times New Roman"/>
        </w:rPr>
        <w:t xml:space="preserve">when stacked together should resemble the given file </w:t>
      </w:r>
      <w:r w:rsidR="00BC3484" w:rsidRPr="00BC3484">
        <w:rPr>
          <w:rFonts w:ascii="Times New Roman" w:hAnsi="Times New Roman" w:cs="Times New Roman"/>
          <w:i/>
        </w:rPr>
        <w:t>ON-OFF-100ms-300mW.tif</w:t>
      </w:r>
    </w:p>
    <w:p w14:paraId="4D471B31" w14:textId="12C63614" w:rsidR="00B82761" w:rsidRPr="00C720F2" w:rsidRDefault="00B82761" w:rsidP="00B2682F">
      <w:pPr>
        <w:pStyle w:val="ListParagraph"/>
        <w:numPr>
          <w:ilvl w:val="0"/>
          <w:numId w:val="1"/>
        </w:numPr>
        <w:rPr>
          <w:rFonts w:ascii="Times New Roman" w:hAnsi="Times New Roman" w:cs="Times New Roman"/>
        </w:rPr>
      </w:pPr>
      <w:r>
        <w:rPr>
          <w:rFonts w:ascii="Times New Roman" w:hAnsi="Times New Roman" w:cs="Times New Roman"/>
          <w:iCs/>
        </w:rPr>
        <w:t xml:space="preserve">On cropping out frames that see no particles, we are left with frames 3 to 197, and should resemble the given file </w:t>
      </w:r>
      <w:r w:rsidR="00C720F2" w:rsidRPr="00C720F2">
        <w:rPr>
          <w:rFonts w:ascii="Times New Roman" w:hAnsi="Times New Roman" w:cs="Times New Roman"/>
          <w:i/>
        </w:rPr>
        <w:t>ON-OFF-100ms-300mW-cropped</w:t>
      </w:r>
      <w:r w:rsidR="00C720F2">
        <w:rPr>
          <w:rFonts w:ascii="Times New Roman" w:hAnsi="Times New Roman" w:cs="Times New Roman"/>
          <w:i/>
        </w:rPr>
        <w:t>.tif</w:t>
      </w:r>
    </w:p>
    <w:p w14:paraId="5915529D" w14:textId="0A6E78D6" w:rsidR="00C720F2" w:rsidRPr="00B2682F" w:rsidRDefault="00C720F2" w:rsidP="00B2682F">
      <w:pPr>
        <w:pStyle w:val="ListParagraph"/>
        <w:numPr>
          <w:ilvl w:val="0"/>
          <w:numId w:val="1"/>
        </w:numPr>
        <w:rPr>
          <w:rFonts w:ascii="Times New Roman" w:hAnsi="Times New Roman" w:cs="Times New Roman"/>
        </w:rPr>
      </w:pPr>
      <w:r>
        <w:rPr>
          <w:rFonts w:ascii="Times New Roman" w:hAnsi="Times New Roman" w:cs="Times New Roman"/>
          <w:iCs/>
        </w:rPr>
        <w:t>Alternate frames can be stacked together to create identical copies of</w:t>
      </w:r>
      <w:r w:rsidR="00D3038B">
        <w:rPr>
          <w:rFonts w:ascii="Times New Roman" w:hAnsi="Times New Roman" w:cs="Times New Roman"/>
          <w:iCs/>
        </w:rPr>
        <w:t xml:space="preserve"> files</w:t>
      </w:r>
      <w:r>
        <w:rPr>
          <w:rFonts w:ascii="Times New Roman" w:hAnsi="Times New Roman" w:cs="Times New Roman"/>
          <w:iCs/>
        </w:rPr>
        <w:t xml:space="preserve"> </w:t>
      </w:r>
      <w:r w:rsidRPr="00C720F2">
        <w:rPr>
          <w:rFonts w:ascii="Times New Roman" w:hAnsi="Times New Roman" w:cs="Times New Roman"/>
          <w:i/>
        </w:rPr>
        <w:t>ON.tif</w:t>
      </w:r>
      <w:r>
        <w:rPr>
          <w:rFonts w:ascii="Times New Roman" w:hAnsi="Times New Roman" w:cs="Times New Roman"/>
          <w:iCs/>
        </w:rPr>
        <w:t xml:space="preserve"> and </w:t>
      </w:r>
      <w:r w:rsidRPr="00C720F2">
        <w:rPr>
          <w:rFonts w:ascii="Times New Roman" w:hAnsi="Times New Roman" w:cs="Times New Roman"/>
          <w:i/>
        </w:rPr>
        <w:t>OFF.tif</w:t>
      </w:r>
      <w:r>
        <w:rPr>
          <w:rFonts w:ascii="Times New Roman" w:hAnsi="Times New Roman" w:cs="Times New Roman"/>
          <w:iCs/>
        </w:rPr>
        <w:t xml:space="preserve"> that can be further used to localise the particles in during the ON processes and OFF processes independently.</w:t>
      </w:r>
    </w:p>
    <w:sectPr w:rsidR="00C720F2" w:rsidRPr="00B2682F" w:rsidSect="00E008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5D8B"/>
    <w:multiLevelType w:val="hybridMultilevel"/>
    <w:tmpl w:val="CC2A1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ECD26F3"/>
    <w:multiLevelType w:val="hybridMultilevel"/>
    <w:tmpl w:val="3836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0085190">
    <w:abstractNumId w:val="1"/>
  </w:num>
  <w:num w:numId="2" w16cid:durableId="59972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CBE"/>
    <w:rsid w:val="00305B9F"/>
    <w:rsid w:val="004B0B7E"/>
    <w:rsid w:val="006A3980"/>
    <w:rsid w:val="00840612"/>
    <w:rsid w:val="009800E5"/>
    <w:rsid w:val="009F0774"/>
    <w:rsid w:val="00AE2AAE"/>
    <w:rsid w:val="00B06D3B"/>
    <w:rsid w:val="00B2682F"/>
    <w:rsid w:val="00B418A8"/>
    <w:rsid w:val="00B82761"/>
    <w:rsid w:val="00BC3484"/>
    <w:rsid w:val="00C00882"/>
    <w:rsid w:val="00C41CBE"/>
    <w:rsid w:val="00C720F2"/>
    <w:rsid w:val="00D3038B"/>
    <w:rsid w:val="00E00845"/>
    <w:rsid w:val="00F02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A6DB"/>
  <w15:docId w15:val="{79F61042-381C-4CAC-A844-93DFD697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CBE"/>
    <w:pPr>
      <w:ind w:left="720"/>
      <w:contextualSpacing/>
    </w:pPr>
  </w:style>
  <w:style w:type="paragraph" w:styleId="BalloonText">
    <w:name w:val="Balloon Text"/>
    <w:basedOn w:val="Normal"/>
    <w:link w:val="BalloonTextChar"/>
    <w:uiPriority w:val="99"/>
    <w:semiHidden/>
    <w:unhideWhenUsed/>
    <w:rsid w:val="00B2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8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Darshana</dc:creator>
  <cp:lastModifiedBy>ROHIT R M - 212901004</cp:lastModifiedBy>
  <cp:revision>10</cp:revision>
  <dcterms:created xsi:type="dcterms:W3CDTF">2022-07-05T10:48:00Z</dcterms:created>
  <dcterms:modified xsi:type="dcterms:W3CDTF">2022-07-08T07:34:00Z</dcterms:modified>
</cp:coreProperties>
</file>