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left="0"/>
        <w:jc w:val="left"/>
      </w:pPr>
      <w:r>
        <w:rPr>
          <w:rFonts w:ascii="Microsoft YaHei" w:hAnsi="Microsoft YaHei" w:eastAsia="Microsoft YaHei"/>
          <w:b/>
          <w:color w:val="394A6D"/>
          <w:sz w:val="22"/>
        </w:rPr>
        <w:t>关于规范资料报送流程的通知</w:t>
      </w:r>
    </w:p>
    <w:p>
      <w:pPr>
        <w:spacing w:after="100"/>
        <w:ind w:left="160"/>
        <w:jc w:val="right"/>
      </w:pPr>
      <w:r>
        <w:rPr>
          <w:rFonts w:ascii="Microsoft YaHei" w:hAnsi="Microsoft YaHei" w:eastAsia="Microsoft YaHei"/>
          <w:b w:val="0"/>
          <w:color w:val="A34238"/>
          <w:sz w:val="36"/>
        </w:rPr>
        <w:t>各有关单位：</w:t>
      </w:r>
    </w:p>
    <w:p>
      <w:pPr>
        <w:spacing w:after="200"/>
        <w:ind w:left="320"/>
        <w:jc w:val="center"/>
      </w:pPr>
      <w:r>
        <w:rPr>
          <w:rFonts w:ascii="Microsoft YaHei" w:hAnsi="Microsoft YaHei" w:eastAsia="Microsoft YaHei"/>
          <w:b w:val="0"/>
          <w:color w:val="225E89"/>
          <w:sz w:val="18"/>
        </w:rPr>
        <w:t>请按以下层级检查各项任务。</w:t>
      </w:r>
    </w:p>
    <w:p>
      <w:pPr>
        <w:spacing w:after="300"/>
        <w:ind w:left="0"/>
        <w:jc w:val="left"/>
      </w:pPr>
      <w:r>
        <w:rPr>
          <w:rFonts w:ascii="Microsoft YaHei" w:hAnsi="Microsoft YaHei" w:eastAsia="Microsoft YaHei"/>
          <w:b/>
          <w:color w:val="596577"/>
          <w:sz w:val="28"/>
        </w:rPr>
        <w:t>一、工作安排</w:t>
      </w:r>
    </w:p>
    <w:p>
      <w:pPr>
        <w:spacing w:after="0"/>
        <w:ind w:left="160"/>
        <w:jc w:val="left"/>
      </w:pPr>
      <w:r>
        <w:rPr>
          <w:rFonts w:ascii="Microsoft YaHei" w:hAnsi="Microsoft YaHei" w:eastAsia="Microsoft YaHei"/>
          <w:b w:val="0"/>
          <w:color w:val="394A6D"/>
          <w:sz w:val="24"/>
        </w:rPr>
        <w:t>（一）材料准备</w:t>
      </w:r>
    </w:p>
    <w:p>
      <w:pPr>
        <w:spacing w:after="100"/>
        <w:ind w:left="320"/>
        <w:jc w:val="right"/>
      </w:pPr>
      <w:r>
        <w:rPr>
          <w:rFonts w:ascii="Microsoft YaHei" w:hAnsi="Microsoft YaHei" w:eastAsia="Microsoft YaHei"/>
          <w:b w:val="0"/>
          <w:color w:val="A34238"/>
          <w:sz w:val="22"/>
        </w:rPr>
        <w:t>1. 核对清单</w:t>
      </w:r>
    </w:p>
    <w:p>
      <w:pPr>
        <w:spacing w:after="200"/>
        <w:ind w:left="0"/>
        <w:jc w:val="center"/>
      </w:pPr>
      <w:r>
        <w:rPr>
          <w:rFonts w:ascii="Microsoft YaHei" w:hAnsi="Microsoft YaHei" w:eastAsia="Microsoft YaHei"/>
          <w:b/>
          <w:color w:val="225E89"/>
          <w:sz w:val="36"/>
        </w:rPr>
        <w:t>（1）检查附件</w:t>
      </w:r>
    </w:p>
    <w:p>
      <w:pPr>
        <w:spacing w:after="300"/>
        <w:ind w:left="160"/>
        <w:jc w:val="left"/>
      </w:pPr>
      <w:r>
        <w:rPr>
          <w:rFonts w:ascii="Microsoft YaHei" w:hAnsi="Microsoft YaHei" w:eastAsia="Microsoft YaHei"/>
          <w:b w:val="0"/>
          <w:color w:val="596577"/>
          <w:sz w:val="18"/>
        </w:rPr>
        <w:t>各项资料应保持真实、完整。</w:t>
      </w:r>
    </w:p>
    <w:p>
      <w:pPr>
        <w:spacing w:after="0"/>
        <w:ind w:left="320"/>
        <w:jc w:val="left"/>
      </w:pPr>
      <w:r>
        <w:rPr>
          <w:rFonts w:ascii="Microsoft YaHei" w:hAnsi="Microsoft YaHei" w:eastAsia="Microsoft YaHei"/>
          <w:b w:val="0"/>
          <w:color w:val="394A6D"/>
          <w:sz w:val="28"/>
        </w:rPr>
        <w:t>示例大学办公室</w:t>
      </w:r>
    </w:p>
    <w:p>
      <w:pPr>
        <w:spacing w:after="100"/>
        <w:ind w:left="0"/>
        <w:jc w:val="right"/>
      </w:pPr>
      <w:r>
        <w:rPr>
          <w:rFonts w:ascii="Microsoft YaHei" w:hAnsi="Microsoft YaHei" w:eastAsia="Microsoft YaHei"/>
          <w:b/>
          <w:color w:val="A34238"/>
          <w:sz w:val="24"/>
        </w:rPr>
        <w:t>2026年9月30日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合成演示文档</dc:title>
  <dc:subject/>
  <dc:creator>Release QA</dc:creator>
  <cp:keywords/>
  <dc:description>generated by python-docx</dc:description>
  <cp:lastModifiedBy>Release QA</cp:lastModifiedBy>
  <cp:revision>1</cp:revision>
  <dcterms:created xsi:type="dcterms:W3CDTF">2013-12-23T23:15:00Z</dcterms:created>
  <dcterms:modified xsi:type="dcterms:W3CDTF">2013-12-23T23:15:00Z</dcterms:modified>
  <cp:category/>
</cp:coreProperties>
</file>