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7E6" w:rsidRPr="001111FB" w:rsidRDefault="00E3299E">
      <w:pPr>
        <w:pStyle w:val="Ch67"/>
        <w:ind w:left="8334"/>
        <w:rPr>
          <w:noProof/>
          <w:lang w:val="en-AU"/>
        </w:rPr>
      </w:pPr>
      <w:bookmarkStart w:id="0" w:name="_GoBack"/>
      <w:r w:rsidRPr="001111FB">
        <w:rPr>
          <w:noProof/>
          <w:lang w:val="en-AU"/>
        </w:rPr>
        <w:t>Додаток 1</w:t>
      </w:r>
      <w:r w:rsidRPr="001111FB">
        <w:rPr>
          <w:noProof/>
          <w:lang w:val="en-AU"/>
        </w:rPr>
        <w:br/>
        <w:t xml:space="preserve">до Стандарту модульного підходу </w:t>
      </w:r>
      <w:r w:rsidR="001734AB" w:rsidRPr="001111FB">
        <w:rPr>
          <w:rFonts w:asciiTheme="minorHAnsi" w:hAnsiTheme="minorHAnsi"/>
          <w:noProof/>
          <w:lang w:val="en-AU"/>
        </w:rPr>
        <w:br/>
      </w:r>
      <w:r w:rsidRPr="001111FB">
        <w:rPr>
          <w:noProof/>
          <w:lang w:val="en-AU"/>
        </w:rPr>
        <w:t xml:space="preserve">до організації надання медичної допомоги </w:t>
      </w:r>
      <w:r w:rsidR="001734AB" w:rsidRPr="001111FB">
        <w:rPr>
          <w:rFonts w:asciiTheme="minorHAnsi" w:hAnsiTheme="minorHAnsi"/>
          <w:noProof/>
          <w:lang w:val="en-AU"/>
        </w:rPr>
        <w:br/>
      </w:r>
      <w:r w:rsidRPr="001111FB">
        <w:rPr>
          <w:noProof/>
          <w:lang w:val="en-AU"/>
        </w:rPr>
        <w:t xml:space="preserve">на догоспітальному етапі, яка надається </w:t>
      </w:r>
      <w:r w:rsidRPr="001111FB">
        <w:rPr>
          <w:noProof/>
          <w:lang w:val="en-AU"/>
        </w:rPr>
        <w:br/>
        <w:t xml:space="preserve">під час ведення воєнних (бойових) дій </w:t>
      </w:r>
      <w:r w:rsidRPr="001111FB">
        <w:rPr>
          <w:noProof/>
          <w:lang w:val="en-AU"/>
        </w:rPr>
        <w:br/>
        <w:t xml:space="preserve">та підготовки сил безпеки і сил оборони </w:t>
      </w:r>
      <w:r w:rsidRPr="001111FB">
        <w:rPr>
          <w:noProof/>
          <w:lang w:val="en-AU"/>
        </w:rPr>
        <w:br/>
        <w:t>до застосування за призначенням</w:t>
      </w:r>
      <w:r w:rsidRPr="001111FB">
        <w:rPr>
          <w:noProof/>
          <w:lang w:val="en-AU"/>
        </w:rPr>
        <w:br/>
        <w:t>(пункт 6)</w:t>
      </w:r>
    </w:p>
    <w:p w:rsidR="00CA17E6" w:rsidRPr="001111FB" w:rsidRDefault="00E3299E">
      <w:pPr>
        <w:pStyle w:val="Ch66"/>
        <w:rPr>
          <w:noProof/>
          <w:lang w:val="en-AU"/>
        </w:rPr>
      </w:pPr>
      <w:r w:rsidRPr="001111FB">
        <w:rPr>
          <w:noProof/>
          <w:lang w:val="en-AU"/>
        </w:rPr>
        <w:t>Табелі матеріально-технічного оснащення модулів</w:t>
      </w:r>
    </w:p>
    <w:p w:rsidR="00CA17E6" w:rsidRPr="001111FB" w:rsidRDefault="00E3299E">
      <w:pPr>
        <w:pStyle w:val="Ch68"/>
        <w:spacing w:before="0" w:after="0"/>
        <w:rPr>
          <w:noProof/>
          <w:lang w:val="en-AU"/>
        </w:rPr>
      </w:pPr>
      <w:r w:rsidRPr="001111FB">
        <w:rPr>
          <w:noProof/>
          <w:lang w:val="en-AU"/>
        </w:rPr>
        <w:t>1. Модуль операційний</w:t>
      </w:r>
    </w:p>
    <w:tbl>
      <w:tblPr>
        <w:tblW w:w="0" w:type="auto"/>
        <w:tblInd w:w="57" w:type="dxa"/>
        <w:tblLayout w:type="fixed"/>
        <w:tblCellMar>
          <w:left w:w="0" w:type="dxa"/>
          <w:right w:w="0" w:type="dxa"/>
        </w:tblCellMar>
        <w:tblLook w:val="0000" w:firstRow="0" w:lastRow="0" w:firstColumn="0" w:lastColumn="0" w:noHBand="0" w:noVBand="0"/>
      </w:tblPr>
      <w:tblGrid>
        <w:gridCol w:w="397"/>
        <w:gridCol w:w="4077"/>
        <w:gridCol w:w="1139"/>
        <w:gridCol w:w="1247"/>
        <w:gridCol w:w="1247"/>
        <w:gridCol w:w="4164"/>
      </w:tblGrid>
      <w:tr w:rsidR="00CA17E6" w:rsidRPr="001111FB" w:rsidTr="00036318">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407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7797" w:type="dxa"/>
            <w:gridSpan w:val="4"/>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036318">
        <w:trPr>
          <w:trHeight w:val="139"/>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407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139"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МТФ </w:t>
            </w:r>
            <w:r w:rsidRPr="001111FB">
              <w:rPr>
                <w:noProof/>
                <w:lang w:val="en-AU"/>
              </w:rPr>
              <w:br/>
              <w:t>(закладі)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на 1 операційний стіл</w:t>
            </w:r>
          </w:p>
        </w:tc>
        <w:tc>
          <w:tcPr>
            <w:tcW w:w="416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036318">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407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139"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c>
          <w:tcPr>
            <w:tcW w:w="416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6</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введення, збору й заготівлі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3"/>
                <w:lang w:val="en-AU"/>
              </w:rPr>
              <w:t>Голки для інфузії та забору, шприці, канальцеві пристрої</w:t>
            </w:r>
            <w:r w:rsidRPr="001111FB">
              <w:rPr>
                <w:noProof/>
                <w:lang w:val="en-AU"/>
              </w:rPr>
              <w:t xml:space="preserve"> (системи для вливань інфузійних розчинів з фільтром / без фільтра (з пластиковою полімерною голкою), подовжувальні трубки), адаптери, конектори, </w:t>
            </w:r>
            <w:r w:rsidRPr="001111FB">
              <w:rPr>
                <w:noProof/>
                <w:lang w:val="en-AU"/>
              </w:rPr>
              <w:br/>
              <w:t>запірні крани, заглушки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b w:val="0"/>
                <w:bCs w:val="0"/>
                <w:noProof/>
                <w:lang w:val="en-AU"/>
              </w:rPr>
              <w:t>Голки та набори для анестезії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Голки та набори для проведення спінальної анестезії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Голки та набори для проведення епідуральної анестезії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Голки та набори для анестезії периферичних нервів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можливістю електричної стимуляції нервів</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b w:val="0"/>
                <w:bCs w:val="0"/>
                <w:noProof/>
                <w:lang w:val="en-AU"/>
              </w:rPr>
              <w:t>Пристрої для дренування і збору рідин</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Торакальні дренажі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дренування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Дренаж для черевної порожнини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3"/>
                <w:lang w:val="en-AU"/>
              </w:rPr>
              <w:t>Апарат для проведення терапії ран під негативним тиском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перев’язувальних матеріалів для терапії ран негативним тиском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Клапан Геймліха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Системи і пакети для збору сечі, одноразові, </w:t>
            </w:r>
            <w:r w:rsidRPr="001111FB">
              <w:rPr>
                <w:noProof/>
                <w:lang w:val="en-AU"/>
              </w:rPr>
              <w:br/>
              <w:t>зі зливним клапаном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b w:val="0"/>
                <w:bCs w:val="0"/>
                <w:noProof/>
                <w:lang w:val="en-AU"/>
              </w:rPr>
              <w:t>Пристрої для введення, збору й заготівлі — інше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Канюля для аспірації та введення лікарських засобів з мультидозових флаконів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гематології та гемотрансфузії</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Пакети і набори для крові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Пакети і набори для збору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автотрансфузії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Пристрої та набори для збору крові </w:t>
            </w:r>
            <w:r w:rsidRPr="001111FB">
              <w:rPr>
                <w:noProof/>
                <w:lang w:val="en-AU"/>
              </w:rPr>
              <w:br/>
              <w:t>під час та після операції, змивання і реінфузії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Мінімум 1 на операційний модуль </w:t>
            </w:r>
            <w:r w:rsidRPr="001111FB">
              <w:rPr>
                <w:noProof/>
                <w:lang w:val="en-AU"/>
              </w:rPr>
              <w:br/>
              <w:t>з R2B та вище</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серцево-судинної системи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артеріовенозної системи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Периферичні внутрішньовенні катетери і канюлі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Центральні інтравенозні катетери (набори)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Двопросвітні та/або багатопросвітні &gt;2, нетунельні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Артеріальна канюля для радіального доступу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Артеріальна канюля для стегнового доступу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для оклюзії аорти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Стетофонендоскопи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Анероїдні сфігмоманометри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середніми та великими манжетами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Дезінфекційні засоби, антисептики, засоби для стерилізації і очищення медичних виробів</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Антисептики для обробки рук, операційного поля (шкіри); дезінфекційні засоби для медичних виробів, поверхонь, біологічних відходів тощо; диспенсери </w:t>
            </w:r>
            <w:r w:rsidRPr="001111FB">
              <w:rPr>
                <w:noProof/>
                <w:lang w:val="en-AU"/>
              </w:rPr>
              <w:br/>
              <w:t xml:space="preserve">для мила, дезінфектантів, паперових рушників тощо; </w:t>
            </w:r>
            <w:r w:rsidRPr="001111FB">
              <w:rPr>
                <w:noProof/>
                <w:lang w:val="en-AU"/>
              </w:rPr>
              <w:br/>
              <w:t xml:space="preserve">серветки вологі, рушники паперові, контейнери для </w:t>
            </w:r>
            <w:r w:rsidRPr="001111FB">
              <w:rPr>
                <w:noProof/>
                <w:spacing w:val="-3"/>
                <w:lang w:val="en-AU"/>
              </w:rPr>
              <w:t>відходів різних категорій, підставки до контейнерів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діалізу</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і набори для тимчасового гемодіалізу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R2. Для використання під час масивної трансфузії крові та/або компонентів крові</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Гастроентерологічні пристрої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Трубки і набори для промивання </w:t>
            </w:r>
            <w:r w:rsidRPr="001111FB">
              <w:rPr>
                <w:noProof/>
                <w:lang w:val="en-AU"/>
              </w:rPr>
              <w:br/>
              <w:t>шлунково-кишкового тракту (орогастральні зонди)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Назогастральні зонди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Назоєюнальні / назодуоденальні зонди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Зшиваючі пристрої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Синтетичний / несинтетичний шовний матеріал (що розсмоктується / не розсмоктується, з голкою / </w:t>
            </w:r>
            <w:r w:rsidRPr="001111FB">
              <w:rPr>
                <w:noProof/>
                <w:lang w:val="en-AU"/>
              </w:rPr>
              <w:br/>
              <w:t xml:space="preserve">без голки), механічні хірургічні степлери, кліпси </w:t>
            </w:r>
            <w:r w:rsidRPr="001111FB">
              <w:rPr>
                <w:noProof/>
                <w:lang w:val="en-AU"/>
              </w:rPr>
              <w:br/>
            </w:r>
            <w:r w:rsidRPr="001111FB">
              <w:rPr>
                <w:noProof/>
                <w:lang w:val="en-AU"/>
              </w:rPr>
              <w:lastRenderedPageBreak/>
              <w:t>для гемостазу, інші зшиваючі пристрої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Багаторазові хірургічні інструменти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Багаторазові гострі, шовні хірургічні інструменти; інструменти для загальної хірургії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загальної хірургії, багаторазові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інструментів загальнохірургічний малий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абдомінальної хірургії, багаторазові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інструментів загальнохірургічний </w:t>
            </w:r>
            <w:r w:rsidRPr="001111FB">
              <w:rPr>
                <w:noProof/>
                <w:lang w:val="en-AU"/>
              </w:rPr>
              <w:br/>
              <w:t>для лапаратомії великий № 1</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інструментів загальнохірургічний </w:t>
            </w:r>
            <w:r w:rsidRPr="001111FB">
              <w:rPr>
                <w:noProof/>
                <w:lang w:val="en-AU"/>
              </w:rPr>
              <w:br/>
              <w:t>для лапаратомії великий № 2</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кардіоваскулярної хірургії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інструментів ангіохірургічний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торакальної хірургії, багаторазові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інструментів для проведення торакотомії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хірургічної ортопедії і травматології, багаторазові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інструментів для травматологічних операцій та ампутацій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Набори для зовнішньої фіксації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нейрохірургії і спінальної хірургії, багаторазові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інструментів нейрохірургічний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Хірургічні інструменти, багаторазові — інше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Щипці Magill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спеціалізованих та неспеціалізованих перев’язок</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Марлеві вироби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Серветки марлеві / неткані медичні стерильні / нестерильні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тканий / нетканий медичний нестерильний / стерильний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еластичний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Спеціальні пов’язки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Бинт тампонувальний кровоспинний </w:t>
            </w:r>
            <w:r w:rsidRPr="001111FB">
              <w:rPr>
                <w:noProof/>
                <w:lang w:val="en-AU"/>
              </w:rPr>
              <w:br/>
              <w:t xml:space="preserve">з хімічною речовиною гемостатичною </w:t>
            </w:r>
            <w:r w:rsidRPr="001111FB">
              <w:rPr>
                <w:noProof/>
                <w:lang w:val="en-AU"/>
              </w:rPr>
              <w:br/>
              <w:t>завдовжки від 3 м та завширшки від 7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Гіпсові пов’язки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Гіпсовий бинт / бинт іммобілізуючий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самоклеюча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Антимікробна хірургічна плівка (різного розміру)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Лейкопластир на тканинній та/або нетканій основі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Бандаж еластичний з абсорбуючим та компресійним елементами завширшки від 10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46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гідрогелева стерильна розміром від 20 × 20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Губка гемостатична хірургічна стерильна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Респіраторні і анестезіологічні пристрої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Назофарингеальні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Орофарингеальні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Ендотрахеальна трубка з манжеткою армовані / неармовані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для надування манжети інтубаційної трубки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Ендобронхіальна трубка (право / лівостороння)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Канюлі і набори для трахеостомії з манжетою</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Набори для перкутанної трахеостомії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Еластичний буж для інтубації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Стилети для інтубаційних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для проведення хірургічної крікотиреотомії </w:t>
            </w:r>
            <w:r w:rsidRPr="001111FB">
              <w:rPr>
                <w:noProof/>
                <w:lang w:val="en-AU"/>
              </w:rPr>
              <w:br/>
              <w:t xml:space="preserve">та/або </w:t>
            </w:r>
          </w:p>
          <w:p w:rsidR="00CA17E6" w:rsidRPr="001111FB" w:rsidRDefault="00E3299E">
            <w:pPr>
              <w:pStyle w:val="TableTABL"/>
              <w:rPr>
                <w:noProof/>
                <w:lang w:val="en-AU"/>
              </w:rPr>
            </w:pPr>
            <w:r w:rsidRPr="001111FB">
              <w:rPr>
                <w:noProof/>
                <w:lang w:val="en-AU"/>
              </w:rPr>
              <w:t>Набір для проведення пункційної крікотиреотомії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3"/>
                <w:lang w:val="en-AU"/>
              </w:rPr>
              <w:t xml:space="preserve">Фіксатор для надгортанних пристроїв / </w:t>
            </w:r>
            <w:r w:rsidRPr="001111FB">
              <w:rPr>
                <w:noProof/>
                <w:spacing w:val="-3"/>
                <w:lang w:val="en-AU"/>
              </w:rPr>
              <w:br/>
              <w:t>інтубаційних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З’єднувачі дихального контуру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штучної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62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неінвазивної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Реверсивна маска для інгаляції кисню, 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Назальна канюля для інгаляції кисню, 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Нереверсивна маска з резервуаром для інгаляції кисню, 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наявності джерела кисню </w:t>
            </w:r>
            <w:r w:rsidRPr="001111FB">
              <w:rPr>
                <w:noProof/>
                <w:lang w:val="en-AU"/>
              </w:rPr>
              <w:br/>
              <w:t>з потоком не менше 10л/хв</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Небулайзер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Може бути частиною апарату ШВЛ</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Ручний апарат (мішок) для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Вірусно-бактеріальний фільтр, тепловологообмінний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стерильний для дорослих (з портом)</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Зонд для аспірації з дихальних шляхів </w:t>
            </w:r>
            <w:r w:rsidRPr="001111FB">
              <w:rPr>
                <w:noProof/>
                <w:lang w:val="en-AU"/>
              </w:rPr>
              <w:br/>
              <w:t>без контрольного отвору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Зонд для аспірації з дихальних шляхів, </w:t>
            </w:r>
            <w:r w:rsidRPr="001111FB">
              <w:rPr>
                <w:noProof/>
                <w:lang w:val="en-AU"/>
              </w:rPr>
              <w:br/>
              <w:t>з контрольним отвором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з вакуумним контролем</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Закриті системи для аспірації з дихального тракту </w:t>
            </w:r>
            <w:r w:rsidRPr="001111FB">
              <w:rPr>
                <w:noProof/>
                <w:lang w:val="en-AU"/>
              </w:rPr>
              <w:br/>
              <w:t>та його ірригації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Тубус та клинки ларингоскопічні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Комплект оклюзійних пов’язок (наліпок) </w:t>
            </w:r>
            <w:r w:rsidRPr="001111FB">
              <w:rPr>
                <w:noProof/>
                <w:lang w:val="en-AU"/>
              </w:rPr>
              <w:br/>
              <w:t>на гелевій основі (з клапаном)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стерилізації (за винятком категорії D)</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Пристрої для стерилізації та пакування, </w:t>
            </w:r>
            <w:r w:rsidRPr="001111FB">
              <w:rPr>
                <w:noProof/>
                <w:lang w:val="en-AU"/>
              </w:rPr>
              <w:br/>
              <w:t>аксесуари до них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Функція стерилізації має бути доступною </w:t>
            </w:r>
            <w:r w:rsidRPr="001111FB">
              <w:rPr>
                <w:noProof/>
                <w:lang w:val="en-AU"/>
              </w:rPr>
              <w:br/>
              <w:t xml:space="preserve">для модуля (у разі потреби), якщо </w:t>
            </w:r>
            <w:r w:rsidRPr="001111FB">
              <w:rPr>
                <w:noProof/>
                <w:spacing w:val="-3"/>
                <w:lang w:val="en-AU"/>
              </w:rPr>
              <w:t>не передбачено інших способів її забезпечення</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Стерилізатор повітряний (сухожарова шафа), стерилізатор паровий (автоклав), </w:t>
            </w:r>
            <w:r w:rsidRPr="001111FB">
              <w:rPr>
                <w:noProof/>
                <w:lang w:val="en-AU"/>
              </w:rPr>
              <w:br/>
            </w:r>
            <w:r w:rsidRPr="001111FB">
              <w:rPr>
                <w:noProof/>
                <w:lang w:val="en-AU"/>
              </w:rPr>
              <w:lastRenderedPageBreak/>
              <w:t xml:space="preserve">стерилізаційний контейнер (різних розмірів), </w:t>
            </w:r>
            <w:r w:rsidRPr="001111FB">
              <w:rPr>
                <w:noProof/>
                <w:lang w:val="en-AU"/>
              </w:rPr>
              <w:br/>
              <w:t xml:space="preserve">індикатор хімічний / фізичний для контролювання стерилізації, пакувальна машина для стерилізації, пакувальна стрічка для стерилізації, крафт-пакети </w:t>
            </w:r>
            <w:r w:rsidRPr="001111FB">
              <w:rPr>
                <w:noProof/>
                <w:lang w:val="en-AU"/>
              </w:rPr>
              <w:br/>
              <w:t xml:space="preserve">для стерилізації різного розміру, камера параформалінова, параформальдегіду порошок </w:t>
            </w:r>
            <w:r w:rsidRPr="001111FB">
              <w:rPr>
                <w:noProof/>
                <w:lang w:val="en-AU"/>
              </w:rPr>
              <w:br/>
              <w:t>або гранули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Вибір медичного виробу (виробів) </w:t>
            </w:r>
            <w:r w:rsidRPr="001111FB">
              <w:rPr>
                <w:noProof/>
                <w:lang w:val="en-AU"/>
              </w:rPr>
              <w:br/>
              <w:t xml:space="preserve">для стерилізації, аксесуарів до нього обумовлюється </w:t>
            </w:r>
            <w:r w:rsidRPr="001111FB">
              <w:rPr>
                <w:noProof/>
                <w:lang w:val="en-AU"/>
              </w:rPr>
              <w:lastRenderedPageBreak/>
              <w:t>розрахунковими потребами, тактичними умовами та завданнями модуля / МТФ</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76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Ємність для обробки інструментів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захисту пацієнта (окрім засобів індивідуального захисту)</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Одноразові вироби — маски хірургічні, </w:t>
            </w:r>
            <w:r w:rsidRPr="001111FB">
              <w:rPr>
                <w:noProof/>
                <w:lang w:val="en-AU"/>
              </w:rPr>
              <w:br/>
              <w:t xml:space="preserve">респіратори класу </w:t>
            </w:r>
            <w:r w:rsidRPr="001111FB">
              <w:rPr>
                <w:noProof/>
                <w:spacing w:val="-3"/>
                <w:lang w:val="en-AU"/>
              </w:rPr>
              <w:t>захисту FFP2/FFP3, шапочки медичні, захисні щитки, бахіли,</w:t>
            </w:r>
            <w:r w:rsidRPr="001111FB">
              <w:rPr>
                <w:noProof/>
                <w:lang w:val="en-AU"/>
              </w:rPr>
              <w:t xml:space="preserve"> </w:t>
            </w:r>
            <w:r w:rsidRPr="001111FB">
              <w:rPr>
                <w:noProof/>
                <w:spacing w:val="-4"/>
                <w:lang w:val="en-AU"/>
              </w:rPr>
              <w:t>ізоляційні, хірургічні халати, рукавички хірургічні та оглядові,</w:t>
            </w:r>
            <w:r w:rsidRPr="001111FB">
              <w:rPr>
                <w:noProof/>
                <w:lang w:val="en-AU"/>
              </w:rPr>
              <w:t xml:space="preserve"> пелюшки поглинаючі, покриття операційне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сечостатевої системи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Нелатона, самозмащувальні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Сечовідні катетери Фолея з балоном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Набори з катетерами для дренування, пряма пункція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Набори з катетерами для дренування та інтубаторами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Різні медичні / немедичні вироби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Різальні пристрої одноразові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Скальпелі, леза до них, скарифікатори тощо — </w:t>
            </w:r>
            <w:r w:rsidRPr="001111FB">
              <w:rPr>
                <w:noProof/>
                <w:lang w:val="en-AU"/>
              </w:rPr>
              <w:br/>
              <w:t>вироби для одноразового використання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переміщення</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83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Каталка для транспортування пацієнтів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5"/>
                <w:lang w:val="en-AU"/>
              </w:rPr>
              <w:t>Наявність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медичні жорсткі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м’які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Крісло-каталка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5"/>
                <w:lang w:val="en-AU"/>
              </w:rPr>
              <w:t>Наявність обумовлюється тактичними умовами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Вироби для позиціюванню пацієнта</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 операційно-перев’язувальний, польовий, складний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Ліжко медичне польове, складне</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Кушетка оглядова складна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 для інструментів мобільний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5"/>
                <w:lang w:val="en-AU"/>
              </w:rPr>
              <w:t>Наявність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Маніпуляційний стіл мобільний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5"/>
                <w:lang w:val="en-AU"/>
              </w:rPr>
              <w:t>Наявність обумовлюється тактичними умовами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іммобілізації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Жорсткий шийний комірець з регулюванням розміру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Шина іммобілізаційна гнучка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Дошка довга спінальна з комплектом для іммобілізації голови та ременями для фіксації для дорослих</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Тазова шина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Трикутна пов’язка (типу косинка) неадгезивна, з поліестеру розміром від 130 × 90 × 90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для контролю кровотеч та перев’язки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Засіб для зупинки кровотечі механічний </w:t>
            </w:r>
            <w:r w:rsidRPr="001111FB">
              <w:rPr>
                <w:noProof/>
                <w:lang w:val="en-AU"/>
              </w:rPr>
              <w:br/>
            </w:r>
            <w:r w:rsidRPr="001111FB">
              <w:rPr>
                <w:noProof/>
                <w:lang w:val="en-AU"/>
              </w:rPr>
              <w:lastRenderedPageBreak/>
              <w:t>вороткового типу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Діагностичні прилади загальномедичні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Пульсоксиметр портативний </w:t>
            </w:r>
            <w:r w:rsidRPr="001111FB">
              <w:rPr>
                <w:noProof/>
                <w:lang w:val="en-AU"/>
              </w:rPr>
              <w:br/>
              <w:t>з джерелом автономного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Термометр (для вимірювання температури тіла), цифровий або інфрачервоний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ліхтарик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Загальна хірургія</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Індивідуальне налобне хірургічне освітлення </w:t>
            </w:r>
            <w:r w:rsidRPr="001111FB">
              <w:rPr>
                <w:noProof/>
                <w:lang w:val="en-AU"/>
              </w:rPr>
              <w:br/>
              <w:t>з портативної батареєю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кількості професіоналів за спеціалізацією за фахом «Хірургія» та «Ортопедія і травматологія»</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проведення ірригації ран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підігріву речовини для ірригації ран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хірургічні набори**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пацієнта</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Матрац медичний з підігрівом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Для МТФ R2F наявність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Система обігріву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Для модулю / МТФ R1 та R2F наявність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Розхідні матеріали для системи обігріву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Термоковдра на поліетиленовій основі завширшки </w:t>
            </w:r>
            <w:r w:rsidRPr="001111FB">
              <w:rPr>
                <w:noProof/>
                <w:lang w:val="en-AU"/>
              </w:rPr>
              <w:br/>
              <w:t>від 160 см, завдовжки від 210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109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Термоковдра на поліетиленовій основі багатошарова, вакуумована завширшки від 230 см, завдовжки </w:t>
            </w:r>
            <w:r w:rsidRPr="001111FB">
              <w:rPr>
                <w:noProof/>
                <w:lang w:val="en-AU"/>
              </w:rPr>
              <w:br/>
              <w:t>від 200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з хімічними зігріваючими елементами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Першочергове постачання для R2F. </w:t>
            </w:r>
          </w:p>
          <w:p w:rsidR="00CA17E6" w:rsidRPr="001111FB" w:rsidRDefault="00E3299E">
            <w:pPr>
              <w:pStyle w:val="TableTABL"/>
              <w:rPr>
                <w:noProof/>
                <w:lang w:val="en-AU"/>
              </w:rPr>
            </w:pPr>
            <w:r w:rsidRPr="001111FB">
              <w:rPr>
                <w:noProof/>
                <w:lang w:val="en-AU"/>
              </w:rPr>
              <w:t>Для R2B і вище опційно</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Ковдра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Подушка пневматична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Адаптивний одяг («Пакунок пораненого»)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в МТФ R1 та R2F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Ножиці для розрізання одягу і взуття (атравматичні) завдовжки від 18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Стерильний гель в пакетиках</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Гель для ультразвукових сканерів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інструменти для огляду**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Шафа та/або органайзери (контейнери) для зберігання лікарських засобів та медичних виробів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Сейф</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5"/>
                <w:lang w:val="en-AU"/>
              </w:rPr>
              <w:t>Наявність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Ширма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Сумка-холодильник з набором акумуляторів холоду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123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Фармацевтичний (лабораторний) холодильник </w:t>
            </w:r>
            <w:r w:rsidRPr="001111FB">
              <w:rPr>
                <w:noProof/>
                <w:lang w:val="en-AU"/>
              </w:rPr>
              <w:br/>
              <w:t xml:space="preserve">для </w:t>
            </w:r>
            <w:r w:rsidRPr="001111FB">
              <w:rPr>
                <w:noProof/>
                <w:spacing w:val="-4"/>
                <w:lang w:val="en-AU"/>
              </w:rPr>
              <w:t>зберігання медичних препаратів (лікарських засобів), вакцин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Медичні вироби для діагностики IN VITRO</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Портативний газовий аналізатор з автономним </w:t>
            </w:r>
            <w:r w:rsidRPr="001111FB">
              <w:rPr>
                <w:noProof/>
                <w:lang w:val="en-AU"/>
              </w:rPr>
              <w:br/>
              <w:t>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Обов’язкова наявність в МТФ R2B та вище. Наявність в модулі / МТФ R2F є рекомендованою. Можливість визначення </w:t>
            </w:r>
            <w:r w:rsidRPr="001111FB">
              <w:rPr>
                <w:noProof/>
                <w:spacing w:val="-3"/>
                <w:lang w:val="en-AU"/>
              </w:rPr>
              <w:t xml:space="preserve">рівня: натрій, калій, хлор, </w:t>
            </w:r>
            <w:r w:rsidRPr="001111FB">
              <w:rPr>
                <w:noProof/>
                <w:spacing w:val="-4"/>
                <w:lang w:val="en-AU"/>
              </w:rPr>
              <w:t>іонізований кальцій,</w:t>
            </w:r>
            <w:r w:rsidRPr="001111FB">
              <w:rPr>
                <w:noProof/>
                <w:spacing w:val="-3"/>
                <w:lang w:val="en-AU"/>
              </w:rPr>
              <w:t xml:space="preserve"> </w:t>
            </w:r>
            <w:r w:rsidRPr="001111FB">
              <w:rPr>
                <w:noProof/>
                <w:spacing w:val="-6"/>
                <w:lang w:val="en-AU"/>
              </w:rPr>
              <w:t>креатинін, азот сечовини,</w:t>
            </w:r>
            <w:r w:rsidRPr="001111FB">
              <w:rPr>
                <w:noProof/>
                <w:spacing w:val="-4"/>
                <w:lang w:val="en-AU"/>
              </w:rPr>
              <w:t xml:space="preserve"> pH, PCO2, PO2, HCO3,</w:t>
            </w:r>
            <w:r w:rsidRPr="001111FB">
              <w:rPr>
                <w:noProof/>
                <w:lang w:val="en-AU"/>
              </w:rPr>
              <w:t xml:space="preserve"> надлишок основ, SaO2. Автоматичне вимірювання, без рідинних реагентів і необхідності контрольних визначень, не потребують промивки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Портативний аналізатор гематологічний 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Визначення: гематокрит, гемоглобін. </w:t>
            </w:r>
            <w:r w:rsidRPr="001111FB">
              <w:rPr>
                <w:noProof/>
                <w:lang w:val="en-AU"/>
              </w:rPr>
              <w:br/>
            </w:r>
            <w:r w:rsidRPr="001111FB">
              <w:rPr>
                <w:noProof/>
                <w:spacing w:val="-6"/>
                <w:lang w:val="en-AU"/>
              </w:rPr>
              <w:t>Може бути частиною іншого медичного виробу.</w:t>
            </w:r>
            <w:r w:rsidRPr="001111FB">
              <w:rPr>
                <w:noProof/>
                <w:lang w:val="en-AU"/>
              </w:rPr>
              <w:t xml:space="preserve"> </w:t>
            </w:r>
            <w:r w:rsidRPr="001111FB">
              <w:rPr>
                <w:noProof/>
                <w:lang w:val="en-AU"/>
              </w:rPr>
              <w:br/>
              <w:t>Для R1 та R2F наявність є рекомендованою</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біохімічний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Обов’язкова наявність на R2B та вище. </w:t>
            </w:r>
            <w:r w:rsidRPr="001111FB">
              <w:rPr>
                <w:noProof/>
                <w:spacing w:val="-4"/>
                <w:lang w:val="en-AU"/>
              </w:rPr>
              <w:t>Креатинін, азот сечовини, лактатдегідрогеназа.</w:t>
            </w:r>
            <w:r w:rsidRPr="001111FB">
              <w:rPr>
                <w:noProof/>
                <w:lang w:val="en-AU"/>
              </w:rPr>
              <w:t xml:space="preserve"> Аналізатор біохімічний сухої хімії. без рідинних реагентів і необхідності контрольних визначень, не потребують промивки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сечі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R2B та вище. Глюкоза, білірубін, кетони, </w:t>
            </w:r>
            <w:r w:rsidRPr="001111FB">
              <w:rPr>
                <w:noProof/>
                <w:lang w:val="en-AU"/>
              </w:rPr>
              <w:br/>
              <w:t>питома вага, кров, pH, білок, уробіліноген, нітрити, лейкоцити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ВІЛ-інфекція, вірусні гепатити B і C, сифіліс </w:t>
            </w:r>
            <w:r w:rsidRPr="001111FB">
              <w:rPr>
                <w:noProof/>
                <w:lang w:val="en-AU"/>
              </w:rPr>
              <w:br/>
              <w:t>(швидкий тест)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для визначення групи крові та резус-фактора експрес-методом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К2ЕДТА/К3ЕДТА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активатором згортання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lastRenderedPageBreak/>
              <w:t>Медичне обладнання і супутні аксесуари, програмне забезпечення і витратні матеріали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діагностичної та інтервенційної радіології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прямої цифрової радіології (портативні)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Обов’язкова наявність в МТФ R2B і вище. </w:t>
            </w:r>
            <w:r w:rsidRPr="001111FB">
              <w:rPr>
                <w:noProof/>
                <w:lang w:val="en-AU"/>
              </w:rPr>
              <w:br/>
              <w:t>Для R1 або R2F наявність в МТФ є рекомендованою</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ехографії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ультразвукові сканери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лінійний, конвексний, секторний датчик. Обов’язкова наявність від МТФ R2B і вище. </w:t>
            </w:r>
            <w:r w:rsidRPr="001111FB">
              <w:rPr>
                <w:noProof/>
                <w:lang w:val="en-AU"/>
              </w:rPr>
              <w:br/>
              <w:t>Для R1 або R2F наявність в МТФ є рекомендованою</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Кишенькові ультразвукові сканери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Конвексний та лінійний датчик або конвексний, лінійний та секторальний датчик в одному апараті. З автономним джерелом живлення</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 до кишенькового ультразвукового сканера (сумісний)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Кількісно дорівнює укомплектованим портативними апаратами ультразвукової діагностики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загальної і мультидисциплінарної хірургії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медичний аспіратор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2</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автономним джерелом живлення. </w:t>
            </w:r>
            <w:r w:rsidRPr="001111FB">
              <w:rPr>
                <w:noProof/>
                <w:lang w:val="en-AU"/>
              </w:rPr>
              <w:br/>
              <w:t>Може бути частиною іншого медичного виробу</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аспіратор механічний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2</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Мобільні безтіньові лампи </w:t>
            </w:r>
            <w:r w:rsidRPr="001111FB">
              <w:rPr>
                <w:noProof/>
                <w:lang w:val="en-AU"/>
              </w:rPr>
              <w:br/>
              <w:t>(з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автономним джерелом живлення </w:t>
            </w:r>
            <w:r w:rsidRPr="001111FB">
              <w:rPr>
                <w:noProof/>
                <w:lang w:val="en-AU"/>
              </w:rPr>
              <w:br/>
              <w:t>від 3 годин роботи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Ультразвуковий скальпель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Діатермокоагулятори (моно- та біполярні пристрої)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Потужність від 4 КВт. </w:t>
            </w:r>
            <w:r w:rsidRPr="001111FB">
              <w:rPr>
                <w:noProof/>
                <w:lang w:val="en-AU"/>
              </w:rPr>
              <w:br/>
              <w:t>Багаторазові нейтральні електроди</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ендоскопії та мінімально інвазивної хірургії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141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Відеобронхоскопи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на R2F є рекомендованою.</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Відеоларингоскоп</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автономним джерелом живлення</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Лапароскопічна стійка (мінімальний набір лапароскопічних інструментів)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Комплектується з урахуванням тактичних умов. Використовується з R2B та вище. </w:t>
            </w:r>
            <w:r w:rsidRPr="001111FB">
              <w:rPr>
                <w:noProof/>
                <w:lang w:val="en-AU"/>
              </w:rPr>
              <w:br/>
              <w:t>Наявність є рекомендованою</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проведення анестезії і штучної вентиляції легень</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апарати штучної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механічним приводом. Може бути частиною іншого медичного виробу. Адаптований </w:t>
            </w:r>
            <w:r w:rsidRPr="001111FB">
              <w:rPr>
                <w:noProof/>
                <w:lang w:val="en-AU"/>
              </w:rPr>
              <w:br/>
              <w:t>для роботи з джерелом кисню низького та високого тиску. З можливістю визначення вмісту кисню ультразвуковим датчиком. Ударостійкий. Портативний. Пилозахисний. Вологозахисний. Автономне джерело живлення більше 3 годин. Доступний спосіб управління вдихами за об’ємом та тиском. Допоміжна вентиляція з підтримкою тиску</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моніторингу основних показників життєдіяльності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Система моніторингу фізіологічних показників </w:t>
            </w:r>
            <w:r w:rsidRPr="001111FB">
              <w:rPr>
                <w:noProof/>
                <w:lang w:val="en-AU"/>
              </w:rPr>
              <w:br/>
              <w:t>одного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Вимірювання неінвазивного та інвазивного АТ, ЧСС, ЕКГ, SpO2, t° (внутрішня), капнометрія. Може бути частиною іншого медичного виробу. З автономним джерелом живлення </w:t>
            </w:r>
            <w:r w:rsidRPr="001111FB">
              <w:rPr>
                <w:noProof/>
                <w:lang w:val="en-AU"/>
              </w:rPr>
              <w:br/>
              <w:t>не менше 3х годин</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вимірювання рівня вуглекислого газу в дихальному контурі на видиху цифровий портативний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Апарат визначення рівня глюкози крові у комплекті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У комплекті (глюкометр, смужки, </w:t>
            </w:r>
            <w:r w:rsidRPr="001111FB">
              <w:rPr>
                <w:noProof/>
                <w:lang w:val="en-AU"/>
              </w:rPr>
              <w:br/>
              <w:t>одноразові ланцети). 1 на 1 операційний стіл, не менше 1 на 2 операційні столи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148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Інвазивні інструменти (датчик / набір) моніторингу артеріального тиску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інфузій</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Інфузійний пристрій волюметричний поршневого типу (шприцевий насос)</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3</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Не менше 3 на операційний стіл. </w:t>
            </w:r>
          </w:p>
          <w:p w:rsidR="00CA17E6" w:rsidRPr="001111FB" w:rsidRDefault="00E3299E">
            <w:pPr>
              <w:pStyle w:val="TableTABL"/>
              <w:rPr>
                <w:noProof/>
                <w:lang w:val="en-AU"/>
              </w:rPr>
            </w:pPr>
            <w:r w:rsidRPr="001111FB">
              <w:rPr>
                <w:noProof/>
                <w:lang w:val="en-AU"/>
              </w:rPr>
              <w:t xml:space="preserve">Сумісний зі шприцами 20 та 50 мл. </w:t>
            </w:r>
          </w:p>
          <w:p w:rsidR="00CA17E6" w:rsidRPr="001111FB" w:rsidRDefault="00E3299E">
            <w:pPr>
              <w:pStyle w:val="TableTABL"/>
              <w:rPr>
                <w:noProof/>
                <w:lang w:val="en-AU"/>
              </w:rPr>
            </w:pPr>
            <w:r w:rsidRPr="001111FB">
              <w:rPr>
                <w:noProof/>
                <w:spacing w:val="-5"/>
                <w:lang w:val="en-AU"/>
              </w:rPr>
              <w:t>Автономне джерело живлення не менше 3х годин</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в/в рідин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можливістю одночасного застосування </w:t>
            </w:r>
            <w:r w:rsidRPr="001111FB">
              <w:rPr>
                <w:noProof/>
                <w:lang w:val="en-AU"/>
              </w:rPr>
              <w:br/>
              <w:t xml:space="preserve">від двох систем для вливань інфузійних розчинів на 1 хірургічний стіл. Пристрої </w:t>
            </w:r>
            <w:r w:rsidRPr="001111FB">
              <w:rPr>
                <w:noProof/>
                <w:lang w:val="en-AU"/>
              </w:rPr>
              <w:br/>
              <w:t>для підігрівання в/в рідин можуть бути окремими медичними виробами для кожної системи вливань інфузійних розчинів</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підігрівання в/в рідин </w:t>
            </w:r>
            <w:r w:rsidRPr="001111FB">
              <w:rPr>
                <w:noProof/>
                <w:lang w:val="en-AU"/>
              </w:rPr>
              <w:br/>
              <w:t xml:space="preserve">(з вихідною температурою 38 ± 2 °C </w:t>
            </w:r>
            <w:r w:rsidRPr="001111FB">
              <w:rPr>
                <w:noProof/>
                <w:lang w:val="en-AU"/>
              </w:rPr>
              <w:br/>
              <w:t>при швидкості інфузії рідин не менше 150 мл/хв)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та зберігання в/в рідин з температурним регулятором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Штатив для внутрішньовенних вливань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4"/>
                <w:lang w:val="en-AU"/>
              </w:rPr>
              <w:t>Портативний, складний або альтернативний засіб</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Швидкісна інфузійна помпа (rapid infuser)</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Мінімум 1 на 2 операційні столи. </w:t>
            </w:r>
          </w:p>
          <w:p w:rsidR="00CA17E6" w:rsidRPr="001111FB" w:rsidRDefault="00E3299E">
            <w:pPr>
              <w:pStyle w:val="TableTABL"/>
              <w:rPr>
                <w:noProof/>
                <w:lang w:val="en-AU"/>
              </w:rPr>
            </w:pPr>
            <w:r w:rsidRPr="001111FB">
              <w:rPr>
                <w:noProof/>
                <w:lang w:val="en-AU"/>
              </w:rPr>
              <w:t xml:space="preserve">Обов’язкова наявність для R2B та вище. </w:t>
            </w:r>
          </w:p>
          <w:p w:rsidR="00CA17E6" w:rsidRPr="001111FB" w:rsidRDefault="00E3299E">
            <w:pPr>
              <w:pStyle w:val="TableTABL"/>
              <w:rPr>
                <w:noProof/>
                <w:lang w:val="en-AU"/>
              </w:rPr>
            </w:pPr>
            <w:r w:rsidRPr="001111FB">
              <w:rPr>
                <w:noProof/>
                <w:lang w:val="en-AU"/>
              </w:rPr>
              <w:t>Наявність на R2F є рекомендованою та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Манжета для інфузій під тиском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обертальним механізмом та комплектом додаткових голок або Пристрій для забезпечення внутрішньокісткового доступу з ударним механізмом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157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Джгут венозний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Індивідуальна спрей-система з поршнем або шприцом (The Mucosal Atomiser Device)</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Штатив для внутрішньовенних вливань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4"/>
                <w:lang w:val="en-AU"/>
              </w:rPr>
              <w:t>Портативний, складний або альтернативний засіб</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Кардіальні компресори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Кардіальний компресор (портативний пристрій </w:t>
            </w:r>
            <w:r w:rsidRPr="001111FB">
              <w:rPr>
                <w:noProof/>
                <w:lang w:val="en-AU"/>
              </w:rPr>
              <w:br/>
              <w:t>для автоматичного непрямого масажу серця)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Обов’язкова наявність для R2B і вище в МТФ та/або модулі. Опційно для R2F в модулі / МТФ</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Дефібрилятори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Напівавтоматичний дефібрилятор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Автономне джерело живлення </w:t>
            </w:r>
            <w:r w:rsidRPr="001111FB">
              <w:rPr>
                <w:noProof/>
                <w:lang w:val="en-AU"/>
              </w:rPr>
              <w:br/>
              <w:t xml:space="preserve">не менше 3х годин. Сумісний до використання у дорослих та дітей. Можливість виконання дефібриляції, синхронізованої кардіоверсії, зовнішньої тимчасової кардіостимуляції. Моніторинг: пульсоксиметрія, капнографія, </w:t>
            </w:r>
            <w:r w:rsidRPr="001111FB">
              <w:rPr>
                <w:noProof/>
                <w:lang w:val="en-AU"/>
              </w:rPr>
              <w:br/>
              <w:t>від 3х канальне визначення інвазивного АТ АТ, неінвазивне визначення АТ, 2х канальне визначення температури, 12-ти канальне ЕКГ</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Різні інструменти для підтримки і моніторингу основних показників життєдіяльності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вимірювання внутрішньочерепного тиску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вимірювання внутрішнього тиску (в компартменті)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кардіології і кардіохірургії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Електрокардіограф (багатоканальний 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Неврологічні і нейрохірургічні інструменти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165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Стимулятор нервовий для анестезії сплетінь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контролю тиску під час ін’єкції </w:t>
            </w:r>
            <w:r w:rsidRPr="001111FB">
              <w:rPr>
                <w:noProof/>
                <w:lang w:val="en-AU"/>
              </w:rPr>
              <w:br/>
              <w:t>при блокади периферичних нервів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пневмології і респіраторної фізіопатології</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 З можливістю роботи як джерело кисню низького та високого тиску (для R2B, R2E)). Або інші засоби забезпечення генерації та/або зберігання медичного кисню</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 (портативні 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 (постачання для R2F є пріоритетним). Або інші засоби забезпечення генерації та/або зберігання медичного кисню</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Балони для медичного кисню (різного об’єму)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Використання відповідно до тактичних умов. Комплектується за потребою редуктором</w:t>
            </w:r>
            <w:r w:rsidRPr="001111FB">
              <w:rPr>
                <w:noProof/>
                <w:lang w:val="en-AU"/>
              </w:rPr>
              <w:br/>
              <w:t xml:space="preserve"> та/чи ротаметром. (З’єднання мають бути сумісними з апаратом ШВЛ)</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трансфузії крові та/або компонентів крові</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Рефрижератори для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Морозильні камери для плазми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розморожування плазми та підігрівання донорської крові та компонентів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Пріоритет надається сухому розморожуванні та підігріванні донорської крові </w:t>
            </w:r>
            <w:r w:rsidRPr="001111FB">
              <w:rPr>
                <w:noProof/>
                <w:lang w:val="en-AU"/>
              </w:rPr>
              <w:br/>
              <w:t>та компонентів крові</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lastRenderedPageBreak/>
              <w:t>Засоби зв’язку та адміністративне обладнання</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Комп’ютерне обладнання: комп’ютер або ноутбук </w:t>
            </w:r>
            <w:r w:rsidRPr="001111FB">
              <w:rPr>
                <w:noProof/>
                <w:spacing w:val="-3"/>
                <w:lang w:val="en-AU"/>
              </w:rPr>
              <w:t>з операційною системою та доступом до мережі Інтернет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 МТФ R2F наявність є рекомендованою та обумовлюється тактичними умовами. </w:t>
            </w:r>
            <w:r w:rsidRPr="001111FB">
              <w:rPr>
                <w:noProof/>
                <w:lang w:val="en-AU"/>
              </w:rPr>
              <w:br/>
              <w:t>Для R2B та вище обов’язкова наявність в МТФ</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Первинна медична картка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Багатофункціональний пристрій (або принтер та сканер)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 МТФ R2F наявність є рекомендованою та обумовлюється тактичними умовами. </w:t>
            </w:r>
            <w:r w:rsidRPr="001111FB">
              <w:rPr>
                <w:noProof/>
                <w:lang w:val="en-AU"/>
              </w:rPr>
              <w:br/>
              <w:t>Для R2B та вище обов’язкова наявність в МТФ</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Витратні матеріали для комп’ютерного обладнання (картриджі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 умови відсутності інших джерел доступу до мережі Інтернет</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Засоби радіоелектронної боротьби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виявлення ворожих безпілотних авіаційних комплексів (сканер частот, перехоплювач сигналу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Інші засоби / вироби</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Ліхтарик налобний з режимами білого та синього світла із додатковим набором елементів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184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для медичних інструментів, витратних матеріалів, медичних виробів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Зарядні станції з функцією швидкого заряджання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spacing w:val="-3"/>
                <w:lang w:val="en-AU"/>
              </w:rPr>
              <w:t>та тактичних умов. Обов’язкова наявність на R2F.</w:t>
            </w:r>
            <w:r w:rsidRPr="001111FB">
              <w:rPr>
                <w:noProof/>
                <w:lang w:val="en-AU"/>
              </w:rPr>
              <w:t xml:space="preserve"> Рекомендована наявність на R2B та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тактичних умов </w:t>
            </w:r>
            <w:r w:rsidRPr="001111FB">
              <w:rPr>
                <w:noProof/>
                <w:lang w:val="en-AU"/>
              </w:rPr>
              <w:br/>
              <w:t xml:space="preserve">і розрахункових потреб в електроживленні </w:t>
            </w:r>
            <w:r w:rsidRPr="001111FB">
              <w:rPr>
                <w:noProof/>
                <w:spacing w:val="-4"/>
                <w:lang w:val="en-AU"/>
              </w:rPr>
              <w:t>матеріально-технічного оснащення модуля / МТФ</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тактичних умов </w:t>
            </w:r>
            <w:r w:rsidRPr="001111FB">
              <w:rPr>
                <w:noProof/>
                <w:lang w:val="en-AU"/>
              </w:rPr>
              <w:br/>
              <w:t>і розрахункових потреб</w:t>
            </w:r>
          </w:p>
        </w:tc>
      </w:tr>
      <w:tr w:rsidR="00CA17E6" w:rsidRPr="001111FB" w:rsidTr="00036318">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Обладнання для надання медичної допомоги дітям</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Стрічка педіатрична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Маска лицьова для вентиляції (відповідних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маски нереверсивні з резервуаром (дитячі)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Канюлі назальні (відповідних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Мішок ручної вентиляції легень дитячий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Мішок ручної вентиляції легень неонатальний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ендотрахеальних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орофарингеальних повітропроводів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назофарингеальних повітропроводів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198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Фолея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Дренаж торакальний 16–20 Fr</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Зонд шлунковий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Санаційні катетери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 внутрішньовенний з портом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для катетеризації центральних вен у дітей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обертальним механізмом та комплектом додаткових голок або Пристрій для забезпечення внутрішньокісткового доступу з ударним механізмом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Тонометр механічний з манжетками </w:t>
            </w:r>
            <w:r w:rsidRPr="001111FB">
              <w:rPr>
                <w:noProof/>
                <w:lang w:val="en-AU"/>
              </w:rPr>
              <w:br/>
              <w:t>для дітей різного віку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Пульсоксиметр з педіатричними </w:t>
            </w:r>
            <w:r w:rsidRPr="001111FB">
              <w:rPr>
                <w:noProof/>
                <w:lang w:val="en-AU"/>
              </w:rPr>
              <w:br/>
              <w:t>та неонатальними датчиками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Ларингоскоп з набором клинків (для дітей)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r w:rsidR="00CA17E6" w:rsidRPr="001111FB" w:rsidTr="00036318">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пологовий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R2F. Обов’язково R2B і вище</w:t>
            </w:r>
          </w:p>
        </w:tc>
      </w:tr>
    </w:tbl>
    <w:p w:rsidR="00CA17E6" w:rsidRPr="001111FB" w:rsidRDefault="00CA17E6">
      <w:pPr>
        <w:pStyle w:val="Ch63"/>
        <w:rPr>
          <w:noProof/>
          <w:lang w:val="en-AU"/>
        </w:rPr>
      </w:pPr>
    </w:p>
    <w:p w:rsidR="00CA17E6" w:rsidRPr="001111FB" w:rsidRDefault="00E3299E">
      <w:pPr>
        <w:pStyle w:val="Ch68"/>
        <w:spacing w:after="0"/>
        <w:rPr>
          <w:noProof/>
          <w:lang w:val="en-AU"/>
        </w:rPr>
      </w:pPr>
      <w:r w:rsidRPr="001111FB">
        <w:rPr>
          <w:noProof/>
          <w:lang w:val="en-AU"/>
        </w:rPr>
        <w:lastRenderedPageBreak/>
        <w:t>2. Модуль післяопераційний (інтенсивного догляду)</w:t>
      </w:r>
    </w:p>
    <w:tbl>
      <w:tblPr>
        <w:tblW w:w="0" w:type="auto"/>
        <w:tblInd w:w="57" w:type="dxa"/>
        <w:tblLayout w:type="fixed"/>
        <w:tblCellMar>
          <w:left w:w="0" w:type="dxa"/>
          <w:right w:w="0" w:type="dxa"/>
        </w:tblCellMar>
        <w:tblLook w:val="0000" w:firstRow="0" w:lastRow="0" w:firstColumn="0" w:lastColumn="0" w:noHBand="0" w:noVBand="0"/>
      </w:tblPr>
      <w:tblGrid>
        <w:gridCol w:w="397"/>
        <w:gridCol w:w="3968"/>
        <w:gridCol w:w="1248"/>
        <w:gridCol w:w="1247"/>
        <w:gridCol w:w="1247"/>
        <w:gridCol w:w="4164"/>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3968"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7906" w:type="dxa"/>
            <w:gridSpan w:val="4"/>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3968"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24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МТФ </w:t>
            </w:r>
            <w:r w:rsidRPr="001111FB">
              <w:rPr>
                <w:noProof/>
                <w:lang w:val="en-AU"/>
              </w:rPr>
              <w:br/>
              <w:t>(закладі)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на 1 післяопераційне (інтенсивного догляду) ліжко</w:t>
            </w:r>
          </w:p>
        </w:tc>
        <w:tc>
          <w:tcPr>
            <w:tcW w:w="416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396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24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c>
          <w:tcPr>
            <w:tcW w:w="416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6</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Вентиляція та респіраторна підтримка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Голки для інфузії та забору, шприці, канальцеві пристрої (системи для вливань інфузійних розчинів з фільтром / без фільтру (з пластиковою полімерною голкою), подовжувальні трубки), адаптери, конектори, запірні крани, заглушки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Голки та набори для анестезії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Голки та набори для анестезії периферичних нервів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можливістю електричної стимуляції нервів</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дренування і збору рідин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Торакальні дренажі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дренування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Клапан Геймліха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Системи і пакети для збору сечі, одноразові, </w:t>
            </w:r>
            <w:r w:rsidRPr="001111FB">
              <w:rPr>
                <w:noProof/>
                <w:lang w:val="en-AU"/>
              </w:rPr>
              <w:br/>
              <w:t>зі зливним клапаном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введення, збору й заготівлі — 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Канюля для аспірації та введення лікарських засобів з мультидозових флаконів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серцево-судинної системи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артеріовенозної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Периферичні внутрішньовенні катетери і канюлі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Центральні інтравенозні катетери (набори)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5"/>
                <w:lang w:val="en-AU"/>
              </w:rPr>
              <w:t>Двопросвітні та/або багатопросвітні &gt;2, нетунельні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Артеріальна канюля для радіального доступу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Артеріальна канюля для стегнового доступу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Стетофонендоскопи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Анероїдні сфігмоманометри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середніми та великими манжетами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Дезінфекційні засоби, антисептики, засоби для стерилізації і очищення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Антисептики для обробки рук, операційного поля (шкіри); дезінфекційні засоби для медичних виробів, поверхонь, біологічних відходів тощо; диспенсери </w:t>
            </w:r>
            <w:r w:rsidRPr="001111FB">
              <w:rPr>
                <w:noProof/>
                <w:lang w:val="en-AU"/>
              </w:rPr>
              <w:br/>
              <w:t xml:space="preserve">для мила, дезінфектантів, паперових рушників тощо; серветки вологі, рушники паперові, контейнери </w:t>
            </w:r>
            <w:r w:rsidRPr="001111FB">
              <w:rPr>
                <w:noProof/>
                <w:lang w:val="en-AU"/>
              </w:rPr>
              <w:br/>
              <w:t xml:space="preserve">для відходів різних категорій, підставки </w:t>
            </w:r>
            <w:r w:rsidRPr="001111FB">
              <w:rPr>
                <w:noProof/>
                <w:lang w:val="en-AU"/>
              </w:rPr>
              <w:br/>
              <w:t>до контейнерів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Гастроентерологічні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Трубки і набори для промивання </w:t>
            </w:r>
            <w:r w:rsidRPr="001111FB">
              <w:rPr>
                <w:noProof/>
                <w:lang w:val="en-AU"/>
              </w:rPr>
              <w:br/>
              <w:t>шлунково-кишкового тракту (орогастральні зонди)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Назогастральні зонди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Зшиваючі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шовний матеріал (з голкою / без голки), інші зшиваючі пристрої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Багаторазові хірургічні інструменти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Багаторазові гострі, шовні хірургічні інструменти; </w:t>
            </w:r>
            <w:r w:rsidRPr="001111FB">
              <w:rPr>
                <w:noProof/>
                <w:lang w:val="en-AU"/>
              </w:rPr>
              <w:lastRenderedPageBreak/>
              <w:t>інструменти для загальної хірургії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r>
            <w:r w:rsidRPr="001111FB">
              <w:rPr>
                <w:noProof/>
                <w:lang w:val="en-AU"/>
              </w:rPr>
              <w:lastRenderedPageBreak/>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Хірургічні інструменти, багаторазові — 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Щипці Magill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спеціалізованих та неспеціалізованих перев’язок</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Марлеві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Серветки марлеві / неткані медичні стерильні / нестерильні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тканий / нетканий медичний нестерильний / стерильний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самоклеюча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Лейкопластир на тканинній та/або нетканій основі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Респіраторні і анестезіологічні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Назофарингеальні повітропроводи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Орофарингеальні повітропроводи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Ендотрахеальна трубка з манжеткою армовані / неармовані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для надування манжети інтубаційної трубки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29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Канюлі і набори для трахеостомії з манжетою</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Набори для перкутанної трахеостомії</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Еластичний буж для інтубації</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Стилети для інтубаційних трубок</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для проведення хірургічної крікотиреотомії </w:t>
            </w:r>
            <w:r w:rsidRPr="001111FB">
              <w:rPr>
                <w:noProof/>
                <w:lang w:val="en-AU"/>
              </w:rPr>
              <w:br/>
              <w:t xml:space="preserve">та/або </w:t>
            </w:r>
          </w:p>
          <w:p w:rsidR="00CA17E6" w:rsidRPr="001111FB" w:rsidRDefault="00E3299E">
            <w:pPr>
              <w:pStyle w:val="TableTABL"/>
              <w:rPr>
                <w:noProof/>
                <w:lang w:val="en-AU"/>
              </w:rPr>
            </w:pPr>
            <w:r w:rsidRPr="001111FB">
              <w:rPr>
                <w:noProof/>
                <w:lang w:val="en-AU"/>
              </w:rPr>
              <w:t>Набір для проведення пункційної крікотиреотомії</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Фіксатор для надгортанних пристроїв / </w:t>
            </w:r>
            <w:r w:rsidRPr="001111FB">
              <w:rPr>
                <w:noProof/>
                <w:lang w:val="en-AU"/>
              </w:rPr>
              <w:br/>
              <w:t>інтубаційних трубок</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штучної вентиляції легень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неінвазивної вентиляції легень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Реверсивна маска для інгаляції кисню, доросла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Назальна канюля для інгаляції кисню, доросла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Нереверсивна маска з резервуаром для інгаляції кисню, доросла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наявності джерела кисню </w:t>
            </w:r>
            <w:r w:rsidRPr="001111FB">
              <w:rPr>
                <w:noProof/>
                <w:lang w:val="en-AU"/>
              </w:rPr>
              <w:br/>
              <w:t>з потоком не менше 10 л/хв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Небулайзер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Ручний апарат (мішок) для вентиляції легень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Вірусно-бактеріальний фільтр, тепловологообмінний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стерильний для дорослих (з портом)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Зонд для аспірації з дихальних шляхів </w:t>
            </w:r>
            <w:r w:rsidRPr="001111FB">
              <w:rPr>
                <w:noProof/>
                <w:lang w:val="en-AU"/>
              </w:rPr>
              <w:br/>
              <w:t>без контрольного отвору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Зонд для аспірації з дихальних шляхів, </w:t>
            </w:r>
            <w:r w:rsidRPr="001111FB">
              <w:rPr>
                <w:noProof/>
                <w:lang w:val="en-AU"/>
              </w:rPr>
              <w:br/>
            </w:r>
            <w:r w:rsidRPr="001111FB">
              <w:rPr>
                <w:noProof/>
                <w:lang w:val="en-AU"/>
              </w:rPr>
              <w:lastRenderedPageBreak/>
              <w:t>з контрольним отвором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з вакуумним контролем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Закриті системи для аспірації з дихального тракту та його ірригації</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Тубус та клинки ларингоскопічні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стерилізації (за винятком категорії D)</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Пристрої для стерилізації та пакування, </w:t>
            </w:r>
            <w:r w:rsidRPr="001111FB">
              <w:rPr>
                <w:noProof/>
                <w:lang w:val="en-AU"/>
              </w:rPr>
              <w:br/>
              <w:t>аксесуари до них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Функція стерилізації має бути доступною для модуля (у разі потреби), якщо не передбачено інших способів її забезпечення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Стерилізатор повітряний (сухожарова шафа), стерилізатор паровий (автоклав), стерилізаційний контейнер (різних розмірів), індикатор хімічний / фізичний для контролювання стерилізації, </w:t>
            </w:r>
            <w:r w:rsidRPr="001111FB">
              <w:rPr>
                <w:noProof/>
                <w:lang w:val="en-AU"/>
              </w:rPr>
              <w:br/>
              <w:t xml:space="preserve">пакувальна машина для стерилізації, </w:t>
            </w:r>
            <w:r w:rsidRPr="001111FB">
              <w:rPr>
                <w:noProof/>
                <w:lang w:val="en-AU"/>
              </w:rPr>
              <w:br/>
              <w:t xml:space="preserve">пакувальна стрічка для стерилізації, крафт-пакети </w:t>
            </w:r>
            <w:r w:rsidRPr="001111FB">
              <w:rPr>
                <w:noProof/>
                <w:lang w:val="en-AU"/>
              </w:rPr>
              <w:br/>
              <w:t xml:space="preserve">для стерилізації різного розміру, камера параформалінова, параформальдегіду порошок </w:t>
            </w:r>
            <w:r w:rsidRPr="001111FB">
              <w:rPr>
                <w:noProof/>
                <w:lang w:val="en-AU"/>
              </w:rPr>
              <w:br/>
              <w:t>або гранули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Вибір медичного виробу (виробів) для стерилізації, аксесуарів до нього визначається 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Ємність для обробки інструментів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захисту пацієнта (окрім засобів індивідуального захисту)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Одноразові вироби — маски хірургічні, </w:t>
            </w:r>
            <w:r w:rsidRPr="001111FB">
              <w:rPr>
                <w:noProof/>
                <w:lang w:val="en-AU"/>
              </w:rPr>
              <w:br/>
              <w:t xml:space="preserve">респіратори класу захисту FFP2/FFP3, </w:t>
            </w:r>
            <w:r w:rsidRPr="001111FB">
              <w:rPr>
                <w:noProof/>
                <w:lang w:val="en-AU"/>
              </w:rPr>
              <w:br/>
              <w:t>шапочки медичні, захисні щитки, бахіли, ізоляційні, хірургічні халати, рукавички хірургічні та оглядові, простирадла одноразові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сечостатевої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51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Нелатона, самозмащувальні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Сечовідні катетери Фолея з балоном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Різні медичні / немедичні вироби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переміщення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Каталка для транспортування пацієнтів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медичні жорсткі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м’які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Крісло-каталка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Вироби для позиціюванню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Ліжко медичне польове, складне</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функцією зміни положення частин ліжка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Маніпуляційний стіл мобільний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Діагностичні прилади загальномедичні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Пульсоксиметр портативний з джерелом </w:t>
            </w:r>
            <w:r w:rsidRPr="001111FB">
              <w:rPr>
                <w:noProof/>
                <w:lang w:val="en-AU"/>
              </w:rPr>
              <w:br/>
              <w:t>автономного живлення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Термометр (для вимірювання температури тіла), цифровий або інфрачервоний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Отоофтальмоскоп</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ліхтарик</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Молоточок неврологічний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Загальна хірургія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хірургічні набори**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Матрац медичний з підігрівом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Система обігріву пацієнта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Розхідні матеріали для системи обігріву пацієнта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Термоковдра на поліетиленовій основі завширшки </w:t>
            </w:r>
            <w:r w:rsidRPr="001111FB">
              <w:rPr>
                <w:noProof/>
                <w:lang w:val="en-AU"/>
              </w:rPr>
              <w:br/>
              <w:t>від 160 см, завдовжки від 210 см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Термоковдра на поліетиленовій основі багатошарова, вакуумована завширшки від 230 см, завдовжки </w:t>
            </w:r>
            <w:r w:rsidRPr="001111FB">
              <w:rPr>
                <w:noProof/>
                <w:lang w:val="en-AU"/>
              </w:rPr>
              <w:br/>
              <w:t>від 200 см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з хімічними зігріваючими елементами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Ковдра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Подушка пневматична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Адаптивний одяг («Пакунок пораненого»)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Ножиці для розрізання одягу і взуття (атравматичні) завдовжки від 18 см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Стерильний гель в пакетиках</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Гель для ультразвукових сканерів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77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інструменти для огляду**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Шафа та/або органайзери (контейнери) для зберігання лікарських засобів та медичних виробів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Сейф</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Ширма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Фармацевтичний (лабораторний) холодильник для зберігання медичних препаратів (лікарських засобів), вакцин</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Медичні вироби для діагностики IN VITRO</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Портативний газовий аналізатор з автономним джерелом живлення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Можливість визначення рівня: натрій, </w:t>
            </w:r>
            <w:r w:rsidRPr="001111FB">
              <w:rPr>
                <w:noProof/>
                <w:lang w:val="en-AU"/>
              </w:rPr>
              <w:br/>
              <w:t xml:space="preserve">калій, хлор, іонізований кальцій, креатинін, азот сечовини, pH, PCO2, PO2, HCO3, </w:t>
            </w:r>
            <w:r w:rsidRPr="001111FB">
              <w:rPr>
                <w:noProof/>
                <w:lang w:val="en-AU"/>
              </w:rPr>
              <w:br/>
              <w:t>надлишок основ, SaO2. Автоматичне вимірювання, без рідинних реагентів і необхідності контрольних визначень, 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біохімічний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Креатинін, азот сечовини, лактатдегідрогеназа. Аналізатор біохімічний сухої хімії. Без рідинних реагентів і необхідності контрольних визначень, 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сечі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Глюкоза, білірубін, кетони, питома вага, кров, pH, білок, уробіліноген, нітрити, лейкоцити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87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Визначення наркотичних речовин (швидкий тест)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ВІЛ-інфекція, вірусні гепатити B і C, </w:t>
            </w:r>
            <w:r w:rsidRPr="001111FB">
              <w:rPr>
                <w:noProof/>
                <w:lang w:val="en-AU"/>
              </w:rPr>
              <w:br/>
              <w:t>сифіліс (швидкий тест)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Грип A та B (швидкий тест)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SARS-CoV-2 (швидкий тест)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Тропоніни І та/або Т, креатинкіназа ізоферменти (МВ) (швидкий тест)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Швидкий тест на вагітність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Загальний аналіз сечі (швидкий тест)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Глюкоза, білірубін, кетони, питома вага, кров, pH, білок, уробіліноген, нітрити, лейкоцити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для визначення групи крові та резус-фактора експрес-методом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К2ЕДТА/К3ЕДТА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активатором згортання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Медичне обладнання і супутні аксесуари, програмне забезпечення і витратні матеріали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діагностичної та інтервенційної радіології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прямої цифрової радіології (портативні)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Обов’язкова наявність в МТФ R2B і вище. </w:t>
            </w:r>
            <w:r w:rsidRPr="001111FB">
              <w:rPr>
                <w:noProof/>
                <w:lang w:val="en-AU"/>
              </w:rPr>
              <w:br/>
              <w:t>Для R1 або R2F наявність в МТФ є рекомендованою</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ехографії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ультразвукові сканери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лінійний, конвексний, секторний датчик. Обов’язкова наявність від МТФ R2B і вище. </w:t>
            </w:r>
            <w:r w:rsidRPr="001111FB">
              <w:rPr>
                <w:noProof/>
                <w:lang w:val="en-AU"/>
              </w:rPr>
              <w:br/>
            </w:r>
            <w:r w:rsidRPr="001111FB">
              <w:rPr>
                <w:noProof/>
                <w:lang w:val="en-AU"/>
              </w:rPr>
              <w:lastRenderedPageBreak/>
              <w:t>Для R1 або R2F наявність в МТФ є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99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Кишенькові ультразвукові сканери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Конвексний та лінійний датчик або конвексний, лінійний та секторальний датчик в одному апараті. З автономним джерелом живлення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 до кишенькового ультразвукового сканера (сумісний)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Кількісно дорівнює укомплектованим портативними апаратами ультразвукової діагностики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загальної і мультидисциплінарної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медичний аспіратор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автономним джерелом живлення. </w:t>
            </w:r>
            <w:r w:rsidRPr="001111FB">
              <w:rPr>
                <w:noProof/>
                <w:lang w:val="en-AU"/>
              </w:rPr>
              <w:br/>
              <w:t>Може бути частиною іншого медичного виробу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аспіратор механічний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Мобільні безтіньові лампи </w:t>
            </w:r>
            <w:r w:rsidRPr="001111FB">
              <w:rPr>
                <w:noProof/>
                <w:lang w:val="en-AU"/>
              </w:rPr>
              <w:br/>
              <w:t>(з автономним джерелом живлення)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ендоскопії та мінімально інвазивної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Відеобронхоскопи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Відеоларингоскоп</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автономним джерелом живлення</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проведення анестезії і штучної вентиляції легень</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апарати штучної вентиляції легень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механічним приводом. Може бути частиною іншого медичного виробу. Адаптований </w:t>
            </w:r>
            <w:r w:rsidRPr="001111FB">
              <w:rPr>
                <w:noProof/>
                <w:lang w:val="en-AU"/>
              </w:rPr>
              <w:br/>
              <w:t xml:space="preserve">для роботи з джерелом кисню низького та високого тиску. З можливістю визначення вмісту кисню ультразвуковим датчиком. Ударостійкий. Портативний Пилозахисний. Вологозахисний. Автономне джерело живлення більше 3 годин. Доступний спосіб управління вдихами за об’ємом та тиском. Допоміжна вентиляція </w:t>
            </w:r>
            <w:r w:rsidRPr="001111FB">
              <w:rPr>
                <w:noProof/>
                <w:lang w:val="en-AU"/>
              </w:rPr>
              <w:lastRenderedPageBreak/>
              <w:t>з підтримкою тиску</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Інструменти для моніторингу основних показників життєдіяльності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Система моніторингу фізіологічних показників </w:t>
            </w:r>
            <w:r w:rsidRPr="001111FB">
              <w:rPr>
                <w:noProof/>
                <w:lang w:val="en-AU"/>
              </w:rPr>
              <w:br/>
              <w:t>одного пацієнта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Система моніторингу фізіологічних показників </w:t>
            </w:r>
            <w:r w:rsidRPr="001111FB">
              <w:rPr>
                <w:noProof/>
                <w:lang w:val="en-AU"/>
              </w:rPr>
              <w:br/>
              <w:t>одного пацієнта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Вимірювання неінвазивного та інвазивного АТ, ЧСС, ЕКГ, SpO2, t° (внутрішня), капнометрія. </w:t>
            </w:r>
          </w:p>
          <w:p w:rsidR="00CA17E6" w:rsidRPr="001111FB" w:rsidRDefault="00E3299E">
            <w:pPr>
              <w:pStyle w:val="TableTABL"/>
              <w:rPr>
                <w:noProof/>
                <w:lang w:val="en-AU"/>
              </w:rPr>
            </w:pPr>
            <w:r w:rsidRPr="001111FB">
              <w:rPr>
                <w:noProof/>
                <w:lang w:val="en-AU"/>
              </w:rPr>
              <w:t xml:space="preserve">Може бути частиною іншого медичного виробу. З автономним джерелом живлення </w:t>
            </w:r>
            <w:r w:rsidRPr="001111FB">
              <w:rPr>
                <w:noProof/>
                <w:lang w:val="en-AU"/>
              </w:rPr>
              <w:br/>
              <w:t>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вимірювання рівня вуглекислого газу в дихальному контурі на видиху цифровий портативний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Апарат визначення рівня глюкози крові у комплекті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Інвазивні інструменти (датчик / набір) моніторингу артеріального тиску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інфузій</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Інфузійний пристрій волюметричний поршневого типу (шприцевий насос)</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3</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Не менше 3 на післяопераційне </w:t>
            </w:r>
            <w:r w:rsidRPr="001111FB">
              <w:rPr>
                <w:noProof/>
                <w:lang w:val="en-AU"/>
              </w:rPr>
              <w:br/>
              <w:t xml:space="preserve">(інтенсивного догляду) ліжко. </w:t>
            </w:r>
          </w:p>
          <w:p w:rsidR="00CA17E6" w:rsidRPr="001111FB" w:rsidRDefault="00E3299E">
            <w:pPr>
              <w:pStyle w:val="TableTABL"/>
              <w:rPr>
                <w:noProof/>
                <w:lang w:val="en-AU"/>
              </w:rPr>
            </w:pPr>
            <w:r w:rsidRPr="001111FB">
              <w:rPr>
                <w:noProof/>
                <w:lang w:val="en-AU"/>
              </w:rPr>
              <w:t xml:space="preserve">Сумісний зі шприцами 20 та 50 мл. </w:t>
            </w:r>
          </w:p>
          <w:p w:rsidR="00CA17E6" w:rsidRPr="001111FB" w:rsidRDefault="00E3299E">
            <w:pPr>
              <w:pStyle w:val="TableTABL"/>
              <w:rPr>
                <w:noProof/>
                <w:lang w:val="en-AU"/>
              </w:rPr>
            </w:pPr>
            <w:r w:rsidRPr="001111FB">
              <w:rPr>
                <w:noProof/>
                <w:lang w:val="en-AU"/>
              </w:rPr>
              <w:t xml:space="preserve">Автономне джерело живлення </w:t>
            </w:r>
            <w:r w:rsidRPr="001111FB">
              <w:rPr>
                <w:noProof/>
                <w:lang w:val="en-AU"/>
              </w:rPr>
              <w:br/>
              <w:t>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в/в рідин</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можливістю одночасного застосування </w:t>
            </w:r>
            <w:r w:rsidRPr="001111FB">
              <w:rPr>
                <w:noProof/>
                <w:lang w:val="en-AU"/>
              </w:rPr>
              <w:br/>
              <w:t xml:space="preserve">від двох систем для вливань інфузійних розчинів на 1 післяопераційне </w:t>
            </w:r>
            <w:r w:rsidRPr="001111FB">
              <w:rPr>
                <w:noProof/>
                <w:lang w:val="en-AU"/>
              </w:rPr>
              <w:br/>
              <w:t xml:space="preserve">(інтенсивного догляду) ліжко. Пристрої </w:t>
            </w:r>
            <w:r w:rsidRPr="001111FB">
              <w:rPr>
                <w:noProof/>
                <w:lang w:val="en-AU"/>
              </w:rPr>
              <w:br/>
            </w:r>
            <w:r w:rsidRPr="001111FB">
              <w:rPr>
                <w:noProof/>
                <w:lang w:val="en-AU"/>
              </w:rPr>
              <w:lastRenderedPageBreak/>
              <w:t>для підігрівання в/в рідин можуть бути окремими медичними виробами для кожної системи вливань інфузійних розчинів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114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підігрівання в/в рідин </w:t>
            </w:r>
            <w:r w:rsidRPr="001111FB">
              <w:rPr>
                <w:noProof/>
                <w:lang w:val="en-AU"/>
              </w:rPr>
              <w:br/>
              <w:t xml:space="preserve">(з вихідною температурою 38 ± 2 </w:t>
            </w:r>
            <w:r w:rsidRPr="001111FB">
              <w:rPr>
                <w:rStyle w:val="aff1"/>
                <w:noProof/>
                <w:lang w:val="en-AU"/>
              </w:rPr>
              <w:t>°</w:t>
            </w:r>
            <w:r w:rsidRPr="001111FB">
              <w:rPr>
                <w:noProof/>
                <w:lang w:val="en-AU"/>
              </w:rPr>
              <w:t>C </w:t>
            </w:r>
            <w:r w:rsidRPr="001111FB">
              <w:rPr>
                <w:noProof/>
                <w:lang w:val="en-AU"/>
              </w:rPr>
              <w:br/>
              <w:t>при швидкості інфузії рідин не менше 150 мл/хв)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та зберігання в/в рідин з температурним регулятором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Штатив для внутрішньовенних вливань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2</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4"/>
                <w:lang w:val="en-AU"/>
              </w:rPr>
              <w:t>Портативний, складний або альтернативний засіб</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Швидкісна інфузійна помпа (rapid infuser)</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Манжета для інфузій під тиском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обертальним механізмом та комплектом додаткових голок або Пристрій для забезпечення внутрішньокісткового доступу з ударним механізмом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Джгут венозний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Індивідуальна спрей-система з поршнем або шприцом (The Mucosal Atomiser Device)</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Кардіальні компресори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Кардіальний компресор (портативний пристрій </w:t>
            </w:r>
            <w:r w:rsidRPr="001111FB">
              <w:rPr>
                <w:noProof/>
                <w:lang w:val="en-AU"/>
              </w:rPr>
              <w:br/>
              <w:t>для автоматичного непрямого масажу серця)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Обов’язкова наявність в МТФ R2B і вище, наявність в модулі рекомендована</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Дефібрилятори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Напівавтоматичний дефібрилятор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Автономне джерело живлення </w:t>
            </w:r>
            <w:r w:rsidRPr="001111FB">
              <w:rPr>
                <w:noProof/>
                <w:lang w:val="en-AU"/>
              </w:rPr>
              <w:br/>
            </w:r>
            <w:r w:rsidRPr="001111FB">
              <w:rPr>
                <w:noProof/>
                <w:lang w:val="en-AU"/>
              </w:rPr>
              <w:lastRenderedPageBreak/>
              <w:t xml:space="preserve">не менше 3х годин. Сумісний до використання у дорослих та дітей. Можливість виконання дефібриляції, синхронізованої кардіоверсії, зовнішньої тимчасової кардіостимуляції. Моніторинг: пульсоксиметрія, капнографія, </w:t>
            </w:r>
            <w:r w:rsidRPr="001111FB">
              <w:rPr>
                <w:noProof/>
                <w:lang w:val="en-AU"/>
              </w:rPr>
              <w:br/>
              <w:t>від 3х канальне визначення інвазивного АТ, неінвазивне визначення АТ, 2х канальне визначення температури, 12-ти канальне ЕКГ</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Інструменти для кардіології і кардіохірургії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Електрокардіограф (багатоканальний з автономним джерелом живлення)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Неврологічні і нейрохірургічні інструменти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Стимулятор нервовий для анестезії сплетінь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контролю тиску під час ін’єкції </w:t>
            </w:r>
            <w:r w:rsidRPr="001111FB">
              <w:rPr>
                <w:noProof/>
                <w:lang w:val="en-AU"/>
              </w:rPr>
              <w:br/>
              <w:t>при блокади периферичних нервів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пневмології і респіраторної фізіопатології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 З можливістю роботи як джерело кисню низького та високого тиску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Балони для медичного кисню (різного об’єму)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Використання відповідно до тактичних умов. Комплектується за потребою редуктором </w:t>
            </w:r>
            <w:r w:rsidRPr="001111FB">
              <w:rPr>
                <w:noProof/>
                <w:lang w:val="en-AU"/>
              </w:rPr>
              <w:br/>
              <w:t>та/чи ротаметром. (З’єднання мають бути сумісними з апаратом ШВЛ)</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трансфузії крові та/або компонентів крові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129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Рефрижератори для крові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Морозильні камери для плазми крові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розморожування плазми та підігрівання донорської крові та компонентів крові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Пріоритет надається сухому розморожуванні та підігріванні донорської крові </w:t>
            </w:r>
            <w:r w:rsidRPr="001111FB">
              <w:rPr>
                <w:noProof/>
                <w:lang w:val="en-AU"/>
              </w:rPr>
              <w:br/>
              <w:t>та компонентів крові</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Комп’ютерне обладнання: комп’ютер </w:t>
            </w:r>
            <w:r w:rsidRPr="001111FB">
              <w:rPr>
                <w:noProof/>
                <w:lang w:val="en-AU"/>
              </w:rPr>
              <w:br/>
              <w:t xml:space="preserve">або ноутбук з операційною системою </w:t>
            </w:r>
            <w:r w:rsidRPr="001111FB">
              <w:rPr>
                <w:noProof/>
                <w:lang w:val="en-AU"/>
              </w:rPr>
              <w:br/>
              <w:t>та доступом до мережі Інтернет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Первинна медична картка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Багатофункціональний пристрій (або принтер та сканер)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Витратні матеріали для комп’ютерного обладнання (картриджі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оперативної обстановки та потреб </w:t>
            </w:r>
            <w:r w:rsidRPr="001111FB">
              <w:rPr>
                <w:noProof/>
                <w:lang w:val="en-AU"/>
              </w:rPr>
              <w:lastRenderedPageBreak/>
              <w:t>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141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виявлення ворожих безпілотних авіаційних комплексів (сканер частот, перехоплювач сигналу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Ліхтарик налобний з режимами білого та синього світла із додатковим набором елементів живлення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для медичних інструментів, витратних матеріалів, медичних виробів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Зарядні станції з функцією швидкого заряджання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рекомендована на R2B та вище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 в електроживленні матеріально-технічного оснащення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тактичних умов </w:t>
            </w:r>
            <w:r w:rsidRPr="001111FB">
              <w:rPr>
                <w:noProof/>
                <w:lang w:val="en-AU"/>
              </w:rPr>
              <w:br/>
              <w:t>і розрахункових потреб</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Обладнання для надання медичних послуг із застосуванням телемедицини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12-канальний електрокардіограф </w:t>
            </w:r>
            <w:r w:rsidRPr="001111FB">
              <w:rPr>
                <w:noProof/>
                <w:lang w:val="en-AU"/>
              </w:rPr>
              <w:br/>
              <w:t>з цифровим інтерфейсом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Обладнання для надання медичної допомоги дітям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Стрічка педіатрична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Маска лицьова для вентиляції (відповідних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150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маски нереверсивні з резервуаром (дитячі)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Канюлі назальні (відповідних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Мішок ручної вентиляції легень дитячий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Мішок ручної вентиляції легень неонатальний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ендотрахеальних трубок</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орофарингеальних повітропроводів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назофарингеальних повітропроводів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Фолея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159</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Дренаж торакальний 16–20 Fr</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160</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Зонд шлунковий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161</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Санаційні катетери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162</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 внутрішньовенний з портом (різних розмірів)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163</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для катетеризації центральних вен у дітей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164</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забезпечення внутрішньокісткового доступу з обертальним механізмом та комплектом додаткових голок </w:t>
            </w:r>
          </w:p>
          <w:p w:rsidR="00CA17E6" w:rsidRPr="001111FB" w:rsidRDefault="00E3299E">
            <w:pPr>
              <w:pStyle w:val="TableTABL"/>
              <w:rPr>
                <w:noProof/>
                <w:lang w:val="en-AU"/>
              </w:rPr>
            </w:pPr>
            <w:r w:rsidRPr="001111FB">
              <w:rPr>
                <w:noProof/>
                <w:lang w:val="en-AU"/>
              </w:rPr>
              <w:t xml:space="preserve">або </w:t>
            </w:r>
          </w:p>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ударним механізмом</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165</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Тонометр механічний з манжетками </w:t>
            </w:r>
            <w:r w:rsidRPr="001111FB">
              <w:rPr>
                <w:noProof/>
                <w:lang w:val="en-AU"/>
              </w:rPr>
              <w:br/>
            </w:r>
            <w:r w:rsidRPr="001111FB">
              <w:rPr>
                <w:noProof/>
                <w:lang w:val="en-AU"/>
              </w:rPr>
              <w:lastRenderedPageBreak/>
              <w:t>для дітей різного віку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lastRenderedPageBreak/>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166</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Пульсоксиметр з педіатричними </w:t>
            </w:r>
            <w:r w:rsidRPr="001111FB">
              <w:rPr>
                <w:noProof/>
                <w:lang w:val="en-AU"/>
              </w:rPr>
              <w:br/>
              <w:t>та неонатальними датчиками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167</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Ларингоскоп з набором клинків (для дітей)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168</w:t>
            </w:r>
          </w:p>
        </w:tc>
        <w:tc>
          <w:tcPr>
            <w:tcW w:w="396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пологовий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bl>
    <w:p w:rsidR="00D90C20" w:rsidRPr="001111FB" w:rsidRDefault="00D90C20">
      <w:pPr>
        <w:pStyle w:val="Ch63"/>
        <w:rPr>
          <w:noProof/>
          <w:lang w:val="en-AU"/>
        </w:rPr>
      </w:pPr>
    </w:p>
    <w:p w:rsidR="00D90C20" w:rsidRPr="001111FB" w:rsidRDefault="00D90C20">
      <w:pPr>
        <w:rPr>
          <w:rFonts w:ascii="Pragmatica-Book" w:hAnsi="Pragmatica-Book" w:cs="Pragmatica-Book"/>
          <w:noProof/>
          <w:color w:val="000000"/>
          <w:w w:val="90"/>
          <w:sz w:val="18"/>
          <w:szCs w:val="18"/>
          <w:lang w:val="en-AU"/>
        </w:rPr>
      </w:pPr>
      <w:r w:rsidRPr="001111FB">
        <w:rPr>
          <w:noProof/>
          <w:lang w:val="en-AU"/>
        </w:rPr>
        <w:br w:type="page"/>
      </w:r>
    </w:p>
    <w:p w:rsidR="00CA17E6" w:rsidRPr="001111FB" w:rsidRDefault="00E3299E">
      <w:pPr>
        <w:pStyle w:val="Ch68"/>
        <w:spacing w:after="0"/>
        <w:rPr>
          <w:noProof/>
          <w:lang w:val="en-AU"/>
        </w:rPr>
      </w:pPr>
      <w:r w:rsidRPr="001111FB">
        <w:rPr>
          <w:noProof/>
          <w:lang w:val="en-AU"/>
        </w:rPr>
        <w:lastRenderedPageBreak/>
        <w:t>3. Модуль невідкладних станів</w:t>
      </w:r>
    </w:p>
    <w:tbl>
      <w:tblPr>
        <w:tblW w:w="0" w:type="auto"/>
        <w:tblInd w:w="57" w:type="dxa"/>
        <w:tblLayout w:type="fixed"/>
        <w:tblCellMar>
          <w:left w:w="0" w:type="dxa"/>
          <w:right w:w="0" w:type="dxa"/>
        </w:tblCellMar>
        <w:tblLook w:val="0000" w:firstRow="0" w:lastRow="0" w:firstColumn="0" w:lastColumn="0" w:noHBand="0" w:noVBand="0"/>
      </w:tblPr>
      <w:tblGrid>
        <w:gridCol w:w="397"/>
        <w:gridCol w:w="4077"/>
        <w:gridCol w:w="1139"/>
        <w:gridCol w:w="1247"/>
        <w:gridCol w:w="1247"/>
        <w:gridCol w:w="4164"/>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407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7797" w:type="dxa"/>
            <w:gridSpan w:val="4"/>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407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139"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МТФ </w:t>
            </w:r>
            <w:r w:rsidRPr="001111FB">
              <w:rPr>
                <w:noProof/>
                <w:lang w:val="en-AU"/>
              </w:rPr>
              <w:br/>
              <w:t>(закладі)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на 1 стіл ресусцитації</w:t>
            </w:r>
          </w:p>
        </w:tc>
        <w:tc>
          <w:tcPr>
            <w:tcW w:w="416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407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139"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c>
          <w:tcPr>
            <w:tcW w:w="416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6</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введення, збору й заготівлі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Голки для інфузії та забору, шприці, </w:t>
            </w:r>
            <w:r w:rsidRPr="001111FB">
              <w:rPr>
                <w:noProof/>
                <w:lang w:val="en-AU"/>
              </w:rPr>
              <w:br/>
              <w:t xml:space="preserve">канальцеві пристрої (системи для вливань </w:t>
            </w:r>
            <w:r w:rsidRPr="001111FB">
              <w:rPr>
                <w:noProof/>
                <w:lang w:val="en-AU"/>
              </w:rPr>
              <w:br/>
              <w:t xml:space="preserve">інфузійних розчинів з фільтром / без фільтру (з пластиковою полімерною голкою), </w:t>
            </w:r>
            <w:r w:rsidRPr="001111FB">
              <w:rPr>
                <w:noProof/>
                <w:lang w:val="en-AU"/>
              </w:rPr>
              <w:br/>
              <w:t xml:space="preserve">подовжувальні трубки), адаптери, конектори, </w:t>
            </w:r>
            <w:r w:rsidRPr="001111FB">
              <w:rPr>
                <w:noProof/>
                <w:lang w:val="en-AU"/>
              </w:rPr>
              <w:br/>
              <w:t>запірні крани, заглушки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Голки та набори для анестезії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Голки та набори для анестезії периферичних нервів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можливістю електричної стимуляції нервів. Наявність на R1 являється рекомендованою</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дренування і збору рідин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Торакальні дренажі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дренування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Клапан Геймліха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Пункційна голка для декомпресії плевральної порожнини 14G 3.25 (2,1 × 83 мм)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Системи і пакети для збору сечі, одноразові, </w:t>
            </w:r>
            <w:r w:rsidRPr="001111FB">
              <w:rPr>
                <w:noProof/>
                <w:lang w:val="en-AU"/>
              </w:rPr>
              <w:br/>
              <w:t>зі зливним клапаном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введення, збору й заготівлі — 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Канюля для аспірації та введення лікарських засобів з мультидозових флаконів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гематології та гемотрансфузії</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Пакети і набори для крові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Пакети і набори для збору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серцево-судинної системи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артеріовенозної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Периферичні внутрішньовенні катетери і канюлі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Центральні інтравенозні катетери (набори)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Двопросвітні та/або багатопросвітні &gt;2, нетунельні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Артеріальна канюля для радіального доступу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на R1 являється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Артеріальна канюля для стегнового доступу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на R1 являється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для оклюзії аорти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на R1 являється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Стетофонендоскопи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Анероїдні сфігмоманометри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середніми та великими манжетами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Дезінфекційні засоби, антисептики, засоби для стерилізації і очищення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4"/>
                <w:lang w:val="en-AU"/>
              </w:rPr>
              <w:t>Антисептики для обробки рук, операційного поля (шкіри);</w:t>
            </w:r>
            <w:r w:rsidRPr="001111FB">
              <w:rPr>
                <w:noProof/>
                <w:lang w:val="en-AU"/>
              </w:rPr>
              <w:t xml:space="preserve"> дезінфекційні засоби для медичних виробів, поверхонь, біологічних відходів тощо; диспенсери для мила, дезінфектантів, паперових рушників тощо; серветки вологі, рушники паперові, контейнери для відходів різних категорій, підставки до контейнерів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діалізу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і набори для тимчасового гемодіалізу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R2. Для використання під час масивної трансфузії крові та/або компонентів крові</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Гастроентерологічні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Трубки і набори для промивання </w:t>
            </w:r>
            <w:r w:rsidRPr="001111FB">
              <w:rPr>
                <w:noProof/>
                <w:lang w:val="en-AU"/>
              </w:rPr>
              <w:br/>
              <w:t>шлунково-кишкового тракту (орогастральні зонди)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Назогастральні зонди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Зшиваючі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шовний матеріал (з голкою / без голки), інші зшиваючі пристрої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Багаторазові хірургічні інструменти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Багаторазові гострі, шовні хірургічні інструменти; інструменти для загальної хірургії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інструментів загальнохірургічний малий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Хірургічні інструменти, багаторазові — 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Щипці Magill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спеціалізованих та неспеціалізованих перев’язок</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Марлеві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Серветки марлеві / неткані медичні стерильні / нестерильні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тканий / нетканий медичний нестерильний / стерильний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еластичний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Спеціальні пов’язки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Бинт тампонувальний кровоспинний </w:t>
            </w:r>
            <w:r w:rsidRPr="001111FB">
              <w:rPr>
                <w:noProof/>
                <w:lang w:val="en-AU"/>
              </w:rPr>
              <w:br/>
            </w:r>
            <w:r w:rsidRPr="001111FB">
              <w:rPr>
                <w:noProof/>
                <w:lang w:val="en-AU"/>
              </w:rPr>
              <w:lastRenderedPageBreak/>
              <w:t xml:space="preserve">з хімічною речовиною гемостатичною завдовжки </w:t>
            </w:r>
            <w:r w:rsidRPr="001111FB">
              <w:rPr>
                <w:noProof/>
                <w:lang w:val="en-AU"/>
              </w:rPr>
              <w:br/>
              <w:t>від 3 м та завширшки від 7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Гіпсові пов’язки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Гіпсовий бинт / бинт іммобілізуючий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самоклеюча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Лейкопластир на тканинній та/або нетканій основі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Бандаж еластичний з абсорбуючим та компресійним елементами завширшки від 10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гідрогелева стерильна розміром від 20 × 20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Губка гемостатична хірургічна стерильна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Респіраторні і анестезіологічні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Назофарингеальні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Орофарингеальні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Ендотрахеальна трубка з манжеткою армовані / неармовані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для надування манжети інтубаційної трубки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Ендобронхіальна трубка (право / лівостороння)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Канюлі і набори для трахеостомії з манжетою</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42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Набори для перкутанної трахеостомії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Еластичний буж для інтубації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Стилети для інтубаційних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для проведення хірургічної крікотиреотомії </w:t>
            </w:r>
          </w:p>
          <w:p w:rsidR="00CA17E6" w:rsidRPr="001111FB" w:rsidRDefault="00E3299E">
            <w:pPr>
              <w:pStyle w:val="TableTABL"/>
              <w:rPr>
                <w:noProof/>
                <w:lang w:val="en-AU"/>
              </w:rPr>
            </w:pPr>
            <w:r w:rsidRPr="001111FB">
              <w:rPr>
                <w:noProof/>
                <w:lang w:val="en-AU"/>
              </w:rPr>
              <w:t xml:space="preserve">та/або </w:t>
            </w:r>
          </w:p>
          <w:p w:rsidR="00CA17E6" w:rsidRPr="001111FB" w:rsidRDefault="00E3299E">
            <w:pPr>
              <w:pStyle w:val="TableTABL"/>
              <w:rPr>
                <w:noProof/>
                <w:lang w:val="en-AU"/>
              </w:rPr>
            </w:pPr>
            <w:r w:rsidRPr="001111FB">
              <w:rPr>
                <w:noProof/>
                <w:lang w:val="en-AU"/>
              </w:rPr>
              <w:t>набір для проведення пункційної крікотиреотомії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Фіксатор для надгортанних пристроїв / </w:t>
            </w:r>
            <w:r w:rsidRPr="001111FB">
              <w:rPr>
                <w:noProof/>
                <w:lang w:val="en-AU"/>
              </w:rPr>
              <w:br/>
              <w:t>інтубаційних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З’єднувачі дихального контуру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штучної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неінвазивної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Реверсивна маска для інгаляції кисню, 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Назальна канюля для інгаляції кисню, 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Нереверсивна маска з резервуаром для інгаляції кисню, 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наявності джерела кисню </w:t>
            </w:r>
            <w:r w:rsidRPr="001111FB">
              <w:rPr>
                <w:noProof/>
                <w:lang w:val="en-AU"/>
              </w:rPr>
              <w:br/>
              <w:t>з потоком не менше 10 л/хв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Небулайзер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Ручний апарат (мішок) для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Вірусно-бактеріальний фільтр, тепловологообмінний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стерильний для дорослих (з портом)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Зонд для аспірації з дихальних шляхів </w:t>
            </w:r>
            <w:r w:rsidRPr="001111FB">
              <w:rPr>
                <w:noProof/>
                <w:lang w:val="en-AU"/>
              </w:rPr>
              <w:br/>
              <w:t>без контрольного отвору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Зонд для аспірації з дихальних шляхів, </w:t>
            </w:r>
            <w:r w:rsidRPr="001111FB">
              <w:rPr>
                <w:noProof/>
                <w:lang w:val="en-AU"/>
              </w:rPr>
              <w:br/>
              <w:t>з контрольним отвором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з вакуумним контролем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58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Тубус та клинки ларингоскопічні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Комплект оклюзійних пов’язок (наліпок) </w:t>
            </w:r>
            <w:r w:rsidRPr="001111FB">
              <w:rPr>
                <w:noProof/>
                <w:lang w:val="en-AU"/>
              </w:rPr>
              <w:br/>
              <w:t>на гелевій основі (з клапаном)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стерилізації (за винятком категорії D)</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Пристрої для стерилізації та пакування, </w:t>
            </w:r>
            <w:r w:rsidRPr="001111FB">
              <w:rPr>
                <w:noProof/>
                <w:lang w:val="en-AU"/>
              </w:rPr>
              <w:br/>
              <w:t>аксесуари до них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Функція стерилізації має бути доступною для модуля (у разі потреби), якщо не передбачено інших способів її забезпечення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Стерилізатор повітряний (сухожарова шафа), стерилізатор паровий (автоклав), стерилізаційний контейнер (різних розмірів), індикатор хімічний / фізичний для контролювання стерилізації, </w:t>
            </w:r>
            <w:r w:rsidRPr="001111FB">
              <w:rPr>
                <w:noProof/>
                <w:lang w:val="en-AU"/>
              </w:rPr>
              <w:br/>
              <w:t>пакувальна машина для стерилізації, пакувальна стрічка для стерилізації, крафт-пакети для стерилізації різного розміру, камера параформалінова, параформальдегіду порошок або гранули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Вибір медичного виробу (виробів) для стерилізації, аксесуарів до нього визначається 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Ємність для обробки інструментів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Засоби захисту пацієнта (окрім засобів індивідуального захисту)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вироби-маски хірургічні, респіратори класу захисту FFP2/FFP3, шапочки медичні, захисні щитки, бахіли, ізоляційні, хірургічні халати, рукавички хірургічні та оглядові, простирадла одноразові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сечостатевої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Нелатона, самозмащувальні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Сечовідні катетери Фолея з балоном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Різні медичні / немедичні вироби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Різальні пристрої одноразові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Скальпелі, леза до них, скарифікатори тощо — </w:t>
            </w:r>
            <w:r w:rsidRPr="001111FB">
              <w:rPr>
                <w:noProof/>
                <w:lang w:val="en-AU"/>
              </w:rPr>
              <w:br/>
              <w:t>вироби для одноразового використання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переміщення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Каталка для транспортування пацієнтів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медичні жорсткі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м’які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Крісло-каталка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Вироби для позиціюванню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 операційно-перев’язувальний, польовий, складний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Ліжко медичне польове, складне</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Кушетка оглядова складна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 для інструментів мобільний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Маніпуляційний стіл мобільний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іммобілізації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Жорсткий шийний комірець з регулюванням розміру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Шина іммобілізаційна гнучка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Дошка довга спінальна з комплектом для іммобілізації голови та ременями для фіксації для дорослих</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Тазова шина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80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Трикутна пов’язка (типу косинка) неадгезивна, з поліестеру розміром від 130 × 90 х 90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Захисний жорсткий щиток на око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для контролю кровотеч та перев’язки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Засіб для зупинки кровотечі механічний </w:t>
            </w:r>
            <w:r w:rsidRPr="001111FB">
              <w:rPr>
                <w:noProof/>
                <w:lang w:val="en-AU"/>
              </w:rPr>
              <w:br/>
              <w:t>вороткового типу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Засіб для зупинки кровотечі з вузлових ділянок, механічний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затискання ран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Діагностичні прилади загальномедичні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Пульсоксиметр портативний з джерелом </w:t>
            </w:r>
            <w:r w:rsidRPr="001111FB">
              <w:rPr>
                <w:noProof/>
                <w:lang w:val="en-AU"/>
              </w:rPr>
              <w:br/>
              <w:t>автономного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Термометр (для вимірювання температури тіла), цифровий або інфрачервоний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Отоофтальмоскоп</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Можуть бути частинами одного </w:t>
            </w:r>
            <w:r w:rsidRPr="001111FB">
              <w:rPr>
                <w:noProof/>
                <w:lang w:val="en-AU"/>
              </w:rPr>
              <w:br/>
              <w:t>або різних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ліхтарик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Таблиці для перевірки гостроти зору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Пікфлуометр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Молоточок неврологічний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Загальна хірургія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Індивідуальне налобне хірургічне освітлення </w:t>
            </w:r>
            <w:r w:rsidRPr="001111FB">
              <w:rPr>
                <w:noProof/>
                <w:lang w:val="en-AU"/>
              </w:rPr>
              <w:lastRenderedPageBreak/>
              <w:t>з портативної батареєю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кількості професіоналів за спеціалізацією </w:t>
            </w:r>
            <w:r w:rsidRPr="001111FB">
              <w:rPr>
                <w:noProof/>
                <w:lang w:val="en-AU"/>
              </w:rPr>
              <w:lastRenderedPageBreak/>
              <w:t>за фахом «Хірургія» та «Ортопедія і травматологія»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93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проведення ірригації ран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підігріву речовини для ірригації ран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хірургічні набори**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Матрац медичний з підігрівом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Для МТФ R1 та R2F наявність обумовлюється тактичним умовам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Система обігріву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Для модулю / МТФ R1 та R2F наявність обумовлюється тактичним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Розхідні матеріали для системи обігріву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Термоковдра на поліетиленовій основі завширшки </w:t>
            </w:r>
            <w:r w:rsidRPr="001111FB">
              <w:rPr>
                <w:noProof/>
                <w:lang w:val="en-AU"/>
              </w:rPr>
              <w:br/>
              <w:t>від 160 см, завдовжки від 210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Термоковдра на поліетиленовій основі багатошарова, вакуумована завширшки від 230 см, завдовжки </w:t>
            </w:r>
            <w:r w:rsidRPr="001111FB">
              <w:rPr>
                <w:noProof/>
                <w:lang w:val="en-AU"/>
              </w:rPr>
              <w:br/>
              <w:t>від 200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з хімічними зігріваючими елементами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Ковдра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Подушка пневматична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Адаптивний одяг («Пакунок пораненого»)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в МТФ R1 та R2F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105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Шпателі одноразові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Ножиці для розрізання одягу і взуття (атравматичні) завдовжки від 18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Стерильний гель в пакетиках</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Гель для ультразвукових сканерів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інструменти для огляду**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w:t>
            </w:r>
            <w:r w:rsidRPr="001111FB">
              <w:rPr>
                <w:noProof/>
                <w:lang w:val="en-AU"/>
              </w:rPr>
              <w:br/>
              <w:t>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Шафа та/або органайзери (контейнери) для зберігання лікарських засобів та медичних виробів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Сейф</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Ширма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Сумка-холодильник з набором акумуляторів холоду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Фармацевтичний (лабораторний) холодильник для зберігання медичних препаратів (лікарських засобів), вакцин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Медичні вироби для діагностики IN VITRO</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Портативний газовий аналізатор 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Обов’язкова наявність в МТФ R2B та вище. Наявність в модулі / МТФ R1 та R2F є рекомендованою. Можливість визначення рівня: натрій, калій, хлор, іонізований кальцій, креатинін, азот сечовини, pH, PCO2, PO2, HCO3, надлишок основ, SaO2. Автоматичне вимірювання, без рідинних реагентів і необхідності </w:t>
            </w:r>
            <w:r w:rsidRPr="001111FB">
              <w:rPr>
                <w:noProof/>
                <w:lang w:val="en-AU"/>
              </w:rPr>
              <w:lastRenderedPageBreak/>
              <w:t>контрольних визначень, 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118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Портативний аналізатор гематологічний 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Визначення: гематокрит, гемоглобін. </w:t>
            </w:r>
            <w:r w:rsidRPr="001111FB">
              <w:rPr>
                <w:noProof/>
                <w:lang w:val="en-AU"/>
              </w:rPr>
              <w:br/>
              <w:t>Може бути частиною іншого медичного виробу. Для R1 та R2F наявність є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біохімічний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Обов’язкова наявність на R2B та вище. Креатинін, азот сечовини, лактатдегідрогеназа. Аналізатор біохімічний сухої хімії. без рідинних реагентів і необхідності контрольних визначень, 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сечі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R2B та вище. Глюкоза, білірубін, кетони, </w:t>
            </w:r>
            <w:r w:rsidRPr="001111FB">
              <w:rPr>
                <w:noProof/>
                <w:lang w:val="en-AU"/>
              </w:rPr>
              <w:br/>
              <w:t>питома вага, кров, pH, білок, уробіліноген, нітрити, лейкоцити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Портативний аналізатор гематологічний 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Визначення: гематокрит, гемоглобін. </w:t>
            </w:r>
            <w:r w:rsidRPr="001111FB">
              <w:rPr>
                <w:noProof/>
                <w:lang w:val="en-AU"/>
              </w:rPr>
              <w:br/>
              <w:t>Може бути частиною іншого медичного виробу. Для R1 та R2F наявність є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Бандаж еластичний з абсорбуючим та компресійним елементами завширшки від 10, 14, 20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Обов’язкова наявність на R2B та вище. Креатинін, азот сечовини, лактатдегідрогеназа. Аналізатор біохімічний сухої хімії. без рідинних реагентів і необхідності контрольних визначень, 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Визначення наркотичних речовин (швидкий тест)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ВІЛ-інфекція, вірусні гепатити B і C, сифіліс </w:t>
            </w:r>
            <w:r w:rsidRPr="001111FB">
              <w:rPr>
                <w:noProof/>
                <w:lang w:val="en-AU"/>
              </w:rPr>
              <w:br/>
              <w:t>(швидкий тест)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Грип A та B (швидкий тест)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SARS-CoV-2 (швидкий тест)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Тропоніни І та/або Т, креатинкіназа ізоферменти (МВ) (швидкий тест)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128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Швидкий тест на вагітність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Загальний аналіз сечі (швидкий тест)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Глюкоза, білірубін, кетони, питома вага, кров, pH, білок, уробіліноген, нітрити, лейкоцити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для визначення групи крові та резус-фактора експрес-методом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К2ЕДТА/К3ЕДТА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активатором згортання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Медичне обладнання і супутні аксесуари, програмне забезпечення і витратні матеріали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діагностичної та інтервенційної радіології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прямої цифрової радіології (портативні)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Обов’язкова наявність в МТФ R2B і вище. </w:t>
            </w:r>
          </w:p>
          <w:p w:rsidR="00CA17E6" w:rsidRPr="001111FB" w:rsidRDefault="00E3299E">
            <w:pPr>
              <w:pStyle w:val="TableTABL"/>
              <w:rPr>
                <w:noProof/>
                <w:lang w:val="en-AU"/>
              </w:rPr>
            </w:pPr>
            <w:r w:rsidRPr="001111FB">
              <w:rPr>
                <w:noProof/>
                <w:lang w:val="en-AU"/>
              </w:rPr>
              <w:t xml:space="preserve">Для R1 або R2F наявність в модулі / </w:t>
            </w:r>
            <w:r w:rsidRPr="001111FB">
              <w:rPr>
                <w:noProof/>
                <w:lang w:val="en-AU"/>
              </w:rPr>
              <w:br/>
              <w:t>МТФ є рекомендованою</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ехографії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ультразвукові сканери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лінійний, конвексний, секторний датчик. Обов’язкова наявність від МТФ R2B і вище. </w:t>
            </w:r>
            <w:r w:rsidRPr="001111FB">
              <w:rPr>
                <w:noProof/>
                <w:lang w:val="en-AU"/>
              </w:rPr>
              <w:br/>
              <w:t>Для R1 або R2F наявність в МТФ є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Кишенькові ультразвукові сканери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Конвексний та лінійний датчик або конвексний, лінійний та секторальний датчик в одному апараті. З автономним джерелом живлення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 до кишенькового ультразвукового сканера (сумісний)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Кількісно дорівнює укомплектованим портативними апаратами ультразвукової діагностики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загальної і мультидисциплінарної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медичний аспіратор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автономним джерелом живлення. </w:t>
            </w:r>
            <w:r w:rsidRPr="001111FB">
              <w:rPr>
                <w:noProof/>
                <w:lang w:val="en-AU"/>
              </w:rPr>
              <w:br/>
              <w:t>Може бути частиною іншого медичного виробу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138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аспіратор механічний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Мобільні безтіньові лампи </w:t>
            </w:r>
            <w:r w:rsidRPr="001111FB">
              <w:rPr>
                <w:noProof/>
                <w:lang w:val="en-AU"/>
              </w:rPr>
              <w:br/>
              <w:t>(з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автономним джерелом живлення </w:t>
            </w:r>
            <w:r w:rsidRPr="001111FB">
              <w:rPr>
                <w:noProof/>
                <w:lang w:val="en-AU"/>
              </w:rPr>
              <w:br/>
              <w:t>від 3 годин роботи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Діатермокоагулятори (моно- та біполярні пристрої)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 R2B і вище (мінімум на 1 стіл ресусцитації для хірургічних втручань). Потужність від 4 КВт. В комплекті з багаторазовими нейтральними електродами</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ендоскопії та мінімально інвазивної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Відеобронхоскопи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на R1 та R2F є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Відеоларингоскоп</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автономним джерелом живлення</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проведення анестезії і штучної вентиляції легень</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апарати штучної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механічним приводом. Може бути частиною іншого медичного виробу. Адаптований </w:t>
            </w:r>
            <w:r w:rsidRPr="001111FB">
              <w:rPr>
                <w:noProof/>
                <w:lang w:val="en-AU"/>
              </w:rPr>
              <w:br/>
              <w:t>для роботи з джерелом кисню низького та високого тиску. З можливістю визначення вмісту кисню ультразвуковим датчиком. Ударостійкий. Портативний. Пилозахисний. Вологозахисний. Автономне джерело живлення більше 3 годин. Доступний спосіб управління вдихами за об’ємом та тиском. Допоміжна вентиляція з підтримкою тиску</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моніторингу основних показників життєдіяльності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Система моніторингу фізіологічних показників </w:t>
            </w:r>
            <w:r w:rsidRPr="001111FB">
              <w:rPr>
                <w:noProof/>
                <w:lang w:val="en-AU"/>
              </w:rPr>
              <w:br/>
              <w:t>одного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Вимірювання неінвазивного АТ, ЧСС, ЕКГ, </w:t>
            </w:r>
            <w:r w:rsidRPr="001111FB">
              <w:rPr>
                <w:noProof/>
                <w:lang w:val="en-AU"/>
              </w:rPr>
              <w:br/>
              <w:t>SpO2, t°. З автономним джерелом живлення не менше 3х годин. Може бути частиною іншого медичного виробу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Система моніторингу фізіологічних показників </w:t>
            </w:r>
            <w:r w:rsidRPr="001111FB">
              <w:rPr>
                <w:noProof/>
                <w:lang w:val="en-AU"/>
              </w:rPr>
              <w:br/>
            </w:r>
            <w:r w:rsidRPr="001111FB">
              <w:rPr>
                <w:noProof/>
                <w:lang w:val="en-AU"/>
              </w:rPr>
              <w:lastRenderedPageBreak/>
              <w:t>одного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Можливість вимірювання інвазивного артеріального </w:t>
            </w:r>
            <w:r w:rsidRPr="001111FB">
              <w:rPr>
                <w:noProof/>
                <w:lang w:val="en-AU"/>
              </w:rPr>
              <w:lastRenderedPageBreak/>
              <w:t>тиску з R2. Вимірювання неінвазивного АТ, ЧСС, ЕКГ, SpO2, t° (внутрішня), капнометрія. Може бути частиною іншого медичного виробу. З автономним джерелом живлення 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146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вимірювання рівня вуглекислого газу в дихальному контурі на видиху цифровий портативний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Апарат визначення рівня глюкози крові у комплекті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У комплекті (глюкометр, смужки, </w:t>
            </w:r>
            <w:r w:rsidRPr="001111FB">
              <w:rPr>
                <w:noProof/>
                <w:lang w:val="en-AU"/>
              </w:rPr>
              <w:br/>
            </w:r>
            <w:r w:rsidRPr="001111FB">
              <w:rPr>
                <w:noProof/>
                <w:spacing w:val="-4"/>
                <w:lang w:val="en-AU"/>
              </w:rPr>
              <w:t xml:space="preserve">одноразові ланцети). 1 на 1 ресусцитаційний стіл, </w:t>
            </w:r>
            <w:r w:rsidRPr="001111FB">
              <w:rPr>
                <w:noProof/>
                <w:lang w:val="en-AU"/>
              </w:rPr>
              <w:br/>
              <w:t>не менше 1 на 2 ресусцитаційні столи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Інвазивні інструменти (датчик / набір) моніторингу артеріального тиску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R2. Наявність на R1 є рекомендованою</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інфузій</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Інфузійний пристрій волюметричний поршневого типу (шприцевий насос)</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3</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Не менше 3 на ресусцитаційний стіл. </w:t>
            </w:r>
          </w:p>
          <w:p w:rsidR="00CA17E6" w:rsidRPr="001111FB" w:rsidRDefault="00E3299E">
            <w:pPr>
              <w:pStyle w:val="TableTABL"/>
              <w:rPr>
                <w:noProof/>
                <w:lang w:val="en-AU"/>
              </w:rPr>
            </w:pPr>
            <w:r w:rsidRPr="001111FB">
              <w:rPr>
                <w:noProof/>
                <w:lang w:val="en-AU"/>
              </w:rPr>
              <w:t>Сумісний зі шприцами 20 та 50 мл. Автономне джерело живлення 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в/в рідин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можливістю одночасного застосування </w:t>
            </w:r>
            <w:r w:rsidRPr="001111FB">
              <w:rPr>
                <w:noProof/>
                <w:lang w:val="en-AU"/>
              </w:rPr>
              <w:br/>
              <w:t>від двох систем для вливань інфузійних розчинів на 1 стіл ресусцитації. Пристрої</w:t>
            </w:r>
            <w:r w:rsidRPr="001111FB">
              <w:rPr>
                <w:noProof/>
                <w:lang w:val="en-AU"/>
              </w:rPr>
              <w:br/>
              <w:t xml:space="preserve"> для підігрівання в/в рідин можуть бути окремими медичними виробами для кожної системи вливань інфузійних розчинів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підігрівання в/в рідин </w:t>
            </w:r>
            <w:r w:rsidRPr="001111FB">
              <w:rPr>
                <w:noProof/>
                <w:lang w:val="en-AU"/>
              </w:rPr>
              <w:br/>
              <w:t>(з вихідною температурою 38 ± 2 °C </w:t>
            </w:r>
            <w:r w:rsidRPr="001111FB">
              <w:rPr>
                <w:noProof/>
                <w:lang w:val="en-AU"/>
              </w:rPr>
              <w:br/>
              <w:t>при швидкості інфузії рідин не менше 150 мл/хв)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та зберігання в/в рідин з температурним регулятором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153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Штатив для внутрішньовенних вливань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4"/>
                <w:lang w:val="en-AU"/>
              </w:rPr>
              <w:t>Портативний, складний або альтернативний засіб</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Швидкісна інфузійна помпа (rapid infuser)</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Обов’язкова наявність для R2B та вище. Наявність на R2F є рекомендованою та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Манжета для інфузій під тиском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обертальним механізмом та комплектом додаткових голок або пристрій для забезпечення внутрішньокісткового доступу з ударним механізмом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Джгут венозний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Індивідуальна спрей-система з поршнем або шприцом (The Mucosal Atomiser Device)</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Кардіальні компресори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Кардіальний компресор (портативний пристрій </w:t>
            </w:r>
            <w:r w:rsidRPr="001111FB">
              <w:rPr>
                <w:noProof/>
                <w:lang w:val="en-AU"/>
              </w:rPr>
              <w:br/>
              <w:t>для автоматичного непрямого масажу серця)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Обов’язкова наявність для R2B і вище в МТФ та/або модулі. Опційно для R1 або R2F </w:t>
            </w:r>
            <w:r w:rsidRPr="001111FB">
              <w:rPr>
                <w:noProof/>
                <w:lang w:val="en-AU"/>
              </w:rPr>
              <w:br/>
              <w:t>в модулі / МТФ</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Дефібрилятори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Напівавтоматичний дефібрилятор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Автономне джерело живлення </w:t>
            </w:r>
            <w:r w:rsidRPr="001111FB">
              <w:rPr>
                <w:noProof/>
                <w:lang w:val="en-AU"/>
              </w:rPr>
              <w:br/>
              <w:t xml:space="preserve">не менше 3х годин. Сумісний до використання у дорослих та дітей. Можливість виконання дефібриляції, синхронізованої кардіоверсії, зовнішньої тимчасової кардіостимуляції. Моніторинг: пульсоксиметрія, капнографія, </w:t>
            </w:r>
            <w:r w:rsidRPr="001111FB">
              <w:rPr>
                <w:noProof/>
                <w:lang w:val="en-AU"/>
              </w:rPr>
              <w:br/>
            </w:r>
            <w:r w:rsidRPr="001111FB">
              <w:rPr>
                <w:noProof/>
                <w:spacing w:val="-3"/>
                <w:lang w:val="en-AU"/>
              </w:rPr>
              <w:t xml:space="preserve">від 3х канальне визначення інвазивного АТ (R2), </w:t>
            </w:r>
            <w:r w:rsidRPr="001111FB">
              <w:rPr>
                <w:noProof/>
                <w:lang w:val="en-AU"/>
              </w:rPr>
              <w:t>неінвазивне визначення АТ, 2х канальне визначення температури, 12-ти канальне ЕКГ</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Інструменти для кардіології і кардіохірургії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Електрокардіограф (багатоканальний </w:t>
            </w:r>
            <w:r w:rsidRPr="001111FB">
              <w:rPr>
                <w:noProof/>
                <w:lang w:val="en-AU"/>
              </w:rPr>
              <w:br/>
              <w:t>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Неврологічні і нейрохірургічні інструменти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Стимулятор нервовий для анестезії сплетінь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на R1 є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контролю тиску під час ін’єкції </w:t>
            </w:r>
            <w:r w:rsidRPr="001111FB">
              <w:rPr>
                <w:noProof/>
                <w:lang w:val="en-AU"/>
              </w:rPr>
              <w:br/>
              <w:t>при блокади периферичних нервів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на R1 є рекомендованою</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пневмології і респіраторної фізіопатології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 (з можливістю роботи як джерело кисню низького та високого тиску (для R2B, R2E)). Або інші засоби забезпечення генерації та/або зберігання медичного кисню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 (портативні 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 (постачання для R1 та R2F є пріоритетним). Або інші засоби забезпечення генерації та/або зберігання медичного кисню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Балони для медичного кисню (різного об’єму)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Використання відповідно до тактичних умов. Комплектується за потребою редуктором </w:t>
            </w:r>
            <w:r w:rsidRPr="001111FB">
              <w:rPr>
                <w:noProof/>
                <w:lang w:val="en-AU"/>
              </w:rPr>
              <w:br/>
              <w:t>та/чи ротаметром. (З’єднання мають бути сумісними з апаратом ШВЛ)</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трансфузії крові та/або компонентів крові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Рефрижератори для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168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Морозильні камери для плазми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розморожування плазми та підігрівання донорської крові та компонентів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Пріоритет надається сухому розморожуванні та підігріванні донорської крові </w:t>
            </w:r>
            <w:r w:rsidRPr="001111FB">
              <w:rPr>
                <w:noProof/>
                <w:lang w:val="en-AU"/>
              </w:rPr>
              <w:br/>
              <w:t>та компонентів крові</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4"/>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Комп’ютерне обладнання: комп’ютер або ноутбук </w:t>
            </w:r>
            <w:r w:rsidRPr="001111FB">
              <w:rPr>
                <w:noProof/>
                <w:spacing w:val="-3"/>
                <w:lang w:val="en-AU"/>
              </w:rPr>
              <w:t>з операційною системою та доступом до мережі Інтернет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5"/>
                <w:lang w:val="en-AU"/>
              </w:rPr>
              <w:t xml:space="preserve">В МТФ R1 та R2F використання є рекомендованим </w:t>
            </w:r>
            <w:r w:rsidRPr="001111FB">
              <w:rPr>
                <w:noProof/>
                <w:spacing w:val="-5"/>
                <w:lang w:val="en-AU"/>
              </w:rPr>
              <w:br/>
            </w:r>
            <w:r w:rsidRPr="001111FB">
              <w:rPr>
                <w:noProof/>
                <w:lang w:val="en-AU"/>
              </w:rPr>
              <w:t>(відповідно до тактичних умов). Для R2B та вище обов’язкова наявність в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Первинна медична картка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Багатофункціональний пристрій (або принтер та сканер)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5"/>
                <w:lang w:val="en-AU"/>
              </w:rPr>
              <w:t>В МТФ R1 та R2F використання є рекомендованим</w:t>
            </w:r>
            <w:r w:rsidRPr="001111FB">
              <w:rPr>
                <w:noProof/>
                <w:lang w:val="en-AU"/>
              </w:rPr>
              <w:t xml:space="preserve"> (відповідно до тактичних умов). Для R2B та вище обов’язкова наявність в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Витратні матеріали для комп’ютерного обладнання (картриджі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 умови відсутності інших джерел доступу до мережі Інтернет</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Засоби виявлення ворожих безпілотних авіаційних </w:t>
            </w:r>
            <w:r w:rsidRPr="001111FB">
              <w:rPr>
                <w:noProof/>
                <w:lang w:val="en-AU"/>
              </w:rPr>
              <w:lastRenderedPageBreak/>
              <w:t>комплексів (сканер частот, перехоплювач сигналу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lastRenderedPageBreak/>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оперативної обстановки та потреб </w:t>
            </w:r>
            <w:r w:rsidRPr="001111FB">
              <w:rPr>
                <w:noProof/>
                <w:lang w:val="en-AU"/>
              </w:rPr>
              <w:lastRenderedPageBreak/>
              <w:t>на конкретному напрямку</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lastRenderedPageBreak/>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Ліхтарик налобний з режимами білого та синього світла із додатковим набором елементів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для медичних інструментів, витратних матеріалів, медичних виробів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Зарядні станції з функцією швидкого заряджання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та тактичних умов. Обов’язкова наявність </w:t>
            </w:r>
            <w:r w:rsidRPr="001111FB">
              <w:rPr>
                <w:noProof/>
                <w:lang w:val="en-AU"/>
              </w:rPr>
              <w:br/>
              <w:t xml:space="preserve">на R1 та R2F Рекомендована наявність </w:t>
            </w:r>
            <w:r w:rsidRPr="001111FB">
              <w:rPr>
                <w:noProof/>
                <w:lang w:val="en-AU"/>
              </w:rPr>
              <w:br/>
              <w:t>на R2B та вище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 в електроживленні матеріально-технічного оснащення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тактичних умов </w:t>
            </w:r>
            <w:r w:rsidRPr="001111FB">
              <w:rPr>
                <w:noProof/>
                <w:lang w:val="en-AU"/>
              </w:rPr>
              <w:br/>
              <w:t>і розрахункових потреб</w:t>
            </w: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Обладнання для надання медичних послуг із застосуванням телемедицини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12-канальний електрокардіограф </w:t>
            </w:r>
            <w:r w:rsidRPr="001111FB">
              <w:rPr>
                <w:noProof/>
                <w:lang w:val="en-AU"/>
              </w:rPr>
              <w:br/>
              <w:t>з цифровим інтерфейсом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6"/>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Обладнання для надання медичної допомоги дітям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Стрічка педіатрична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Маска лицьова для вентиляції (відповідних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маски нереверсивні з резервуаром (дитячі)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189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Канюлі назальні (відповідних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Мішок ручної вентиляції легень дитячий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Мішок ручної вентиляції легень неонатальний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ендотрахеальних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орофарингеальних повітропроводів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назофарингеальних повітропроводів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Фолея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197</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Дренаж торакальний 16–20 Fr</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198</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Зонд шлунковий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199</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Санаційні катетери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200</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 внутрішньовенний з портом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201</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для катетеризації центральних вен у дітей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202</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забезпечення внутрішньокісткового доступу з обертальним механізмом та комплектом додаткових голок </w:t>
            </w:r>
          </w:p>
          <w:p w:rsidR="00CA17E6" w:rsidRPr="001111FB" w:rsidRDefault="00E3299E">
            <w:pPr>
              <w:pStyle w:val="TableTABL"/>
              <w:rPr>
                <w:noProof/>
                <w:lang w:val="en-AU"/>
              </w:rPr>
            </w:pPr>
            <w:r w:rsidRPr="001111FB">
              <w:rPr>
                <w:noProof/>
                <w:lang w:val="en-AU"/>
              </w:rPr>
              <w:t xml:space="preserve">або </w:t>
            </w:r>
          </w:p>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ударним механізмом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203</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Тонометр механічний з манжетками </w:t>
            </w:r>
            <w:r w:rsidRPr="001111FB">
              <w:rPr>
                <w:noProof/>
                <w:lang w:val="en-AU"/>
              </w:rPr>
              <w:br/>
              <w:t>для дітей різного віку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204</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Пульсоксиметр з педіатричними та неонатальними </w:t>
            </w:r>
            <w:r w:rsidRPr="001111FB">
              <w:rPr>
                <w:noProof/>
                <w:lang w:val="en-AU"/>
              </w:rPr>
              <w:lastRenderedPageBreak/>
              <w:t>датчиками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205</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Ларингоскоп з набором клинків (для дітей)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206</w:t>
            </w:r>
          </w:p>
        </w:tc>
        <w:tc>
          <w:tcPr>
            <w:tcW w:w="4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пологовий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1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Рекомендовано R1, R2F. Обов’язково R2B, R2E</w:t>
            </w:r>
          </w:p>
        </w:tc>
      </w:tr>
    </w:tbl>
    <w:p w:rsidR="00CA17E6" w:rsidRPr="001111FB" w:rsidRDefault="00CA17E6">
      <w:pPr>
        <w:pStyle w:val="Ch63"/>
        <w:rPr>
          <w:noProof/>
          <w:lang w:val="en-AU"/>
        </w:rPr>
      </w:pPr>
    </w:p>
    <w:p w:rsidR="00CA17E6" w:rsidRPr="001111FB" w:rsidRDefault="00E3299E">
      <w:pPr>
        <w:pStyle w:val="Ch68"/>
        <w:spacing w:after="0"/>
        <w:rPr>
          <w:noProof/>
          <w:lang w:val="en-AU"/>
        </w:rPr>
      </w:pPr>
      <w:r w:rsidRPr="001111FB">
        <w:rPr>
          <w:noProof/>
          <w:lang w:val="en-AU"/>
        </w:rPr>
        <w:t>4. Модуль медичної стабілізації</w:t>
      </w:r>
    </w:p>
    <w:tbl>
      <w:tblPr>
        <w:tblW w:w="0" w:type="auto"/>
        <w:tblInd w:w="57" w:type="dxa"/>
        <w:tblLayout w:type="fixed"/>
        <w:tblCellMar>
          <w:left w:w="0" w:type="dxa"/>
          <w:right w:w="0" w:type="dxa"/>
        </w:tblCellMar>
        <w:tblLook w:val="0000" w:firstRow="0" w:lastRow="0" w:firstColumn="0" w:lastColumn="0" w:noHBand="0" w:noVBand="0"/>
      </w:tblPr>
      <w:tblGrid>
        <w:gridCol w:w="397"/>
        <w:gridCol w:w="4644"/>
        <w:gridCol w:w="1139"/>
        <w:gridCol w:w="1247"/>
        <w:gridCol w:w="4844"/>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4644"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7230" w:type="dxa"/>
            <w:gridSpan w:val="3"/>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4644"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139"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МТФ </w:t>
            </w:r>
            <w:r w:rsidRPr="001111FB">
              <w:rPr>
                <w:noProof/>
                <w:lang w:val="en-AU"/>
              </w:rPr>
              <w:br/>
              <w:t>(закладі)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484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464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139"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484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введення, збору й заготівлі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Голки для інфузії та забору, шприці, канальцеві пристрої (системи для вливань інфузійних розчинів з фільтром / </w:t>
            </w:r>
            <w:r w:rsidRPr="001111FB">
              <w:rPr>
                <w:noProof/>
                <w:lang w:val="en-AU"/>
              </w:rPr>
              <w:br/>
              <w:t xml:space="preserve">без фільтру (з пластиковою полімерною голкою), подовжувальні трубки), адаптери, конектори, </w:t>
            </w:r>
            <w:r w:rsidRPr="001111FB">
              <w:rPr>
                <w:noProof/>
                <w:lang w:val="en-AU"/>
              </w:rPr>
              <w:br/>
              <w:t>запірні крани, заглушки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дренування і збору рідин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Торакальні дренажі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Клапан Геймліха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Пункційна голка для декомпресії плевральної порожнини </w:t>
            </w:r>
            <w:r w:rsidRPr="001111FB">
              <w:rPr>
                <w:noProof/>
                <w:lang w:val="en-AU"/>
              </w:rPr>
              <w:br/>
              <w:t>14G 3.25 (2,1 × 83 мм)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Системи і пакети для збору сечі, одноразові, </w:t>
            </w:r>
            <w:r w:rsidRPr="001111FB">
              <w:rPr>
                <w:noProof/>
                <w:lang w:val="en-AU"/>
              </w:rPr>
              <w:br/>
              <w:t>зі зливним клапаном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введення, збору й заготівлі — 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Канюля для аспірації та введення лікарських засобів з мультидозових флаконів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гематології та гемотрансфузії</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Пакети і набори для крові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Пакети і набори для збору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Комплектується за умови проходження </w:t>
            </w:r>
            <w:r w:rsidRPr="001111FB">
              <w:rPr>
                <w:noProof/>
                <w:lang w:val="en-AU"/>
              </w:rPr>
              <w:br/>
              <w:t>відповідного навчання з основ трансфузійної терапії</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серцево-судинної системи</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артеріовенозної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Периферичні внутрішньовенні катетери і канюлі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Стетофонендоскопи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Анероїдні сфігмоманометри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середніми та великими манжетами</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Дезінфекційні засоби, антисептики, засоби для стерилізації і очищення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Антисептики для обробки рук, операційного поля (шкіри); дезінфекційні засоби для медичних виробів, поверхонь, біологічних відходів тощо; диспенсери для мила, дезінфектантів, паперових рушників тощо; </w:t>
            </w:r>
            <w:r w:rsidRPr="001111FB">
              <w:rPr>
                <w:noProof/>
                <w:lang w:val="en-AU"/>
              </w:rPr>
              <w:br/>
              <w:t>серветки вологі, рушники паперові, контейнери для відходів різних категорій, підставки до контейнерів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Гастроентерологічні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Трубки і набори для промивання шлунково-кишкового тракту (орогастральні зонди)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Назогастральні зонди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Зшиваючі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Хірургічний шовний матеріал (з голкою / без голки), </w:t>
            </w:r>
            <w:r w:rsidRPr="001111FB">
              <w:rPr>
                <w:noProof/>
                <w:lang w:val="en-AU"/>
              </w:rPr>
              <w:br/>
              <w:t>інші зшиваючі пристрої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Багаторазові хірургічні інструменти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Багаторазові гострі, шовні хірургічні інструменти; </w:t>
            </w:r>
            <w:r w:rsidRPr="001111FB">
              <w:rPr>
                <w:noProof/>
                <w:lang w:val="en-AU"/>
              </w:rPr>
              <w:br/>
              <w:t>інструменти для загальної хірургії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Хірургічні інструменти, багаторазові — 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Щипці Magill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спеціалізованих та неспеціалізованих перев’язок</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Марлеві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Серветки марлеві / неткані медичні стерильні / нестерильні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тканий / нетканий медичний нестерильний / стерильний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еластичний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Спеціальні пов’язки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тампонувальний кровоспинний з хімічною речовиною гемостатичною завдовжки від 3 м та завширшки від 7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самоклеюча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Лейкопластир на тканинній та/або нетканій основі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Бандаж еластичний з абсорбуючим та компресійним </w:t>
            </w:r>
            <w:r w:rsidRPr="001111FB">
              <w:rPr>
                <w:noProof/>
                <w:lang w:val="en-AU"/>
              </w:rPr>
              <w:lastRenderedPageBreak/>
              <w:t>елементами завширшки від 10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гідрогелева стерильна розміром від 20 × 20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Респіраторні і анестезіологічні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Назофарингеальні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Орофарингеальні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Ендотрахеальна трубка з манжеткою армовані / неармовані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для надування манжети інтубаційної трубки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Еластичний буж для інтубації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Стилети для інтубаційних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для проведення хірургічної крікотиреотомії </w:t>
            </w:r>
          </w:p>
          <w:p w:rsidR="00CA17E6" w:rsidRPr="001111FB" w:rsidRDefault="00E3299E">
            <w:pPr>
              <w:pStyle w:val="TableTABL"/>
              <w:rPr>
                <w:noProof/>
                <w:lang w:val="en-AU"/>
              </w:rPr>
            </w:pPr>
            <w:r w:rsidRPr="001111FB">
              <w:rPr>
                <w:noProof/>
                <w:lang w:val="en-AU"/>
              </w:rPr>
              <w:t xml:space="preserve">та/або </w:t>
            </w:r>
          </w:p>
          <w:p w:rsidR="00CA17E6" w:rsidRPr="001111FB" w:rsidRDefault="00E3299E">
            <w:pPr>
              <w:pStyle w:val="TableTABL"/>
              <w:rPr>
                <w:noProof/>
                <w:lang w:val="en-AU"/>
              </w:rPr>
            </w:pPr>
            <w:r w:rsidRPr="001111FB">
              <w:rPr>
                <w:noProof/>
                <w:lang w:val="en-AU"/>
              </w:rPr>
              <w:t>Набір для проведення пункційної крікотиреотомії</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Фіксатор для надгортанних пристроїв / інтубаційних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З’єднувачі дихального контуру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штучної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Реверсивна маска для інгаляції кисню, 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Назальна канюля для інгаляції кисню, 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Нереверсивна маска з резервуаром для інгаляції кисню, </w:t>
            </w:r>
            <w:r w:rsidRPr="001111FB">
              <w:rPr>
                <w:noProof/>
                <w:lang w:val="en-AU"/>
              </w:rPr>
              <w:br/>
              <w:t>доросла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наявності джерела кисню з потоком </w:t>
            </w:r>
            <w:r w:rsidRPr="001111FB">
              <w:rPr>
                <w:noProof/>
                <w:lang w:val="en-AU"/>
              </w:rPr>
              <w:br/>
              <w:t>не менше 10 л/хв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Ручний апарат (мішок) для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40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Вірусно-бактеріальний фільтр, тепловологообмінний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стерильний для дорослих (з портом)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Зонд для аспірації з дихальних шляхів без контрольного отвору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Зонд для аспірації з дихальних шляхів, з контрольним отвором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з вакуумним контролем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Тубус та клинки ларингоскопічні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оклюзійних пов’язок (наліпок) на гелевій основі (з клапаном)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стерилізації (за винятком категорії D)</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Ємність для обробки інструментів)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захисту пацієнта (окрім засобів індивідуального захисту)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вироби — маски хірургічні, респіратори класу захисту FFP2/FFP3, шапочки медичні, захисні щитки, бахіли, ізоляційні, хірургічні халати, рукавички хірургічні та оглядові, простирадла одноразові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сечостатевої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Нелатона, самозмащувальні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Сечовідні катетери Фолея з балоном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Різні медичні / немедичні вироби</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Різальні пристрої одноразові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Скальпелі, леза до них, скарифікатори тощо — </w:t>
            </w:r>
            <w:r w:rsidRPr="001111FB">
              <w:rPr>
                <w:noProof/>
                <w:lang w:val="en-AU"/>
              </w:rPr>
              <w:br/>
              <w:t>вироби для одноразового використання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переміщення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50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Каталка для транспортування пацієнтів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медичні жорсткі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м’які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Вироби для позиціюванню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 операційно-перев’язувальний, польовий, складний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Ліжко медичне польове, складне</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 для інструментів мобільний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Маніпуляційний стіл мобільний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іммобілізації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Жорсткий шийний комірець з регулюванням розміру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Шина іммобілізаційна гнучка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Дошка довга спінальна з комплектом для іммобілізації голови та ременями для фіксації для дорослих</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Тазова шина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Трикутна пов’язка (типу косинка) неадгезивна, з поліестеру розміром від 130 × 90 × 90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Захисний жорсткий щиток на око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для контролю кровотеч та перев’язки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Засіб для зупинки кровотечі механічний вороткового типу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Засіб для зупинки кровотечі з вузлових ділянок, механічний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65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затискання ран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Діагностичні прилади загальномедичні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66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Пульсоксиметр портативний з джерелом автономного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67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 xml:space="preserve">Термометр (для вимірювання температури тіла), </w:t>
            </w:r>
            <w:r w:rsidRPr="001111FB">
              <w:rPr>
                <w:noProof/>
                <w:lang w:val="en-AU"/>
              </w:rPr>
              <w:br/>
              <w:t>цифровий або інфрачервоний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68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Медичний ліхтарик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Загальна хірургія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69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Одноразові хірургічні набори**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Засоби для обігріву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Система обігріву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 xml:space="preserve">Для модулю наявність обумовлюється </w:t>
            </w:r>
            <w:r w:rsidRPr="001111FB">
              <w:rPr>
                <w:noProof/>
                <w:lang w:val="en-AU"/>
              </w:rPr>
              <w:br/>
              <w:t>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Розхідні матеріали для системи обігріву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Термоковдра на поліетиленовій основі завширшки від 160 см, завдовжки від 210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Термоковдра на поліетиленовій основі багатошарова, вакуумована завширшки від 230 см, завдовжки від 200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Термоковдра з хімічними зігріваючими елементами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Ковдра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Адаптивний одяг («Пакунок пораненого»)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lastRenderedPageBreak/>
              <w:t>77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Ножиці для розрізання одягу і взуття (атравматичні) завдовжки від 18 см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Стерильний гель в пакетиках</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79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Гель для ультразвукових сканерів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80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Одноразові інструменти для огляду**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81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82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6"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Шафа та/або органайзери (контейнери) для зберігання лікарських засобів та медичних виробів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Медичні вироби для діагностики IN VITRO</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ВІЛ-інфекція, вірусні гепатити B і C, сифіліс (швидкий тест)</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для визначення групи крові та резус-фактора експрес-методом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К2ЕДТА/К3ЕДТА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активатором згортання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Медичне обладнання і супутні аксесуари, програмне забезпечення і витратні матеріали</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ехографії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Кишенькові ультразвукові сканери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Комплектується за умови проходження відповідного навчання. Конвексний та лінійний датчик або конвексний, лінійний та секторальний датчик в одному апараті. З автономним джерелом живлення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 до кишенькового ультразвукового сканера (сумісний)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Кількісно дорівнює укомплектованим портативними апаратами </w:t>
            </w:r>
            <w:r w:rsidRPr="001111FB">
              <w:rPr>
                <w:noProof/>
                <w:lang w:val="en-AU"/>
              </w:rPr>
              <w:lastRenderedPageBreak/>
              <w:t>ультразвукової діагностики</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Інструменти для загальної і мультидисциплінарної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медичний аспіратор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автономним джерелом живлення. </w:t>
            </w:r>
          </w:p>
          <w:p w:rsidR="00CA17E6" w:rsidRPr="001111FB" w:rsidRDefault="00E3299E">
            <w:pPr>
              <w:pStyle w:val="TableTABL"/>
              <w:rPr>
                <w:noProof/>
                <w:lang w:val="en-AU"/>
              </w:rPr>
            </w:pPr>
            <w:r w:rsidRPr="001111FB">
              <w:rPr>
                <w:noProof/>
                <w:lang w:val="en-AU"/>
              </w:rPr>
              <w:t>Може бути частиною іншого медичного виробу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аспіратор механічний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Мобільні безтіньові лампи (з автономним 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проведення анестезії і штучної вентиляції легень</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апарати штучної вентиляції легень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механічним приводом. Може бути частиною іншого медичного виробу. Адаптований для роботи з джерелом кисню низького тиску. Ударостійкий. Портативний. Пилозахисний. Вологозахисний. Автономне джерело живлення більше 3 годин Доступний спосіб управління вдихами за об’ємом та тиском. Допоміжна вентиляція з підтримкою тиску</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Інструменти для моніторингу основних показників життєдіяльності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Система моніторингу фізіологічних показників одного пацієнта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Вимірювання неінвазивного АТ, ЧСС, ЕКГ, SpO2, t°. </w:t>
            </w:r>
          </w:p>
          <w:p w:rsidR="00CA17E6" w:rsidRPr="001111FB" w:rsidRDefault="00E3299E">
            <w:pPr>
              <w:pStyle w:val="TableTABL"/>
              <w:rPr>
                <w:noProof/>
                <w:lang w:val="en-AU"/>
              </w:rPr>
            </w:pPr>
            <w:r w:rsidRPr="001111FB">
              <w:rPr>
                <w:noProof/>
                <w:lang w:val="en-AU"/>
              </w:rPr>
              <w:t xml:space="preserve">З автономним джерелом живлення не менше 3х годин. </w:t>
            </w:r>
          </w:p>
          <w:p w:rsidR="00CA17E6" w:rsidRPr="001111FB" w:rsidRDefault="00E3299E">
            <w:pPr>
              <w:pStyle w:val="TableTABL"/>
              <w:rPr>
                <w:noProof/>
                <w:lang w:val="en-AU"/>
              </w:rPr>
            </w:pPr>
            <w:r w:rsidRPr="001111FB">
              <w:rPr>
                <w:noProof/>
                <w:lang w:val="en-AU"/>
              </w:rPr>
              <w:t>Може бути частиною іншого медичного виробу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вимірювання рівня вуглекислого газу в дихальному контурі на видиху цифровий портативний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Апарат визначення рівня глюкози крові у комплекті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комплекті (глюкометр, смужки, одноразові ланцети)</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інфузій</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Інфузійний пристрій волюметричний поршневого типу (шприцевий насос)</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Сумісний зі шприцами 20 та 50 мл. </w:t>
            </w:r>
          </w:p>
          <w:p w:rsidR="00CA17E6" w:rsidRPr="001111FB" w:rsidRDefault="00E3299E">
            <w:pPr>
              <w:pStyle w:val="TableTABL"/>
              <w:rPr>
                <w:noProof/>
                <w:lang w:val="en-AU"/>
              </w:rPr>
            </w:pPr>
            <w:r w:rsidRPr="001111FB">
              <w:rPr>
                <w:noProof/>
                <w:lang w:val="en-AU"/>
              </w:rPr>
              <w:t>Автономне джерело живлення 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в/в рідин</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99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в/в рідин (з вихідною температурою 38 ± 2 °C при швидкості інфузії рідин не менше 150 мл/хв)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джерелом автономного живлення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та зберігання в/в рідин з температурним регулятором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Штатив для внутрішньовенних вливань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Портативний, складний або альтернативний засіб</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Манжета для інфузій під тиском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забезпечення внутрішньокісткового доступу з обертальним механізмом та комплектом додаткових голок </w:t>
            </w:r>
            <w:r w:rsidRPr="001111FB">
              <w:rPr>
                <w:noProof/>
                <w:lang w:val="en-AU"/>
              </w:rPr>
              <w:br/>
              <w:t xml:space="preserve">або </w:t>
            </w:r>
          </w:p>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ударним механізмом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Джгут венозний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Індивідуальна спрей-система з поршнем або шприцом </w:t>
            </w:r>
            <w:r w:rsidRPr="001111FB">
              <w:rPr>
                <w:noProof/>
                <w:lang w:val="en-AU"/>
              </w:rPr>
              <w:br/>
              <w:t>(The Mucosal Atomiser Device)</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Дефібрилятори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Автоматичний дефібрилятор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кардіології і кардіохірургії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Електрокардіограф (багатоканальний з автономним </w:t>
            </w:r>
            <w:r w:rsidRPr="001111FB">
              <w:rPr>
                <w:noProof/>
                <w:lang w:val="en-AU"/>
              </w:rPr>
              <w:br/>
              <w:t>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пневмології і респіраторної фізіопатології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 Або інші засоби забезпечення генерації та/або зберігання медичного кисню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Кисневі концентратори (портативні з автономним </w:t>
            </w:r>
            <w:r w:rsidRPr="001111FB">
              <w:rPr>
                <w:noProof/>
                <w:lang w:val="en-AU"/>
              </w:rPr>
              <w:br/>
            </w:r>
            <w:r w:rsidRPr="001111FB">
              <w:rPr>
                <w:noProof/>
                <w:lang w:val="en-AU"/>
              </w:rPr>
              <w:lastRenderedPageBreak/>
              <w:t>джерелом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Мають підтримувати концентрацію кисню на рівні не менше 93 ± </w:t>
            </w:r>
            <w:r w:rsidRPr="001111FB">
              <w:rPr>
                <w:noProof/>
                <w:lang w:val="en-AU"/>
              </w:rPr>
              <w:lastRenderedPageBreak/>
              <w:t xml:space="preserve">3 %, при потоці не менше 3 л/хв. </w:t>
            </w:r>
          </w:p>
          <w:p w:rsidR="00CA17E6" w:rsidRPr="001111FB" w:rsidRDefault="00E3299E">
            <w:pPr>
              <w:pStyle w:val="TableTABL"/>
              <w:rPr>
                <w:noProof/>
                <w:lang w:val="en-AU"/>
              </w:rPr>
            </w:pPr>
            <w:r w:rsidRPr="001111FB">
              <w:rPr>
                <w:noProof/>
                <w:lang w:val="en-AU"/>
              </w:rPr>
              <w:t xml:space="preserve">Або інші засоби забезпечення генерації </w:t>
            </w:r>
            <w:r w:rsidRPr="001111FB">
              <w:rPr>
                <w:noProof/>
                <w:lang w:val="en-AU"/>
              </w:rPr>
              <w:br/>
              <w:t>та/або зберігання медичного кисню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110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Балони для медичного кисню (різного об’єму)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Використання відповідно до тактичних умов. Комплектується за потребою редуктором </w:t>
            </w:r>
            <w:r w:rsidRPr="001111FB">
              <w:rPr>
                <w:noProof/>
                <w:lang w:val="en-AU"/>
              </w:rPr>
              <w:br/>
              <w:t xml:space="preserve">та/чи ротаметром. (З’єднання мають бути </w:t>
            </w:r>
            <w:r w:rsidRPr="001111FB">
              <w:rPr>
                <w:noProof/>
                <w:lang w:val="en-AU"/>
              </w:rPr>
              <w:br/>
              <w:t>сумісними з апаратом ШВЛ)</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трансфузії крові та/або компонентів крові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Рефрижератори для крові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Комплектується за умови проходження відповідного навчання з основ трансфузійної терапії</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Первинна медична картка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відсутності інших джерел доступу </w:t>
            </w:r>
            <w:r w:rsidRPr="001111FB">
              <w:rPr>
                <w:noProof/>
                <w:lang w:val="en-AU"/>
              </w:rPr>
              <w:br/>
              <w:t>до мережі Інтернет</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виявлення ворожих безпілотних авіаційних комплексів (сканер частот, перехоплювач сигналу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119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Ліхтарик налобний з режимами білого та синього світла із додатковим набором елементів живлення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 xml:space="preserve">для медичних інструментів, витратних матеріалів, </w:t>
            </w:r>
            <w:r w:rsidRPr="001111FB">
              <w:rPr>
                <w:noProof/>
                <w:lang w:val="en-AU"/>
              </w:rPr>
              <w:br/>
              <w:t>медичних виробів тощо</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Зарядні станції з функцією швидкого заряджання</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 в електроживленні матеріально-технічного оснащення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w:t>
            </w:r>
          </w:p>
        </w:tc>
      </w:tr>
      <w:tr w:rsidR="00CA17E6" w:rsidRPr="001111FB" w:rsidTr="00E3299E">
        <w:trPr>
          <w:trHeight w:val="60"/>
        </w:trPr>
        <w:tc>
          <w:tcPr>
            <w:tcW w:w="1227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Обладнання для надання медичної допомоги дітям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Стрічка педіатрична</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Маска лицьова для вентиляції (відповідних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маски нереверсивні з резервуаром (дитячі)</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Канюлі назальні (відповідних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Мішок ручної вентиляції легень дитячий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Мішок ручної вентиляції легень неонатальний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ендотрахеальних трубок</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орофарингеальних повітропроводів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назофарингеальних повітропроводів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134</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Фолея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135</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Дренаж торакальний 16–20 Fr</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136</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Зонд шлунковий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137</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Санаційні катетери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138</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 внутрішньовенний з портом (різних розмірів)</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139</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забезпечення внутрішньокісткового доступу з обертальним механізмом та комплектом додаткових голок </w:t>
            </w:r>
          </w:p>
          <w:p w:rsidR="00CA17E6" w:rsidRPr="001111FB" w:rsidRDefault="00E3299E">
            <w:pPr>
              <w:pStyle w:val="TableTABL"/>
              <w:rPr>
                <w:noProof/>
                <w:lang w:val="en-AU"/>
              </w:rPr>
            </w:pPr>
            <w:r w:rsidRPr="001111FB">
              <w:rPr>
                <w:noProof/>
                <w:lang w:val="en-AU"/>
              </w:rPr>
              <w:t xml:space="preserve">або </w:t>
            </w:r>
          </w:p>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ударним механізмом</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140</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Тонометр механічний з манжетками для дітей різного віку</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141</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Пульсоксиметр з педіатричними та неонатальними датчиками</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Неонатальний датчик є рекомендованим до наявності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142</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Ларингоскоп з набором клинків (для дітей)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143</w:t>
            </w:r>
          </w:p>
        </w:tc>
        <w:tc>
          <w:tcPr>
            <w:tcW w:w="46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пологовий</w:t>
            </w:r>
          </w:p>
        </w:tc>
        <w:tc>
          <w:tcPr>
            <w:tcW w:w="1139"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84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bl>
    <w:p w:rsidR="00D90C20" w:rsidRPr="001111FB" w:rsidRDefault="00D90C20">
      <w:pPr>
        <w:pStyle w:val="Ch68"/>
        <w:spacing w:after="0"/>
        <w:rPr>
          <w:rFonts w:asciiTheme="minorHAnsi" w:hAnsiTheme="minorHAnsi"/>
          <w:noProof/>
          <w:lang w:val="en-AU"/>
        </w:rPr>
      </w:pPr>
    </w:p>
    <w:p w:rsidR="00D90C20" w:rsidRPr="001111FB" w:rsidRDefault="00D90C20">
      <w:pPr>
        <w:rPr>
          <w:rFonts w:cs="Pragmatica-Bold"/>
          <w:b/>
          <w:bCs/>
          <w:noProof/>
          <w:color w:val="000000"/>
          <w:w w:val="90"/>
          <w:sz w:val="18"/>
          <w:szCs w:val="18"/>
          <w:lang w:val="en-AU"/>
        </w:rPr>
      </w:pPr>
      <w:r w:rsidRPr="001111FB">
        <w:rPr>
          <w:noProof/>
          <w:lang w:val="en-AU"/>
        </w:rPr>
        <w:br w:type="page"/>
      </w:r>
    </w:p>
    <w:p w:rsidR="00CA17E6" w:rsidRPr="001111FB" w:rsidRDefault="00E3299E">
      <w:pPr>
        <w:pStyle w:val="Ch68"/>
        <w:spacing w:after="0"/>
        <w:rPr>
          <w:noProof/>
          <w:lang w:val="en-AU"/>
        </w:rPr>
      </w:pPr>
      <w:r w:rsidRPr="001111FB">
        <w:rPr>
          <w:noProof/>
          <w:lang w:val="en-AU"/>
        </w:rPr>
        <w:lastRenderedPageBreak/>
        <w:t>5. Модуль діагностичний</w:t>
      </w:r>
    </w:p>
    <w:tbl>
      <w:tblPr>
        <w:tblW w:w="0" w:type="auto"/>
        <w:tblInd w:w="-5" w:type="dxa"/>
        <w:tblLayout w:type="fixed"/>
        <w:tblCellMar>
          <w:left w:w="0" w:type="dxa"/>
          <w:right w:w="0" w:type="dxa"/>
        </w:tblCellMar>
        <w:tblLook w:val="0000" w:firstRow="0" w:lastRow="0" w:firstColumn="0" w:lastColumn="0" w:noHBand="0" w:noVBand="0"/>
      </w:tblPr>
      <w:tblGrid>
        <w:gridCol w:w="397"/>
        <w:gridCol w:w="4706"/>
        <w:gridCol w:w="1077"/>
        <w:gridCol w:w="1247"/>
        <w:gridCol w:w="4906"/>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4706"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7230" w:type="dxa"/>
            <w:gridSpan w:val="3"/>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4706"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07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МТФ </w:t>
            </w:r>
            <w:r w:rsidRPr="001111FB">
              <w:rPr>
                <w:noProof/>
                <w:lang w:val="en-AU"/>
              </w:rPr>
              <w:br/>
              <w:t>(закладі)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49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47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07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49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Дезінфекційні засоби, антисептики, засоби для стерилізації і очищення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Антисептики для обробки рук, операційного поля (шкіри); дезінфекційні засоби для медичних виробів, поверхонь, біологічних відходів тощо; диспенсери для мила, дезінфектантів, паперових рушників тощо; серветки вологі, рушники паперові, контейнери для відходів різних категорій, підставки до контейнерів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Різні медичні / немедичні вироби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Вироби для позиціюванню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Кушетка оглядова складна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Гель для ультразвукових сканерів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інструменти для огляду**</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Шафа та/або органайзери (контейнери) для зберігання лікарських засобів та медичних виробів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Ширма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Фармацевтичний (лабораторний) холодильник для зберігання медичних препаратів (лікарських засобів), вакцин</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Медичні вироби для діагностики IN VITRO</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Мікроскоп</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кількості персоналу залучених до лабораторної діагностики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Центрифуга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Портативний газовий аналізатор з автономним </w:t>
            </w:r>
            <w:r w:rsidRPr="001111FB">
              <w:rPr>
                <w:noProof/>
                <w:lang w:val="en-AU"/>
              </w:rPr>
              <w:br/>
              <w:t>джерелом живлення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Можливість визначення рівня: натрій, калій, хлор, іонізований кальцій, креатинін, азот сечовини, pH, PCO2, PO2, HCO3, надлишок основ, SaO2. Автоматичне вимірювання, без рідинних реагентів і необхідності контрольних визначень, 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гематологічний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Гемоглобін, гематокрит, загальний аналіз крові з лейкоцитарною формулою. Автоматичне вимірювання, без рідинних реагентів і необхідності контрольних визначень, 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Портативний аналізатор гематологічний з автономним джерелом живлення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Визначення: гематокрит, гемоглобін. </w:t>
            </w:r>
          </w:p>
          <w:p w:rsidR="00CA17E6" w:rsidRPr="001111FB" w:rsidRDefault="00E3299E">
            <w:pPr>
              <w:pStyle w:val="TableTABL"/>
              <w:rPr>
                <w:noProof/>
                <w:lang w:val="en-AU"/>
              </w:rPr>
            </w:pPr>
            <w:r w:rsidRPr="001111FB">
              <w:rPr>
                <w:noProof/>
                <w:lang w:val="en-AU"/>
              </w:rPr>
              <w:t>Може бути частиною іншого медичного виробу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біохімічний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Креатинін, азот сечовини, лактатдегідрогеназа. Аналізатор біохімічний сухої хімії, без рідинних реагентів і необхідності контрольних визначень, </w:t>
            </w:r>
            <w:r w:rsidRPr="001111FB">
              <w:rPr>
                <w:noProof/>
                <w:lang w:val="en-AU"/>
              </w:rPr>
              <w:br/>
              <w:t>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сечі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Глюкоза, білірубін, кетони, питома вага, кров, pH, </w:t>
            </w:r>
            <w:r w:rsidRPr="001111FB">
              <w:rPr>
                <w:noProof/>
                <w:lang w:val="en-AU"/>
              </w:rPr>
              <w:br/>
              <w:t>білок, уробіліноген, нітрити, лейкоцити. Автоматичний, без рідинних реагентів і необхідності контрольних визначень, не потребують промивки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Коагулометр</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R2B, R2E. Автоматичний, без рідинних реагентів і необхідності контрольних визначень, не потребують промивки. Коагулограма: ТЧ, МНВ, АЧТЧ, фібриноген. Функція коагулометрії може бути частиною іншого медичного виробу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Визначення наркотичних речовин (швидкий тест)</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ВІЛ-інфекція, вірусні гепатити B і C, сифіліс (швидкий тест)</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20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Грип A та B (швидкий тест)</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SARS-CoV-2 (швидкий тест)</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Тропоніни І та/або Т, креатинкіназа ізоферменти (МВ) </w:t>
            </w:r>
            <w:r w:rsidRPr="001111FB">
              <w:rPr>
                <w:noProof/>
                <w:lang w:val="en-AU"/>
              </w:rPr>
              <w:br/>
              <w:t>(швидкий тест)</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Швидкий тест на вагітність</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Загальний аналіз сечі (швидкий тест)</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Глюкоза, білірубін, кетони, питома вага, кров, pH, білок, уробіліноген, нітрити, лейкоцити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для визначення групи крові та резус-фактора експрес-методом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Лабораторне приладдя, дозатори, витратні матеріали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кількості персоналу, залученого до лабораторної діагностики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К2ЕДТА/К3ЕДТА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активатором згортання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Медичне обладнання і супутні аксесуари, програмне забезпечення і витратні матеріали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діагностичної та інтервенційної радіології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Системи прямої цифрової радіології (портативні)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Обов’язкова наявність в МТФ R2B і вище. </w:t>
            </w:r>
          </w:p>
          <w:p w:rsidR="00CA17E6" w:rsidRPr="001111FB" w:rsidRDefault="00E3299E">
            <w:pPr>
              <w:pStyle w:val="TableTABL"/>
              <w:rPr>
                <w:noProof/>
                <w:lang w:val="en-AU"/>
              </w:rPr>
            </w:pPr>
            <w:r w:rsidRPr="001111FB">
              <w:rPr>
                <w:noProof/>
                <w:lang w:val="en-AU"/>
              </w:rPr>
              <w:t>Для R1 або R2F наявність в МТФ є рекомендованою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Рукавиці рентгенозахисні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 кількість персоналу, що працює з іонізуючим випромінюванням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Фартух рентгенозахисний двосторонній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 кількість персоналу, що працює з іонізуючим випромінюванням</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ехографії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32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ультразвукові сканери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лінійний, конвексний, секторний датчик. Обов’язкова наявність від МТФ R2B і вище. </w:t>
            </w:r>
          </w:p>
          <w:p w:rsidR="00CA17E6" w:rsidRPr="001111FB" w:rsidRDefault="00E3299E">
            <w:pPr>
              <w:pStyle w:val="TableTABL"/>
              <w:rPr>
                <w:noProof/>
                <w:lang w:val="en-AU"/>
              </w:rPr>
            </w:pPr>
            <w:r w:rsidRPr="001111FB">
              <w:rPr>
                <w:noProof/>
                <w:lang w:val="en-AU"/>
              </w:rPr>
              <w:t>Для R1 або R2F наявність в МТФ є рекомендованою</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Різні інструменти для біовізуалізації і радіотерапії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Індивідуальні дозиметри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 що працює з іонізуючим випромінюванням</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ендоскопії та мінімально інвазивної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Відеогастродуоденоскоп</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з R2E. Наявність є рекомендованою</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кардіології і кардіохірургії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Електрокардіограф (багатоканальний з автономним </w:t>
            </w:r>
            <w:r w:rsidRPr="001111FB">
              <w:rPr>
                <w:noProof/>
                <w:lang w:val="en-AU"/>
              </w:rPr>
              <w:br/>
              <w:t>джерелом живлення)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Ізоляційні халати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Рукавички хірургічні стерильні нітрілові (різних розмірів)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Рукавички нестерильні оглядові нітрілові (різних розмірів)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Простирадла одноразові (різних розмірів)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Гель для апарату УЗ</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Холодильне / морозильне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Фармацевтичний (лабораторний) холодильник для зберігання медичних препаратів (лікарських засобів), вакцин</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Діагностичні прилади загальномедичні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Електрокардіограф багатоканальний з автономним </w:t>
            </w:r>
            <w:r w:rsidRPr="001111FB">
              <w:rPr>
                <w:noProof/>
                <w:lang w:val="en-AU"/>
              </w:rPr>
              <w:br/>
              <w:t>джерелом живлення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43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Комп’ютерне обладнання: комп’ютер або ноутбук </w:t>
            </w:r>
            <w:r w:rsidRPr="001111FB">
              <w:rPr>
                <w:noProof/>
                <w:lang w:val="en-AU"/>
              </w:rPr>
              <w:br/>
              <w:t>з операційною системою та доступом до мережі Інтернет</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 МТФ R1 та R2F використання є рекомендованим (відповідно до тактичних умов). </w:t>
            </w:r>
          </w:p>
          <w:p w:rsidR="00CA17E6" w:rsidRPr="001111FB" w:rsidRDefault="00E3299E">
            <w:pPr>
              <w:pStyle w:val="TableTABL"/>
              <w:rPr>
                <w:noProof/>
                <w:lang w:val="en-AU"/>
              </w:rPr>
            </w:pPr>
            <w:r w:rsidRPr="001111FB">
              <w:rPr>
                <w:noProof/>
                <w:lang w:val="en-AU"/>
              </w:rPr>
              <w:t>Для R2B та вище обов’язкова наявність в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Первинна медична картка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Багатофункціональний пристрій (або принтер та сканер)</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 МТФ R1 та R2F використання є рекомендованим (відповідно до тактичних умов). </w:t>
            </w:r>
          </w:p>
          <w:p w:rsidR="00CA17E6" w:rsidRPr="001111FB" w:rsidRDefault="00E3299E">
            <w:pPr>
              <w:pStyle w:val="TableTABL"/>
              <w:rPr>
                <w:noProof/>
                <w:lang w:val="en-AU"/>
              </w:rPr>
            </w:pPr>
            <w:r w:rsidRPr="001111FB">
              <w:rPr>
                <w:noProof/>
                <w:lang w:val="en-AU"/>
              </w:rPr>
              <w:t>Для R2B та вище обов’язкова наявність в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Витратні матеріали для комп’ютерного обладнання </w:t>
            </w:r>
            <w:r w:rsidRPr="001111FB">
              <w:rPr>
                <w:noProof/>
                <w:lang w:val="en-AU"/>
              </w:rPr>
              <w:br/>
              <w:t>(картриджі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виявлення ворожих безпілотних авіаційних комплексів (сканер частот, перехоплювач сигналу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Ліхтарик налобний з режимами білого та синього світла із додатковим набором елементів живлення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 xml:space="preserve">для медичних інструментів, витратних матеріалів, </w:t>
            </w:r>
            <w:r w:rsidRPr="001111FB">
              <w:rPr>
                <w:noProof/>
                <w:lang w:val="en-AU"/>
              </w:rPr>
              <w:br/>
              <w:t>медичних виробів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55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 в електроживленні матеріально-технічного оснащення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w:t>
            </w:r>
          </w:p>
        </w:tc>
      </w:tr>
    </w:tbl>
    <w:p w:rsidR="00D90C20" w:rsidRPr="001111FB" w:rsidRDefault="00D90C20">
      <w:pPr>
        <w:pStyle w:val="Ch63"/>
        <w:rPr>
          <w:noProof/>
          <w:lang w:val="en-AU"/>
        </w:rPr>
      </w:pPr>
    </w:p>
    <w:p w:rsidR="00D90C20" w:rsidRPr="001111FB" w:rsidRDefault="00D90C20">
      <w:pPr>
        <w:rPr>
          <w:rFonts w:ascii="Pragmatica-Book" w:hAnsi="Pragmatica-Book" w:cs="Pragmatica-Book"/>
          <w:noProof/>
          <w:color w:val="000000"/>
          <w:w w:val="90"/>
          <w:sz w:val="18"/>
          <w:szCs w:val="18"/>
          <w:lang w:val="en-AU"/>
        </w:rPr>
      </w:pPr>
      <w:r w:rsidRPr="001111FB">
        <w:rPr>
          <w:noProof/>
          <w:lang w:val="en-AU"/>
        </w:rPr>
        <w:br w:type="page"/>
      </w:r>
    </w:p>
    <w:p w:rsidR="00CA17E6" w:rsidRPr="001111FB" w:rsidRDefault="00E3299E">
      <w:pPr>
        <w:pStyle w:val="Ch68"/>
        <w:spacing w:after="0"/>
        <w:rPr>
          <w:noProof/>
          <w:lang w:val="en-AU"/>
        </w:rPr>
      </w:pPr>
      <w:r w:rsidRPr="001111FB">
        <w:rPr>
          <w:noProof/>
          <w:lang w:val="en-AU"/>
        </w:rPr>
        <w:lastRenderedPageBreak/>
        <w:t>6. Модуль первинної медичної допомоги</w:t>
      </w:r>
    </w:p>
    <w:tbl>
      <w:tblPr>
        <w:tblW w:w="0" w:type="auto"/>
        <w:tblInd w:w="-5" w:type="dxa"/>
        <w:tblLayout w:type="fixed"/>
        <w:tblCellMar>
          <w:left w:w="0" w:type="dxa"/>
          <w:right w:w="0" w:type="dxa"/>
        </w:tblCellMar>
        <w:tblLook w:val="0000" w:firstRow="0" w:lastRow="0" w:firstColumn="0" w:lastColumn="0" w:noHBand="0" w:noVBand="0"/>
      </w:tblPr>
      <w:tblGrid>
        <w:gridCol w:w="397"/>
        <w:gridCol w:w="3856"/>
        <w:gridCol w:w="1076"/>
        <w:gridCol w:w="1021"/>
        <w:gridCol w:w="1020"/>
        <w:gridCol w:w="1021"/>
        <w:gridCol w:w="3942"/>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3856"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8080" w:type="dxa"/>
            <w:gridSpan w:val="5"/>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3856"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07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МТФ (закладі)</w:t>
            </w:r>
          </w:p>
        </w:tc>
        <w:tc>
          <w:tcPr>
            <w:tcW w:w="1021"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1020"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на 1 лікаря</w:t>
            </w:r>
          </w:p>
        </w:tc>
        <w:tc>
          <w:tcPr>
            <w:tcW w:w="1021"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на 1 фахівця з медичною освітою</w:t>
            </w:r>
          </w:p>
        </w:tc>
        <w:tc>
          <w:tcPr>
            <w:tcW w:w="3942"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385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07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021"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1020"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c>
          <w:tcPr>
            <w:tcW w:w="1021"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6</w:t>
            </w:r>
          </w:p>
        </w:tc>
        <w:tc>
          <w:tcPr>
            <w:tcW w:w="3942"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7</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введення, збору й заготівлі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Голки для інфузії та забору, шприці, </w:t>
            </w:r>
            <w:r w:rsidRPr="001111FB">
              <w:rPr>
                <w:noProof/>
                <w:lang w:val="en-AU"/>
              </w:rPr>
              <w:br/>
              <w:t>канальцеві пристрої (системи для вливань інфузійних розчинів (з пластиковою полімерною голкою))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дренування і збору рідин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Пункційна голка для декомпресії плевральної порожнини 14G 3.25 (2,1 × 83 мм)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Системи і пакети для збору сечі, одноразові, </w:t>
            </w:r>
            <w:r w:rsidRPr="001111FB">
              <w:rPr>
                <w:noProof/>
                <w:lang w:val="en-AU"/>
              </w:rPr>
              <w:br/>
              <w:t>зі зливним клапаном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серцево-судинної системи</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артеріовенозної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Периферичні внутрішньовенні катетери і канюлі</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Стетофонендоскопи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Анероїдні сфігмоманометри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середніми та великими манжетами</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Дезінфекційні засоби, антисептики, засоби для стерилізації і очищення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rsidP="00D90C20">
            <w:pPr>
              <w:pStyle w:val="TableTABL"/>
              <w:rPr>
                <w:noProof/>
                <w:lang w:val="en-AU"/>
              </w:rPr>
            </w:pPr>
            <w:r w:rsidRPr="001111FB">
              <w:rPr>
                <w:noProof/>
                <w:lang w:val="en-AU"/>
              </w:rPr>
              <w:t xml:space="preserve">Антисептики для обробки рук, операційного поля (шкіри); дезінфекційні засоби для медичних виробів, поверхонь, біологічних відходів тощо; диспенсери для мила, дезінфектантів, паперових рушників тощо; серветки вологі, рушники паперові, контейнери для відходів різних категорій, підставки </w:t>
            </w:r>
            <w:r w:rsidRPr="001111FB">
              <w:rPr>
                <w:noProof/>
                <w:lang w:val="en-AU"/>
              </w:rPr>
              <w:br/>
            </w:r>
            <w:r w:rsidRPr="001111FB">
              <w:rPr>
                <w:noProof/>
                <w:lang w:val="en-AU"/>
              </w:rPr>
              <w:lastRenderedPageBreak/>
              <w:t>до контейнерів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Гастроентерологічні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Трубки і набори для промивання </w:t>
            </w:r>
            <w:r w:rsidRPr="001111FB">
              <w:rPr>
                <w:noProof/>
                <w:lang w:val="en-AU"/>
              </w:rPr>
              <w:br/>
              <w:t>шлунково-кишкового тракту (орогастральні зонди)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Назогастральні зонди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Зшиваючі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шовний матеріал (з голкою / без голки), інші зшиваючі пристрої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Багаторазові хірургічні інструменти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Багаторазові гострі, шовні хірургічні інструменти; інструменти для загальної хірургії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спеціалізованих та неспеціалізованих перев’язок</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Марлеві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Серветки марлеві / неткані медичні стерильні / нестерильні (різних розмірів)</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тканий / нетканий медичний нестерильний / стерильний (різних розмірів)</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еластичний (різних розмірів)</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Спеціальні пов’язки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Бинт тампонувальний кровоспинний </w:t>
            </w:r>
            <w:r w:rsidRPr="001111FB">
              <w:rPr>
                <w:noProof/>
                <w:lang w:val="en-AU"/>
              </w:rPr>
              <w:br/>
            </w:r>
            <w:r w:rsidRPr="001111FB">
              <w:rPr>
                <w:noProof/>
                <w:lang w:val="en-AU"/>
              </w:rPr>
              <w:lastRenderedPageBreak/>
              <w:t xml:space="preserve">з хімічною речовиною гемостатичною завдовжки </w:t>
            </w:r>
            <w:r w:rsidRPr="001111FB">
              <w:rPr>
                <w:noProof/>
                <w:lang w:val="en-AU"/>
              </w:rPr>
              <w:br/>
              <w:t>від 3 м та завширшки від 7 см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lastRenderedPageBreak/>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самоклеюча (різних розмірів)</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Лейкопластир на тканинній та/або нетканій основі</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Бандаж еластичний з абсорбуючим та компресійним елементами завширшки від 10 см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Пов’язка гідрогелева стерильна розміром </w:t>
            </w:r>
            <w:r w:rsidRPr="001111FB">
              <w:rPr>
                <w:noProof/>
                <w:lang w:val="en-AU"/>
              </w:rPr>
              <w:br/>
              <w:t>від 20 × 20 см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Респіраторні і анестезіологічні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Назофарингеальні повітропроводи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для проведення хірургічної крікотиреотомії </w:t>
            </w:r>
          </w:p>
          <w:p w:rsidR="00CA17E6" w:rsidRPr="001111FB" w:rsidRDefault="00E3299E">
            <w:pPr>
              <w:pStyle w:val="TableTABL"/>
              <w:rPr>
                <w:noProof/>
                <w:lang w:val="en-AU"/>
              </w:rPr>
            </w:pPr>
            <w:r w:rsidRPr="001111FB">
              <w:rPr>
                <w:noProof/>
                <w:lang w:val="en-AU"/>
              </w:rPr>
              <w:t xml:space="preserve">та/або </w:t>
            </w:r>
          </w:p>
          <w:p w:rsidR="00CA17E6" w:rsidRPr="001111FB" w:rsidRDefault="00E3299E">
            <w:pPr>
              <w:pStyle w:val="TableTABL"/>
              <w:rPr>
                <w:noProof/>
                <w:lang w:val="en-AU"/>
              </w:rPr>
            </w:pPr>
            <w:r w:rsidRPr="001111FB">
              <w:rPr>
                <w:noProof/>
                <w:lang w:val="en-AU"/>
              </w:rPr>
              <w:t>Набір для проведення пункційної крікотиреотомії</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Фіксатор для надгортанних пристроїв / </w:t>
            </w:r>
            <w:r w:rsidRPr="001111FB">
              <w:rPr>
                <w:noProof/>
                <w:lang w:val="en-AU"/>
              </w:rPr>
              <w:br/>
              <w:t>інтубаційних трубок</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штучної вентиляції легень</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Реверсивна маска для інгаляції кисню, доросла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Назальна канюля для інгаляції кисню, доросла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Нереверсивна маска з резервуаром </w:t>
            </w:r>
            <w:r w:rsidRPr="001111FB">
              <w:rPr>
                <w:noProof/>
                <w:lang w:val="en-AU"/>
              </w:rPr>
              <w:br/>
            </w:r>
            <w:r w:rsidRPr="001111FB">
              <w:rPr>
                <w:noProof/>
                <w:lang w:val="en-AU"/>
              </w:rPr>
              <w:lastRenderedPageBreak/>
              <w:t>для інгаляції кисню, доросла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lastRenderedPageBreak/>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наявності джерела кисню з потоком </w:t>
            </w:r>
            <w:r w:rsidRPr="001111FB">
              <w:rPr>
                <w:noProof/>
                <w:lang w:val="en-AU"/>
              </w:rPr>
              <w:lastRenderedPageBreak/>
              <w:t>не менше 10 л/хв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28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Небулайзер</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Ручний апарат (мішок) для вентиляції легень</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Вірусно-бактеріальний фільтр, тепловологообмінний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стерильний для дорослих (з портом)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Зонд для аспірації з дихальних шляхів </w:t>
            </w:r>
            <w:r w:rsidRPr="001111FB">
              <w:rPr>
                <w:noProof/>
                <w:lang w:val="en-AU"/>
              </w:rPr>
              <w:br/>
              <w:t>без контрольного отвору</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Зонд для аспірації з дихальних шляхів, </w:t>
            </w:r>
            <w:r w:rsidRPr="001111FB">
              <w:rPr>
                <w:noProof/>
                <w:lang w:val="en-AU"/>
              </w:rPr>
              <w:br/>
              <w:t>з контрольним отвором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з вакуумним контролем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Комплект оклюзійних пов’язок (наліпок) </w:t>
            </w:r>
            <w:r w:rsidRPr="001111FB">
              <w:rPr>
                <w:noProof/>
                <w:lang w:val="en-AU"/>
              </w:rPr>
              <w:br/>
              <w:t>на гелевій основі (з клапаном)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стерилізації (за винятком категорії D)</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Пристрої для стерилізації та пакування, </w:t>
            </w:r>
            <w:r w:rsidRPr="001111FB">
              <w:rPr>
                <w:noProof/>
                <w:lang w:val="en-AU"/>
              </w:rPr>
              <w:br/>
              <w:t>аксесуари до них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Функція стерилізації має бути </w:t>
            </w:r>
            <w:r w:rsidRPr="001111FB">
              <w:rPr>
                <w:noProof/>
                <w:lang w:val="en-AU"/>
              </w:rPr>
              <w:br/>
              <w:t>доступною для модуля (у разі потреби), якщо не передбачено інших способів її забезпечення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Стерилізатор повітряний (сухожарова шафа), стерилізатор паровий (автоклав), стерилізаційний контейнер (різних розмірів), індикатор хімічний / фізичний для контролювання стерилізації, </w:t>
            </w:r>
            <w:r w:rsidRPr="001111FB">
              <w:rPr>
                <w:noProof/>
                <w:lang w:val="en-AU"/>
              </w:rPr>
              <w:br/>
              <w:t xml:space="preserve">пакувальна машина для стерилізації, </w:t>
            </w:r>
            <w:r w:rsidRPr="001111FB">
              <w:rPr>
                <w:noProof/>
                <w:lang w:val="en-AU"/>
              </w:rPr>
              <w:br/>
              <w:t xml:space="preserve">пакувальна стрічка для стерилізації, </w:t>
            </w:r>
            <w:r w:rsidRPr="001111FB">
              <w:rPr>
                <w:noProof/>
                <w:lang w:val="en-AU"/>
              </w:rPr>
              <w:br/>
              <w:t xml:space="preserve">крафт-пакети для стерилізації різного розміру, </w:t>
            </w:r>
            <w:r w:rsidRPr="001111FB">
              <w:rPr>
                <w:noProof/>
                <w:lang w:val="en-AU"/>
              </w:rPr>
              <w:br/>
              <w:t xml:space="preserve">камера параформалінова, </w:t>
            </w:r>
            <w:r w:rsidRPr="001111FB">
              <w:rPr>
                <w:noProof/>
                <w:lang w:val="en-AU"/>
              </w:rPr>
              <w:br/>
              <w:t>параформальдегіду порошок або гранули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Вибір медичного виробу (виробів) </w:t>
            </w:r>
            <w:r w:rsidRPr="001111FB">
              <w:rPr>
                <w:noProof/>
                <w:lang w:val="en-AU"/>
              </w:rPr>
              <w:br/>
              <w:t>для стерилізації, аксесуарів до нього визначається відповідно до розрахункових потреб, 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36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Ємність для обробки інструментів</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захисту пацієнта (окрім засобів індивідуального захисту)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Одноразові вироби — маски хірургічні, </w:t>
            </w:r>
            <w:r w:rsidRPr="001111FB">
              <w:rPr>
                <w:noProof/>
                <w:lang w:val="en-AU"/>
              </w:rPr>
              <w:br/>
              <w:t xml:space="preserve">респіратори класу захисту FFP2/FFP3, </w:t>
            </w:r>
            <w:r w:rsidRPr="001111FB">
              <w:rPr>
                <w:noProof/>
                <w:lang w:val="en-AU"/>
              </w:rPr>
              <w:br/>
              <w:t xml:space="preserve">шапочки медичні, захисні щитки, бахіли, </w:t>
            </w:r>
            <w:r w:rsidRPr="001111FB">
              <w:rPr>
                <w:noProof/>
                <w:lang w:val="en-AU"/>
              </w:rPr>
              <w:br/>
              <w:t>ізоляційні, хірургічні халати, рукавички хірургічні та оглядові, простирадла одноразові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сечостатевої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Катетери Нелатона, самозмащувальні</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Сечовідні катетери Фолея з балоном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Різні медичні / немедичні вироби</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Різальні пристрої одноразові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Скальпелі, леза до них, скарифікатори тощо — </w:t>
            </w:r>
            <w:r w:rsidRPr="001111FB">
              <w:rPr>
                <w:noProof/>
                <w:lang w:val="en-AU"/>
              </w:rPr>
              <w:br/>
              <w:t>вироби для одноразового використання</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переміщення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Каталка для транспортування пацієнтів</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медичні жорсткі</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м’які</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Крісло-каталка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Вироби для позиціюванню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Стіл операційно-перев’язувальний, польовий, </w:t>
            </w:r>
            <w:r w:rsidRPr="001111FB">
              <w:rPr>
                <w:noProof/>
                <w:lang w:val="en-AU"/>
              </w:rPr>
              <w:lastRenderedPageBreak/>
              <w:t>складний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lastRenderedPageBreak/>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Кушетка оглядова складна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 для інструментів мобільний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Маніпуляційний стіл мобільний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іммобілізації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Жорсткий шийний комірець з регулюванням розміру</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Шина іммобілізаційна гнучка (різних розмірів)</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Трикутна пов’язка (типу косинка) неадгезивна, з поліестеру розміром від 130 × 90 × 90 см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для контролю кровотеч та перев’язки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Засіб для зупинки кровотечі механічний </w:t>
            </w:r>
            <w:r w:rsidRPr="001111FB">
              <w:rPr>
                <w:noProof/>
                <w:lang w:val="en-AU"/>
              </w:rPr>
              <w:br/>
              <w:t>вороткового типу</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Діагностичні прилади загальномедичні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Інтерактивний цифровий стетоскоп</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Отоофтальмоскоп</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Можуть бути частинами одного </w:t>
            </w:r>
            <w:r w:rsidRPr="001111FB">
              <w:rPr>
                <w:noProof/>
                <w:lang w:val="en-AU"/>
              </w:rPr>
              <w:br/>
              <w:t>або різних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ліхтарик</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Ваги для дорослих</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кожному приміщенні де надається ПМД</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Ростомір</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58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Медична вимірювальна стрічка (рулетка)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Таблиці для перевірки гостроти зору</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Пікфлуометр</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Молоточок неврологічний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Загальна хірургія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Одноразовий набір інструментів </w:t>
            </w:r>
            <w:r w:rsidRPr="001111FB">
              <w:rPr>
                <w:noProof/>
                <w:lang w:val="en-AU"/>
              </w:rPr>
              <w:br/>
              <w:t>загальнохірургічний малий ПМД**</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Додаток 13</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Термоковдра на поліетиленовій основі завширшки </w:t>
            </w:r>
            <w:r w:rsidRPr="001111FB">
              <w:rPr>
                <w:noProof/>
                <w:lang w:val="en-AU"/>
              </w:rPr>
              <w:br/>
              <w:t>від 160 см, завдовжки від 210 см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Термоковдра на поліетиленовій основі багатошарова, вакуумована завширшки від 230 см, завдовжки </w:t>
            </w:r>
            <w:r w:rsidRPr="001111FB">
              <w:rPr>
                <w:noProof/>
                <w:lang w:val="en-AU"/>
              </w:rPr>
              <w:br/>
              <w:t>від 200 см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з хімічними зігріваючими елементами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Ковдра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Шпателі одноразові</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Ножиці для розрізання одягу і взуття (атравматичні) завдовжки від 18 см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інструменти для огляду**</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потреб, тактичних </w:t>
            </w:r>
            <w:r w:rsidRPr="001111FB">
              <w:rPr>
                <w:noProof/>
                <w:lang w:val="en-AU"/>
              </w:rPr>
              <w:lastRenderedPageBreak/>
              <w:t>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70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кількості робочих місць персоналу та кількості пацієнтів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Наявність обумовлюється </w:t>
            </w:r>
            <w:r w:rsidRPr="001111FB">
              <w:rPr>
                <w:noProof/>
                <w:lang w:val="en-AU"/>
              </w:rPr>
              <w:br/>
              <w:t>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Шафа та/або органайзери (контейнери) для зберігання лікарських засобів та медичних виробів</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кожному приміщенні, де надається ПМД</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Сейф</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Сумка-холодильник з набором акумуляторів холоду</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Фармацевтичний (лабораторний) холодильник для зберігання медичних препаратів (лікарських засобів), вакцин</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Мінімальний набір лікарських засобів для надання медичної допомоги при невідкладних станах (ПМД)</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кожному приміщенні, де надається ПМД (додаток 14)</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Медичні вироби для діагностики IN VITRO</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Мікроскоп</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кількості персоналу, залученого до лабораторної діагностики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Центрифуга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разі організації пункту забору крові для аналізів і забезпечення логістичних потреб</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гематологічний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Гемоглобін, гематокрит, загальний аналіз крові з лейкоцитарною формулою. </w:t>
            </w:r>
            <w:r w:rsidRPr="001111FB">
              <w:rPr>
                <w:noProof/>
                <w:lang w:val="en-AU"/>
              </w:rPr>
              <w:br/>
              <w:t>За наявності доступу до лабораторної функції, або у взаємодії з вищими Ролями, якщо інші способи лабораторних досліджень не передбачені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80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біохімічний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 наявності доступу до лабораторної функції, або у взаємодії з вищими Ролями, якщо інші способи лабораторних досліджень не передбачені. Аналізатор біохімічний сухої хімії. Без рідинних реагентів і необхідності контрольних визначень, не потребують промивання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Аналізатор сечі</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наявності доступу до лабораторної функції, або у взаємодії з вищими Ролями, якщо інші способи лабораторних досліджень не передбачені. </w:t>
            </w:r>
            <w:r w:rsidRPr="001111FB">
              <w:rPr>
                <w:noProof/>
                <w:lang w:val="en-AU"/>
              </w:rPr>
              <w:br/>
              <w:t xml:space="preserve">Має включати: глюкоза, білірубін, </w:t>
            </w:r>
            <w:r w:rsidRPr="001111FB">
              <w:rPr>
                <w:noProof/>
                <w:lang w:val="en-AU"/>
              </w:rPr>
              <w:br/>
              <w:t>кетони, питома вага, кров, pH, білок, уробіліноген, нітрити, лейкоцити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Визначення наркотичних речовин (швидкий тест)</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ВІЛ-інфекція, вірусні гепатити B і C, </w:t>
            </w:r>
            <w:r w:rsidRPr="001111FB">
              <w:rPr>
                <w:noProof/>
                <w:lang w:val="en-AU"/>
              </w:rPr>
              <w:br/>
              <w:t>сифіліс (швидкий тест)</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Грип A та B (швидкий тест)</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SARS-CoV-2 (швидкий тест)</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Тропоніни І та/або Т, креатинкіназа ізоферменти (МВ) (швидкий тест)</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 тому числі у вигляді комбінованих тестів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Швидкий тест на вагітність</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Загальний аналіз сечі (швидкий тест)</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spacing w:val="-4"/>
                <w:lang w:val="en-AU"/>
              </w:rPr>
              <w:t>Глюкоза, білірубін, кетони, питома вага, кров,</w:t>
            </w:r>
            <w:r w:rsidRPr="001111FB">
              <w:rPr>
                <w:noProof/>
                <w:lang w:val="en-AU"/>
              </w:rPr>
              <w:t xml:space="preserve"> pH, білок, уробіліноген, нітрити, лейкоцити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Лабораторне приладдя, дозатори, витратні матеріали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кількості персоналу залученого до лабораторної діагностики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90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К2ЕДТА/К3ЕДТА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Вакуумні пробірки з активатором згортання</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Медичне обладнання і супутні аксесуари, програмне забезпечення і витратні матеріали</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загальної і мультидисциплінарної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аспіратор механічний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Мобільні безтіньові лампи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кожному приміщенні, де надається ПМД</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моніторингу основних показників життєдіяльності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Система моніторингу фізіологічних показників </w:t>
            </w:r>
            <w:r w:rsidRPr="001111FB">
              <w:rPr>
                <w:noProof/>
                <w:lang w:val="en-AU"/>
              </w:rPr>
              <w:br/>
              <w:t>одного пацієнта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 кожне приміщення, де надається ПМД. Вимірювання неінвазивного АТ, ЧСС, ЕКГ, SpO2, t°. З автономним джерелом живлення 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Апарат визначення рівня глюкози крові у комплекті</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комплекті (глюкометр, смужки, одноразові ланцети)</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інфузій</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Штатив для внутрішньовенних вливань</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обертальним механізмом та комплектом додаткових голок або пристрій для забезпечення внутрішньокісткового доступу з ударним механізмом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Джгут венозний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Дефібрилятори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99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Автоматичний дефібрилятор</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кардіології і кардіохірургії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Електрокардіограф (багатоканальний з автономним джерелом живлення)</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кожному приміщенні, де надається ПМД</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пневмології і респіраторної фізіопатології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Fonts w:ascii="HeliosCond-Bold" w:hAnsi="HeliosCond-Bold" w:cs="HeliosCond-Bold"/>
                <w:b/>
                <w:bCs/>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Комп’ютерне обладнання: комп’ютер </w:t>
            </w:r>
            <w:r w:rsidRPr="001111FB">
              <w:rPr>
                <w:noProof/>
                <w:lang w:val="en-AU"/>
              </w:rPr>
              <w:br/>
              <w:t xml:space="preserve">або ноутбук з операційною системою </w:t>
            </w:r>
            <w:r w:rsidRPr="001111FB">
              <w:rPr>
                <w:noProof/>
                <w:lang w:val="en-AU"/>
              </w:rPr>
              <w:br/>
              <w:t>та доступом до мережі Інтернет</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кількості робочих місць персоналу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Спеціальне (прикладне) програмне забезпечення</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Програмне забезпечення для первинної медичної допомоги (після впровадження до використання) тощо</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Первинна медична картка</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Багатофункціональний пристрій </w:t>
            </w:r>
            <w:r w:rsidRPr="001111FB">
              <w:rPr>
                <w:noProof/>
                <w:lang w:val="en-AU"/>
              </w:rPr>
              <w:br/>
              <w:t>(або принтер та сканер)</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кількості робочих місць персоналу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Папір формату А4</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Витратні матеріали для комп’ютерного обладнання </w:t>
            </w:r>
            <w:r w:rsidRPr="001111FB">
              <w:rPr>
                <w:noProof/>
                <w:lang w:val="en-AU"/>
              </w:rPr>
              <w:lastRenderedPageBreak/>
              <w:t>(картриджі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 умови відсутності інших джерел доступу до мережі Інтернет</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Засоби виявлення ворожих безпілотних </w:t>
            </w:r>
            <w:r w:rsidRPr="001111FB">
              <w:rPr>
                <w:noProof/>
                <w:lang w:val="en-AU"/>
              </w:rPr>
              <w:br/>
              <w:t xml:space="preserve">авіаційних комплексів (сканер частот, </w:t>
            </w:r>
            <w:r w:rsidRPr="001111FB">
              <w:rPr>
                <w:noProof/>
                <w:lang w:val="en-AU"/>
              </w:rPr>
              <w:br/>
              <w:t>перехоплювач сигналу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114</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Сумка / наплічник лікаря / медсестри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Відповідного об’єму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115</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Ліхтарик налобний з режимами білого </w:t>
            </w:r>
            <w:r w:rsidRPr="001111FB">
              <w:rPr>
                <w:noProof/>
                <w:lang w:val="en-AU"/>
              </w:rPr>
              <w:br/>
              <w:t xml:space="preserve">та синього світла із додатковим набором </w:t>
            </w:r>
            <w:r w:rsidRPr="001111FB">
              <w:rPr>
                <w:noProof/>
                <w:lang w:val="en-AU"/>
              </w:rPr>
              <w:br/>
              <w:t>елементів живлення</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1*</w:t>
            </w: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116</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для медичних інструментів, витратних матеріалів, медичних виробів тощо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117</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Зарядні станції з функцією швидкого заряджання</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118</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119</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w:t>
            </w:r>
          </w:p>
        </w:tc>
      </w:tr>
      <w:tr w:rsidR="00CA17E6" w:rsidRPr="001111FB" w:rsidTr="00E3299E">
        <w:trPr>
          <w:trHeight w:val="60"/>
        </w:trPr>
        <w:tc>
          <w:tcPr>
            <w:tcW w:w="12333" w:type="dxa"/>
            <w:gridSpan w:val="7"/>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lastRenderedPageBreak/>
              <w:t>Обладнання для надання медичних послуг із застосуванням телемедицини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120</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Загальна оглядова цифрова камера </w:t>
            </w:r>
            <w:r w:rsidRPr="001111FB">
              <w:rPr>
                <w:noProof/>
                <w:lang w:val="en-AU"/>
              </w:rPr>
              <w:br/>
              <w:t xml:space="preserve">(автофокус, цифровий зум, </w:t>
            </w:r>
            <w:r w:rsidRPr="001111FB">
              <w:rPr>
                <w:noProof/>
                <w:lang w:val="en-AU"/>
              </w:rPr>
              <w:br/>
              <w:t>поляризаційний фільтр, автобаланс білого)</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121</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Набір цифрових «скопічних» систем із генератором світла (дерматоскоп, офтальмоскоп, отоскоп, назо-фарингоскоп, сінускоп, кольпоскоп)</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122</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Спірометр цифровий</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123</w:t>
            </w:r>
          </w:p>
        </w:tc>
        <w:tc>
          <w:tcPr>
            <w:tcW w:w="385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12-канальний електрокардіограф </w:t>
            </w:r>
            <w:r w:rsidRPr="001111FB">
              <w:rPr>
                <w:noProof/>
                <w:lang w:val="en-AU"/>
              </w:rPr>
              <w:br/>
              <w:t>з цифровим інтерфейсом</w:t>
            </w:r>
          </w:p>
        </w:tc>
        <w:tc>
          <w:tcPr>
            <w:tcW w:w="107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020"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3942"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bl>
    <w:p w:rsidR="00D90C20" w:rsidRPr="001111FB" w:rsidRDefault="00D90C20">
      <w:pPr>
        <w:pStyle w:val="Ch63"/>
        <w:rPr>
          <w:noProof/>
          <w:lang w:val="en-AU"/>
        </w:rPr>
      </w:pPr>
    </w:p>
    <w:p w:rsidR="00D90C20" w:rsidRPr="001111FB" w:rsidRDefault="00D90C20">
      <w:pPr>
        <w:rPr>
          <w:rFonts w:ascii="Pragmatica-Book" w:hAnsi="Pragmatica-Book" w:cs="Pragmatica-Book"/>
          <w:noProof/>
          <w:color w:val="000000"/>
          <w:w w:val="90"/>
          <w:sz w:val="18"/>
          <w:szCs w:val="18"/>
          <w:lang w:val="en-AU"/>
        </w:rPr>
      </w:pPr>
      <w:r w:rsidRPr="001111FB">
        <w:rPr>
          <w:noProof/>
          <w:lang w:val="en-AU"/>
        </w:rPr>
        <w:br w:type="page"/>
      </w:r>
    </w:p>
    <w:p w:rsidR="00CA17E6" w:rsidRPr="001111FB" w:rsidRDefault="00E3299E">
      <w:pPr>
        <w:pStyle w:val="Ch68"/>
        <w:spacing w:after="0"/>
        <w:rPr>
          <w:noProof/>
          <w:lang w:val="en-AU"/>
        </w:rPr>
      </w:pPr>
      <w:r w:rsidRPr="001111FB">
        <w:rPr>
          <w:noProof/>
          <w:lang w:val="en-AU"/>
        </w:rPr>
        <w:lastRenderedPageBreak/>
        <w:t>7. Модуль медичного постачання</w:t>
      </w:r>
    </w:p>
    <w:tbl>
      <w:tblPr>
        <w:tblW w:w="0" w:type="auto"/>
        <w:tblInd w:w="-5" w:type="dxa"/>
        <w:tblLayout w:type="fixed"/>
        <w:tblCellMar>
          <w:left w:w="0" w:type="dxa"/>
          <w:right w:w="0" w:type="dxa"/>
        </w:tblCellMar>
        <w:tblLook w:val="0000" w:firstRow="0" w:lastRow="0" w:firstColumn="0" w:lastColumn="0" w:noHBand="0" w:noVBand="0"/>
      </w:tblPr>
      <w:tblGrid>
        <w:gridCol w:w="397"/>
        <w:gridCol w:w="4535"/>
        <w:gridCol w:w="1248"/>
        <w:gridCol w:w="1247"/>
        <w:gridCol w:w="4906"/>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4535"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7401" w:type="dxa"/>
            <w:gridSpan w:val="3"/>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4535"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24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МТФ </w:t>
            </w:r>
            <w:r w:rsidRPr="001111FB">
              <w:rPr>
                <w:noProof/>
                <w:lang w:val="en-AU"/>
              </w:rPr>
              <w:br/>
              <w:t>(закладі)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49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4535"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24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49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Різні медичні / немедичні вироби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переміщення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Каталка для транспортування пацієнтів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медичні жорсткі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м’які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Крісло-каталка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Ковдра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Подушка пневматична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Адаптивний одяг («Пакунок пораненого»)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Шафа</w:t>
            </w:r>
          </w:p>
          <w:p w:rsidR="00CA17E6" w:rsidRPr="001111FB" w:rsidRDefault="00E3299E">
            <w:pPr>
              <w:pStyle w:val="TableTABL"/>
              <w:rPr>
                <w:noProof/>
                <w:lang w:val="en-AU"/>
              </w:rPr>
            </w:pPr>
            <w:r w:rsidRPr="001111FB">
              <w:rPr>
                <w:noProof/>
                <w:lang w:val="en-AU"/>
              </w:rPr>
              <w:t>та/або</w:t>
            </w:r>
          </w:p>
          <w:p w:rsidR="00CA17E6" w:rsidRPr="001111FB" w:rsidRDefault="00E3299E">
            <w:pPr>
              <w:pStyle w:val="TableTABL"/>
              <w:rPr>
                <w:noProof/>
                <w:lang w:val="en-AU"/>
              </w:rPr>
            </w:pPr>
            <w:r w:rsidRPr="001111FB">
              <w:rPr>
                <w:noProof/>
                <w:lang w:val="en-AU"/>
              </w:rPr>
              <w:t>органайзери (контейнери) для зберігання лікарських засобів та медичних виробів</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Сейф</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Сумка-холодильник з набором акумуляторів холоду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Фармацевтичний (лабораторний) холодильник для зберігання медичних препаратів (лікарських засобів), вакцин</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автономного джерела живлення обумовлюється тактичними умовами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lastRenderedPageBreak/>
              <w:t>Медичне обладнання і супутні аксесуари, програмне забезпечення і витратні матеріали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Балони для медичного кисню (різного об’єму)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Забезпечення відповідно до тактичних умов. Комплектується за потребою редуктором </w:t>
            </w:r>
            <w:r w:rsidRPr="001111FB">
              <w:rPr>
                <w:noProof/>
                <w:lang w:val="en-AU"/>
              </w:rPr>
              <w:br/>
              <w:t xml:space="preserve">та/чи ротаметром. (З’єднання мають бути </w:t>
            </w:r>
            <w:r w:rsidRPr="001111FB">
              <w:rPr>
                <w:noProof/>
                <w:lang w:val="en-AU"/>
              </w:rPr>
              <w:br/>
              <w:t>сумісними з апаратом ШВЛ)</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трансфузії крові та/або компонентів крові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Рефрижератори для крові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за об’ємом потреб в донорській крові та компонентів крові. </w:t>
            </w:r>
            <w:r w:rsidRPr="001111FB">
              <w:rPr>
                <w:noProof/>
                <w:lang w:val="en-AU"/>
              </w:rPr>
              <w:br/>
              <w:t>Наявність автономного джерела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Морозильні камери для плазми крові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розрахункових за об’ємом потреб в донорської крові та компонентів крові. </w:t>
            </w:r>
            <w:r w:rsidRPr="001111FB">
              <w:rPr>
                <w:noProof/>
                <w:lang w:val="en-AU"/>
              </w:rPr>
              <w:br/>
              <w:t>Наявність автономного джерела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розморожування плазми та підігрівання донорської крові та компонентів крові</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Пріоритет надається сухому розморожуванні та підігріванні донорської крові та компонентів крові</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Комп’ютерне обладнання: комп’ютер або ноутбук </w:t>
            </w:r>
            <w:r w:rsidRPr="001111FB">
              <w:rPr>
                <w:noProof/>
                <w:lang w:val="en-AU"/>
              </w:rPr>
              <w:br/>
              <w:t>з операційною системою та доступом до мережі Інтернет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У модулі / МТФ R1 та R2F використання є рекомендованим (відповідно до тактичних умов). </w:t>
            </w:r>
          </w:p>
          <w:p w:rsidR="00CA17E6" w:rsidRPr="001111FB" w:rsidRDefault="00E3299E">
            <w:pPr>
              <w:pStyle w:val="TableTABL"/>
              <w:rPr>
                <w:noProof/>
                <w:lang w:val="en-AU"/>
              </w:rPr>
            </w:pPr>
            <w:r w:rsidRPr="001111FB">
              <w:rPr>
                <w:noProof/>
                <w:lang w:val="en-AU"/>
              </w:rPr>
              <w:t>Для R2B та вище обов’язкова наявність в модулі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Спеціальне (прикладне) програмне забезпечення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Програмне забезпечення відповідно до спроможності модуля (після впровадження до використання), тощо.</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Багатофункціональний пристрій (або принтер та сканер)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кількості робочих місць персоналу та організаційно-штатної структури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22</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Папір формату А4</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Витратні матеріали для комп’ютерного обладнання </w:t>
            </w:r>
            <w:r w:rsidRPr="001111FB">
              <w:rPr>
                <w:noProof/>
                <w:lang w:val="en-AU"/>
              </w:rPr>
              <w:br/>
              <w:t>(картриджі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Забезпечення доступу до мережі Інтернет відповідно до кількості підтримуваних модулів та медичних формувань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Забезпечення доступу до радіозв’язку відповідно до кількості підтримуваних модулів та медичних формувань МТФ</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28</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виявлення ворожих безпілотних авіаційних комплексів (сканер частот, перехоплювач сигналу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29</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Ліхтарик налобний з режимами білого та синього світла із додатковим набором елементів живлення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 xml:space="preserve">для медичних інструментів, витратних матеріалів, </w:t>
            </w:r>
            <w:r w:rsidRPr="001111FB">
              <w:rPr>
                <w:noProof/>
                <w:lang w:val="en-AU"/>
              </w:rPr>
              <w:br/>
              <w:t>медичних виробів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Зарядні станції з функцією швидкого заряджання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 тактичних умов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32</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 в електроживленні матеріально-технічного оснащення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w:t>
            </w:r>
          </w:p>
        </w:tc>
      </w:tr>
    </w:tbl>
    <w:p w:rsidR="00CA17E6" w:rsidRPr="001111FB" w:rsidRDefault="00E3299E">
      <w:pPr>
        <w:pStyle w:val="Ch68"/>
        <w:spacing w:after="0"/>
        <w:rPr>
          <w:noProof/>
          <w:lang w:val="en-AU"/>
        </w:rPr>
      </w:pPr>
      <w:r w:rsidRPr="001111FB">
        <w:rPr>
          <w:noProof/>
          <w:lang w:val="en-AU"/>
        </w:rPr>
        <w:lastRenderedPageBreak/>
        <w:t>8. Модуль медичного управління</w:t>
      </w:r>
    </w:p>
    <w:tbl>
      <w:tblPr>
        <w:tblW w:w="0" w:type="auto"/>
        <w:tblInd w:w="-5" w:type="dxa"/>
        <w:tblLayout w:type="fixed"/>
        <w:tblCellMar>
          <w:left w:w="0" w:type="dxa"/>
          <w:right w:w="0" w:type="dxa"/>
        </w:tblCellMar>
        <w:tblLook w:val="0000" w:firstRow="0" w:lastRow="0" w:firstColumn="0" w:lastColumn="0" w:noHBand="0" w:noVBand="0"/>
      </w:tblPr>
      <w:tblGrid>
        <w:gridCol w:w="397"/>
        <w:gridCol w:w="4535"/>
        <w:gridCol w:w="1248"/>
        <w:gridCol w:w="1247"/>
        <w:gridCol w:w="4906"/>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w:t>
            </w:r>
            <w:r w:rsidRPr="001111FB">
              <w:rPr>
                <w:noProof/>
                <w:lang w:val="en-AU"/>
              </w:rPr>
              <w:br/>
              <w:t>з/п</w:t>
            </w:r>
          </w:p>
        </w:tc>
        <w:tc>
          <w:tcPr>
            <w:tcW w:w="4535"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Найменування обладнання*,</w:t>
            </w:r>
            <w:r w:rsidRPr="001111FB">
              <w:rPr>
                <w:noProof/>
                <w:lang w:val="en-AU"/>
              </w:rPr>
              <w:br/>
              <w:t>устаткування та засобів</w:t>
            </w:r>
          </w:p>
        </w:tc>
        <w:tc>
          <w:tcPr>
            <w:tcW w:w="7401" w:type="dxa"/>
            <w:gridSpan w:val="3"/>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4535"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24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МТФ (закладі)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модулі </w:t>
            </w:r>
            <w:r w:rsidRPr="001111FB">
              <w:rPr>
                <w:noProof/>
                <w:lang w:val="en-AU"/>
              </w:rPr>
              <w:br/>
              <w:t>(за місцем надання послуг)</w:t>
            </w:r>
          </w:p>
        </w:tc>
        <w:tc>
          <w:tcPr>
            <w:tcW w:w="49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4535"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24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49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Різні медичні / немедичні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Сейф</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Комп'ютерне обладнання: комп'ютер або ноутбук </w:t>
            </w:r>
            <w:r w:rsidRPr="001111FB">
              <w:rPr>
                <w:noProof/>
                <w:lang w:val="en-AU"/>
              </w:rPr>
              <w:br/>
              <w:t>з операційною системою та доступом до мережі Інтернет</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кількості робочих місць персоналу </w:t>
            </w:r>
            <w:r w:rsidRPr="001111FB">
              <w:rPr>
                <w:noProof/>
                <w:lang w:val="en-AU"/>
              </w:rPr>
              <w:br/>
              <w:t>та організаційно-штатної структури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Спеціальне (прикладне) програмне забезпечення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Програмне забезпечення відповідно до спроможності модуля тощо</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Багатофункціональний пристрій (або принтер та сканер)</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кількості робочих місць персоналу </w:t>
            </w:r>
            <w:r w:rsidRPr="001111FB">
              <w:rPr>
                <w:noProof/>
                <w:lang w:val="en-AU"/>
              </w:rPr>
              <w:br/>
              <w:t>та організаційно-штатної структури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Папір формату А4</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Витратні матеріали для комп'ютерного обладнання </w:t>
            </w:r>
            <w:r w:rsidRPr="001111FB">
              <w:rPr>
                <w:noProof/>
                <w:lang w:val="en-AU"/>
              </w:rPr>
              <w:br/>
              <w:t>(картриджі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відсутності інших джерел доступу </w:t>
            </w:r>
            <w:r w:rsidRPr="001111FB">
              <w:rPr>
                <w:noProof/>
                <w:lang w:val="en-AU"/>
              </w:rPr>
              <w:br/>
              <w:t>до мережі Інтернет</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оперативної обстановки та потреб </w:t>
            </w:r>
            <w:r w:rsidRPr="001111FB">
              <w:rPr>
                <w:noProof/>
                <w:lang w:val="en-AU"/>
              </w:rPr>
              <w:br/>
              <w:t>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14</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виявлення ворожих безпілотних авіаційних комплексів (сканер частот, перехоплювач сигналу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оперативної обстановки та потреб </w:t>
            </w:r>
            <w:r w:rsidRPr="001111FB">
              <w:rPr>
                <w:noProof/>
                <w:lang w:val="en-AU"/>
              </w:rPr>
              <w:br/>
              <w:t>на конкретному напрямку</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Ліхтарик налобний з режимами білого та синього світла </w:t>
            </w:r>
            <w:r w:rsidRPr="001111FB">
              <w:rPr>
                <w:noProof/>
                <w:lang w:val="en-AU"/>
              </w:rPr>
              <w:br/>
              <w:t>із додатковим набором елементів живлення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 xml:space="preserve">для медичних інструментів, витратних матеріалів, </w:t>
            </w:r>
            <w:r w:rsidRPr="001111FB">
              <w:rPr>
                <w:noProof/>
                <w:lang w:val="en-AU"/>
              </w:rPr>
              <w:br/>
              <w:t>медичних виробів тощо</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Зарядні станції з функцією швидкого заряджання</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 тактичних умов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Відповідно до тактичних умов і розрахункових потреб </w:t>
            </w:r>
            <w:r w:rsidRPr="001111FB">
              <w:rPr>
                <w:noProof/>
                <w:lang w:val="en-AU"/>
              </w:rPr>
              <w:br/>
              <w:t>в електроживленні матеріально-технічного оснащення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w:t>
            </w:r>
          </w:p>
        </w:tc>
        <w:tc>
          <w:tcPr>
            <w:tcW w:w="453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24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 </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w:t>
            </w:r>
          </w:p>
        </w:tc>
      </w:tr>
    </w:tbl>
    <w:p w:rsidR="00D90C20" w:rsidRPr="001111FB" w:rsidRDefault="00D90C20">
      <w:pPr>
        <w:pStyle w:val="Ch63"/>
        <w:rPr>
          <w:noProof/>
          <w:lang w:val="en-AU"/>
        </w:rPr>
      </w:pPr>
    </w:p>
    <w:p w:rsidR="00D90C20" w:rsidRPr="001111FB" w:rsidRDefault="00D90C20">
      <w:pPr>
        <w:rPr>
          <w:rFonts w:ascii="Pragmatica-Book" w:hAnsi="Pragmatica-Book" w:cs="Pragmatica-Book"/>
          <w:noProof/>
          <w:color w:val="000000"/>
          <w:w w:val="90"/>
          <w:sz w:val="18"/>
          <w:szCs w:val="18"/>
          <w:lang w:val="en-AU"/>
        </w:rPr>
      </w:pPr>
      <w:r w:rsidRPr="001111FB">
        <w:rPr>
          <w:noProof/>
          <w:lang w:val="en-AU"/>
        </w:rPr>
        <w:br w:type="page"/>
      </w:r>
    </w:p>
    <w:p w:rsidR="00CA17E6" w:rsidRPr="001111FB" w:rsidRDefault="00E3299E">
      <w:pPr>
        <w:pStyle w:val="Ch68"/>
        <w:spacing w:after="0"/>
        <w:rPr>
          <w:noProof/>
          <w:lang w:val="en-AU"/>
        </w:rPr>
      </w:pPr>
      <w:r w:rsidRPr="001111FB">
        <w:rPr>
          <w:noProof/>
          <w:lang w:val="en-AU"/>
        </w:rPr>
        <w:lastRenderedPageBreak/>
        <w:t>9. Модуль тимчасового перебування пацієнтів</w:t>
      </w:r>
    </w:p>
    <w:tbl>
      <w:tblPr>
        <w:tblW w:w="0" w:type="auto"/>
        <w:tblInd w:w="-5" w:type="dxa"/>
        <w:tblLayout w:type="fixed"/>
        <w:tblCellMar>
          <w:left w:w="0" w:type="dxa"/>
          <w:right w:w="0" w:type="dxa"/>
        </w:tblCellMar>
        <w:tblLook w:val="0000" w:firstRow="0" w:lastRow="0" w:firstColumn="0" w:lastColumn="0" w:noHBand="0" w:noVBand="0"/>
      </w:tblPr>
      <w:tblGrid>
        <w:gridCol w:w="397"/>
        <w:gridCol w:w="4565"/>
        <w:gridCol w:w="1218"/>
        <w:gridCol w:w="1247"/>
        <w:gridCol w:w="4906"/>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4565"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7371" w:type="dxa"/>
            <w:gridSpan w:val="3"/>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4565"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21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МТФ </w:t>
            </w:r>
            <w:r w:rsidRPr="001111FB">
              <w:rPr>
                <w:noProof/>
                <w:lang w:val="en-AU"/>
              </w:rPr>
              <w:br/>
              <w:t>(закладі)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49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4565"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218"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49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введення, збору й заготівлі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Голки для інфузії та забору, шприці, канальцеві пристрої (системи для вливань інфузійних розчинів з фільтром / </w:t>
            </w:r>
            <w:r w:rsidRPr="001111FB">
              <w:rPr>
                <w:noProof/>
                <w:lang w:val="en-AU"/>
              </w:rPr>
              <w:br/>
              <w:t xml:space="preserve">без фільтру (з пластиковою полімерною голкою), подовжувальні трубки), адаптери, конектори, </w:t>
            </w:r>
            <w:r w:rsidRPr="001111FB">
              <w:rPr>
                <w:noProof/>
                <w:lang w:val="en-AU"/>
              </w:rPr>
              <w:br/>
              <w:t>запірні крани, заглушки тощо</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дренування і збору рідин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Системи і пакети для збору сечі, одноразові, </w:t>
            </w:r>
            <w:r w:rsidRPr="001111FB">
              <w:rPr>
                <w:noProof/>
                <w:lang w:val="en-AU"/>
              </w:rPr>
              <w:br/>
              <w:t>зі зливним клапаном</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серцево-судинної системи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артеріовенозної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Периферичні внутрішньовенні катетери і канюлі</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Стетофонендоскопи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Анероїдні сфігмоманометри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середніми та великими манжетами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Дезінфекційні засоби, антисептики, засоби для стерилізації і очищення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Антисептики для обробки рук, операційного поля (шкіри); дезінфекційні засоби для медичних виробів, поверхонь, біологічних відходів тощо; диспенсери для мила, дезінфектантів, паперових рушників тощо; серветки вологі, рушники паперові, контейнери для відходів різних категорій, підставки до контейнерів тощо</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Гастроентерологічні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Трубки і набори для промивання шлунково-кишкового тракту (орогастральні зонди)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8</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Назогастральні зонди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Багаторазові гострі, шовні хірургічні інструменти; інструменти для загальної хірургії тощо</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Багаторазові гострі, шовні хірургічні інструменти; </w:t>
            </w:r>
            <w:r w:rsidRPr="001111FB">
              <w:rPr>
                <w:noProof/>
                <w:lang w:val="en-AU"/>
              </w:rPr>
              <w:br/>
              <w:t>інструменти для загальної хірургії тощо</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спеціалізованих та неспеціалізованих перев’язок</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Марлеві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Серветки марлеві / неткані медичні стерильні / </w:t>
            </w:r>
            <w:r w:rsidRPr="001111FB">
              <w:rPr>
                <w:noProof/>
                <w:lang w:val="en-AU"/>
              </w:rPr>
              <w:br/>
              <w:t>нестерильні (різних розмірів)</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Бинт тканий / нетканий медичний нестерильний / </w:t>
            </w:r>
            <w:r w:rsidRPr="001111FB">
              <w:rPr>
                <w:noProof/>
                <w:lang w:val="en-AU"/>
              </w:rPr>
              <w:br/>
              <w:t>стерильний (різних розмірів)</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Пов’язка самоклеюча (різних розмірів)</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Лейкопластир на тканинній та/або нетканій основі</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Респіраторні і анестезіологічні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штучної вентиляції легень</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Ручний апарат (мішок) для вентиляції легень</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захисту пацієнта (окрім засобів індивідуального захисту)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Одноразові вироби — маски хірургічні, респіратори </w:t>
            </w:r>
            <w:r w:rsidRPr="001111FB">
              <w:rPr>
                <w:noProof/>
                <w:lang w:val="en-AU"/>
              </w:rPr>
              <w:br/>
              <w:t>класу захисту FFP2/FFP3, шапочки медичні, захисні щитки, бахіли, ізоляційні, хірургічні халати, рукавички хірургічні та оглядові, простирадла одноразові тощо</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lastRenderedPageBreak/>
              <w:t>Різні медичні / немедичні вироби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переміщення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Каталка для транспортування пацієнтів</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медичні жорсткі</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19</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м’які</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Крісло-каталка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Вироби для позиціюванню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Ліжко медичне польове, складне</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22</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Маніпуляційний стіл мобільний</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Діагностичні прилади загальномедичні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Пульсоксиметр портативний з джерелом автономного живлення</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Термометр (для вимірювання температури тіла), </w:t>
            </w:r>
            <w:r w:rsidRPr="001111FB">
              <w:rPr>
                <w:noProof/>
                <w:lang w:val="en-AU"/>
              </w:rPr>
              <w:br/>
              <w:t>цифровий або інфрачервоний</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Загальна хірургія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хірургічні набори**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Матрац медичний з підігрівом</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Система обігріву пацієнта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Для модуля / МТФ R1 та R2F наявність обумовлена тактичним умовам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28</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Розхідні матеріали для системи обігріву пацієнта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29</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на поліетиленовій основі завширшки від 160 см, завдовжки від 210 см</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на поліетиленовій основі багатошарова, вакуумована завширшки від 230 см, завдовжки від 200 см</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з хімічними зігріваючими елементами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32</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Ковдра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 одне ліжко тимчасового перебування</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Подушка пневматична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 одне ліжко тимчасового перебування. </w:t>
            </w:r>
          </w:p>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34</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Адаптивний одяг («Пакунок пораненого»)</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Наявність в МТФ R1 та R2F обумовлюється </w:t>
            </w:r>
            <w:r w:rsidRPr="001111FB">
              <w:rPr>
                <w:noProof/>
                <w:lang w:val="en-AU"/>
              </w:rPr>
              <w:br/>
              <w:t>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35</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інструменти для огляду**</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36</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37</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38</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Шафа </w:t>
            </w:r>
          </w:p>
          <w:p w:rsidR="00CA17E6" w:rsidRPr="001111FB" w:rsidRDefault="00E3299E">
            <w:pPr>
              <w:pStyle w:val="TableTABL"/>
              <w:rPr>
                <w:noProof/>
                <w:lang w:val="en-AU"/>
              </w:rPr>
            </w:pPr>
            <w:r w:rsidRPr="001111FB">
              <w:rPr>
                <w:noProof/>
                <w:lang w:val="en-AU"/>
              </w:rPr>
              <w:t xml:space="preserve">та/або </w:t>
            </w:r>
          </w:p>
          <w:p w:rsidR="00CA17E6" w:rsidRPr="001111FB" w:rsidRDefault="00E3299E">
            <w:pPr>
              <w:pStyle w:val="TableTABL"/>
              <w:rPr>
                <w:noProof/>
                <w:lang w:val="en-AU"/>
              </w:rPr>
            </w:pPr>
            <w:r w:rsidRPr="001111FB">
              <w:rPr>
                <w:noProof/>
                <w:lang w:val="en-AU"/>
              </w:rPr>
              <w:t>органайзери (контейнери) для зберігання лікарських засобів та медичних виробів</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39</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Ширма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Медичне обладнання і супутні аксесуари, програмне забезпечення і витратні матеріали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ехографії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40</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Кишенькові ультразвукові сканери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41</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 до кишенькового ультразвукового сканера (сумісний)</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загальної і мультидисциплінарної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42</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медичний аспіратор</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автономним джерелом живлення. </w:t>
            </w:r>
          </w:p>
          <w:p w:rsidR="00CA17E6" w:rsidRPr="001111FB" w:rsidRDefault="00E3299E">
            <w:pPr>
              <w:pStyle w:val="TableTABL"/>
              <w:rPr>
                <w:noProof/>
                <w:lang w:val="en-AU"/>
              </w:rPr>
            </w:pPr>
            <w:r w:rsidRPr="001111FB">
              <w:rPr>
                <w:noProof/>
                <w:lang w:val="en-AU"/>
              </w:rPr>
              <w:t>Може бути частиною іншого медичного виробу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43</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Медичний аспіратор механічний</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проведення анестезії і штучної вентиляції легень</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44</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апарати штучної вентиляції легень</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моніторингу основних показників життєдіяльності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45</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Система моніторингу фізіологічних показників одного пацієнта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Вимірювання неінвазивного АТ, ЧСС, ЕКГ, SpO2, t°. З автономним джерелом живлення 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46</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Система моніторингу фізіологічних показників одного пацієнта</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Можливість вимірювання інвазивного артеріального тиску з R2. Вимірювання неінвазивного АТ, ЧСС, ЕКГ, SpO2, t° (внутрішня), капнометрія. Може бути частиною іншого медичного виробу. З автономним джерелом живлення 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47</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вимірювання рівня вуглекислого газу в дихальному контурі на видиху цифровий портативний</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48</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Апарат визначення рівня глюкози крові у комплекті</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комплекті (глюкометр, смужки, одноразові ланцети)</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інфузій</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49</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в/в рідин</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50</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підігрівання в/в рідин (з вихідною температурою 38 ± 2 </w:t>
            </w:r>
            <w:r w:rsidRPr="001111FB">
              <w:rPr>
                <w:rStyle w:val="aff1"/>
                <w:noProof/>
                <w:lang w:val="en-AU"/>
              </w:rPr>
              <w:t>°</w:t>
            </w:r>
            <w:r w:rsidRPr="001111FB">
              <w:rPr>
                <w:noProof/>
                <w:lang w:val="en-AU"/>
              </w:rPr>
              <w:t xml:space="preserve">C при швидкості інфузії рідин не менше </w:t>
            </w:r>
            <w:r w:rsidRPr="001111FB">
              <w:rPr>
                <w:noProof/>
                <w:lang w:val="en-AU"/>
              </w:rPr>
              <w:lastRenderedPageBreak/>
              <w:t>150 мл/хв)</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lastRenderedPageBreak/>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51</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та зберігання в/в рідин з температурним регулятором</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52</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Штатив для внутрішньовенних вливань</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Портативний, складний або альтернативний засіб</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53</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Джгут венозний</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Дефібрилятори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54</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Напівавтоматичний дефібрилятор</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Автоматичний або ручний дефібрилятор </w:t>
            </w:r>
            <w:r w:rsidRPr="001111FB">
              <w:rPr>
                <w:noProof/>
                <w:lang w:val="en-AU"/>
              </w:rPr>
              <w:br/>
              <w:t xml:space="preserve">має бути доступний протягом 2 хвилин </w:t>
            </w:r>
            <w:r w:rsidRPr="001111FB">
              <w:rPr>
                <w:noProof/>
                <w:lang w:val="en-AU"/>
              </w:rPr>
              <w:br/>
              <w:t>від реєстрації зупинки кровообігу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55</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Автоматичний дефібрилятор</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Автоматичний або ручний дефібрилятор </w:t>
            </w:r>
            <w:r w:rsidRPr="001111FB">
              <w:rPr>
                <w:noProof/>
                <w:lang w:val="en-AU"/>
              </w:rPr>
              <w:br/>
              <w:t xml:space="preserve">має бути доступний протягом 2 хвилин </w:t>
            </w:r>
            <w:r w:rsidRPr="001111FB">
              <w:rPr>
                <w:noProof/>
                <w:lang w:val="en-AU"/>
              </w:rPr>
              <w:br/>
              <w:t>від реєстрації зупинки кровообігу</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кардіології і кардіохірургії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56</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Електрокардіограф (багатоканальний з автономним </w:t>
            </w:r>
            <w:r w:rsidRPr="001111FB">
              <w:rPr>
                <w:noProof/>
                <w:lang w:val="en-AU"/>
              </w:rPr>
              <w:br/>
              <w:t>джерелом живлення)</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пневмології і респіраторної фізіопатології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57</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 Або інші засоби забезпечення генерації та/або зберігання медичного кисню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58</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Балони для медичного кисню (різного об’єму)</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Забезпечення відповідно тактичним умовам. </w:t>
            </w:r>
          </w:p>
          <w:p w:rsidR="00CA17E6" w:rsidRPr="001111FB" w:rsidRDefault="00E3299E">
            <w:pPr>
              <w:pStyle w:val="TableTABL"/>
              <w:rPr>
                <w:noProof/>
                <w:lang w:val="en-AU"/>
              </w:rPr>
            </w:pPr>
            <w:r w:rsidRPr="001111FB">
              <w:rPr>
                <w:noProof/>
                <w:lang w:val="en-AU"/>
              </w:rPr>
              <w:t xml:space="preserve">Або інші засоби забезпечення генерації </w:t>
            </w:r>
            <w:r w:rsidRPr="001111FB">
              <w:rPr>
                <w:noProof/>
                <w:lang w:val="en-AU"/>
              </w:rPr>
              <w:br/>
              <w:t xml:space="preserve">та/або зберігання медичного кисню. </w:t>
            </w:r>
          </w:p>
          <w:p w:rsidR="00CA17E6" w:rsidRPr="001111FB" w:rsidRDefault="00E3299E">
            <w:pPr>
              <w:pStyle w:val="TableTABL"/>
              <w:rPr>
                <w:noProof/>
                <w:lang w:val="en-AU"/>
              </w:rPr>
            </w:pPr>
            <w:r w:rsidRPr="001111FB">
              <w:rPr>
                <w:noProof/>
                <w:lang w:val="en-AU"/>
              </w:rPr>
              <w:t>За потребою комплектується ротаметром</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59</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60</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Комп’ютерне обладнання: комп’ютер або ноутбук </w:t>
            </w:r>
            <w:r w:rsidRPr="001111FB">
              <w:rPr>
                <w:noProof/>
                <w:lang w:val="en-AU"/>
              </w:rPr>
              <w:br/>
              <w:t>з операційною системою та доступом до мережі Інтернет</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 МТФ R1 та R2F використання являється рекомендованим (відповідно тактичним умовам). </w:t>
            </w:r>
          </w:p>
          <w:p w:rsidR="00CA17E6" w:rsidRPr="001111FB" w:rsidRDefault="00E3299E">
            <w:pPr>
              <w:pStyle w:val="TableTABL"/>
              <w:rPr>
                <w:noProof/>
                <w:lang w:val="en-AU"/>
              </w:rPr>
            </w:pPr>
            <w:r w:rsidRPr="001111FB">
              <w:rPr>
                <w:noProof/>
                <w:lang w:val="en-AU"/>
              </w:rPr>
              <w:t>Для R2B та вище обов’язкова наявність в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61</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Багатофункціональний пристрій (або принтер та сканер)</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 МТФ R1 та R2F використання являється рекомендованим (відповідно тактичним умовам). </w:t>
            </w:r>
          </w:p>
          <w:p w:rsidR="00CA17E6" w:rsidRPr="001111FB" w:rsidRDefault="00E3299E">
            <w:pPr>
              <w:pStyle w:val="TableTABL"/>
              <w:rPr>
                <w:noProof/>
                <w:lang w:val="en-AU"/>
              </w:rPr>
            </w:pPr>
            <w:r w:rsidRPr="001111FB">
              <w:rPr>
                <w:noProof/>
                <w:lang w:val="en-AU"/>
              </w:rPr>
              <w:t>Для R2B та вище обов’язкова наявність в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62</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63</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Витратні матеріали для комп’ютерного обладнання </w:t>
            </w:r>
            <w:r w:rsidRPr="001111FB">
              <w:rPr>
                <w:noProof/>
                <w:lang w:val="en-AU"/>
              </w:rPr>
              <w:br/>
              <w:t>(картриджі тощо)</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64</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відсутності інших джерел доступу </w:t>
            </w:r>
            <w:r w:rsidRPr="001111FB">
              <w:rPr>
                <w:noProof/>
                <w:lang w:val="en-AU"/>
              </w:rPr>
              <w:br/>
              <w:t>до мережі Інтернет</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65</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66</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67</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виявлення ворожих безпілотних авіаційних комплексів (сканер частот, перехоплювач сигналу тощо)</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12333"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68</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Ліхтарик налобний з режимами білого та синього світла із додатковим набором елементів живлення</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69</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 xml:space="preserve">для медичних інструментів, витратних матеріалів, </w:t>
            </w:r>
            <w:r w:rsidRPr="001111FB">
              <w:rPr>
                <w:noProof/>
                <w:lang w:val="en-AU"/>
              </w:rPr>
              <w:br/>
              <w:t>медичних виробів тощо</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70</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 в електроживленні матеріально-технічного оснащення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71</w:t>
            </w:r>
          </w:p>
        </w:tc>
        <w:tc>
          <w:tcPr>
            <w:tcW w:w="4565"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218"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9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w:t>
            </w:r>
          </w:p>
        </w:tc>
      </w:tr>
    </w:tbl>
    <w:p w:rsidR="00D90C20" w:rsidRPr="001111FB" w:rsidRDefault="00D90C20">
      <w:pPr>
        <w:pStyle w:val="Ch63"/>
        <w:rPr>
          <w:noProof/>
          <w:lang w:val="en-AU"/>
        </w:rPr>
      </w:pPr>
    </w:p>
    <w:p w:rsidR="00D90C20" w:rsidRPr="001111FB" w:rsidRDefault="00D90C20">
      <w:pPr>
        <w:rPr>
          <w:rFonts w:ascii="Pragmatica-Book" w:hAnsi="Pragmatica-Book" w:cs="Pragmatica-Book"/>
          <w:noProof/>
          <w:color w:val="000000"/>
          <w:w w:val="90"/>
          <w:sz w:val="18"/>
          <w:szCs w:val="18"/>
          <w:lang w:val="en-AU"/>
        </w:rPr>
      </w:pPr>
      <w:r w:rsidRPr="001111FB">
        <w:rPr>
          <w:noProof/>
          <w:lang w:val="en-AU"/>
        </w:rPr>
        <w:br w:type="page"/>
      </w:r>
    </w:p>
    <w:p w:rsidR="00CA17E6" w:rsidRPr="001111FB" w:rsidRDefault="00E3299E">
      <w:pPr>
        <w:pStyle w:val="Ch68"/>
        <w:spacing w:after="0"/>
        <w:rPr>
          <w:noProof/>
          <w:lang w:val="en-AU"/>
        </w:rPr>
      </w:pPr>
      <w:r w:rsidRPr="001111FB">
        <w:rPr>
          <w:noProof/>
          <w:lang w:val="en-AU"/>
        </w:rPr>
        <w:lastRenderedPageBreak/>
        <w:t>10. Модуль сортувальний</w:t>
      </w:r>
    </w:p>
    <w:tbl>
      <w:tblPr>
        <w:tblW w:w="0" w:type="auto"/>
        <w:tblInd w:w="-5" w:type="dxa"/>
        <w:tblLayout w:type="fixed"/>
        <w:tblCellMar>
          <w:left w:w="0" w:type="dxa"/>
          <w:right w:w="0" w:type="dxa"/>
        </w:tblCellMar>
        <w:tblLook w:val="0000" w:firstRow="0" w:lastRow="0" w:firstColumn="0" w:lastColumn="0" w:noHBand="0" w:noVBand="0"/>
      </w:tblPr>
      <w:tblGrid>
        <w:gridCol w:w="397"/>
        <w:gridCol w:w="4706"/>
        <w:gridCol w:w="1077"/>
        <w:gridCol w:w="1247"/>
        <w:gridCol w:w="4764"/>
      </w:tblGrid>
      <w:tr w:rsidR="00CA17E6" w:rsidRPr="001111FB" w:rsidTr="00E3299E">
        <w:trPr>
          <w:trHeight w:val="60"/>
          <w:tblHeader/>
        </w:trPr>
        <w:tc>
          <w:tcPr>
            <w:tcW w:w="397"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з/п</w:t>
            </w:r>
          </w:p>
        </w:tc>
        <w:tc>
          <w:tcPr>
            <w:tcW w:w="4706" w:type="dxa"/>
            <w:vMerge w:val="restart"/>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Найменування обладнання*, </w:t>
            </w:r>
            <w:r w:rsidRPr="001111FB">
              <w:rPr>
                <w:noProof/>
                <w:lang w:val="en-AU"/>
              </w:rPr>
              <w:br/>
              <w:t>устаткування та засобів</w:t>
            </w:r>
          </w:p>
        </w:tc>
        <w:tc>
          <w:tcPr>
            <w:tcW w:w="7088" w:type="dxa"/>
            <w:gridSpan w:val="3"/>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Кількість одиниць</w:t>
            </w:r>
          </w:p>
        </w:tc>
      </w:tr>
      <w:tr w:rsidR="00CA17E6" w:rsidRPr="001111FB" w:rsidTr="00E3299E">
        <w:trPr>
          <w:trHeight w:val="60"/>
          <w:tblHeader/>
        </w:trPr>
        <w:tc>
          <w:tcPr>
            <w:tcW w:w="397"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4706" w:type="dxa"/>
            <w:vMerge/>
            <w:tcBorders>
              <w:top w:val="single" w:sz="4" w:space="0" w:color="000000"/>
              <w:left w:val="single" w:sz="4" w:space="0" w:color="000000"/>
              <w:bottom w:val="single" w:sz="4" w:space="0" w:color="000000"/>
              <w:right w:val="single" w:sz="4" w:space="0" w:color="000000"/>
            </w:tcBorders>
          </w:tcPr>
          <w:p w:rsidR="00CA17E6" w:rsidRPr="001111FB" w:rsidRDefault="00CA17E6">
            <w:pPr>
              <w:pStyle w:val="a3"/>
              <w:spacing w:line="240" w:lineRule="auto"/>
              <w:textAlignment w:val="auto"/>
              <w:rPr>
                <w:rFonts w:ascii="Pragmatica-BookObl" w:hAnsi="Pragmatica-BookObl" w:cstheme="minorBidi"/>
                <w:noProof/>
                <w:color w:val="auto"/>
                <w:lang w:val="en-AU"/>
              </w:rPr>
            </w:pPr>
          </w:p>
        </w:tc>
        <w:tc>
          <w:tcPr>
            <w:tcW w:w="107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 xml:space="preserve">у МТФ </w:t>
            </w:r>
            <w:r w:rsidRPr="001111FB">
              <w:rPr>
                <w:noProof/>
                <w:lang w:val="en-AU"/>
              </w:rPr>
              <w:br/>
              <w:t>(закладі)</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у модулі (за місцем надання послуг)</w:t>
            </w:r>
          </w:p>
        </w:tc>
        <w:tc>
          <w:tcPr>
            <w:tcW w:w="476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коментар</w:t>
            </w:r>
          </w:p>
        </w:tc>
      </w:tr>
      <w:tr w:rsidR="00CA17E6" w:rsidRPr="001111FB" w:rsidTr="00E3299E">
        <w:trPr>
          <w:trHeight w:val="60"/>
          <w:tblHeader/>
        </w:trPr>
        <w:tc>
          <w:tcPr>
            <w:tcW w:w="39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1</w:t>
            </w:r>
          </w:p>
        </w:tc>
        <w:tc>
          <w:tcPr>
            <w:tcW w:w="4706"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2</w:t>
            </w:r>
          </w:p>
        </w:tc>
        <w:tc>
          <w:tcPr>
            <w:tcW w:w="107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3</w:t>
            </w:r>
          </w:p>
        </w:tc>
        <w:tc>
          <w:tcPr>
            <w:tcW w:w="1247"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4</w:t>
            </w:r>
          </w:p>
        </w:tc>
        <w:tc>
          <w:tcPr>
            <w:tcW w:w="4764"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CA17E6" w:rsidRPr="001111FB" w:rsidRDefault="00E3299E">
            <w:pPr>
              <w:pStyle w:val="TableshapkaTABL"/>
              <w:rPr>
                <w:noProof/>
                <w:lang w:val="en-AU"/>
              </w:rPr>
            </w:pPr>
            <w:r w:rsidRPr="001111FB">
              <w:rPr>
                <w:noProof/>
                <w:lang w:val="en-AU"/>
              </w:rPr>
              <w:t>5</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введення, збору й заготівлі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Голки для інфузії та забору, шприці, канальцеві пристрої (системи для вливань інфузійних розчинів </w:t>
            </w:r>
            <w:r w:rsidRPr="001111FB">
              <w:rPr>
                <w:noProof/>
                <w:lang w:val="en-AU"/>
              </w:rPr>
              <w:br/>
              <w:t>(з пластиковою полімерною голкою))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дренування і збору рідин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Торакальні дренажі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Клапан Геймліха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Пункційна голка для декомпресії плевральної порожнини </w:t>
            </w:r>
            <w:r w:rsidRPr="001111FB">
              <w:rPr>
                <w:noProof/>
                <w:lang w:val="en-AU"/>
              </w:rPr>
              <w:br/>
              <w:t>14G 3.25 (2,1 × 83 мм)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введення, збору й заготівлі — 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Канюля для аспірації та введення лікарських засобів з мультидозових флаконів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серцево-судинної системи</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Пристрої для артеріовенозної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Периферичні внутрішньовенні катетери і канюлі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Стетофонендоскопи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Анероїдні сфігмоманометри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 середніми та великими манжетами</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Дезінфекційні засоби, антисептики, засоби для стерилізації і очищення медичних виробів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Антисептики для обробки рук, операційного поля (шкіри); дезінфекційні засоби для медичних виробів, поверхонь, біологічних відходів тощо; диспенсери для мила, дезінфектантів, паперових рушників тощо; серветки вологі, </w:t>
            </w:r>
            <w:r w:rsidRPr="001111FB">
              <w:rPr>
                <w:noProof/>
                <w:lang w:val="en-AU"/>
              </w:rPr>
              <w:lastRenderedPageBreak/>
              <w:t>рушники паперові, контейнери для відходів різних категорій, підставки до контейнерів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Багаторазові хірургічні інструменти</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Хірургічні інструменти, багаторазові — 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Щипці Magill (різних розмірів)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Пристрої для спеціалізованих та неспеціалізованих перев’язок</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тканий / нетканий медичний нестерильний / стерильний (різних розмірів)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еластичний (різних розмірів)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Спеціальні пов’язки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Бинт тампонувальний кровоспинний з хімічною речовиною гемостатичною завдовжки від 3 м та завширшки від 7 см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Бандаж еластичний з абсорбуючим та компресійним елементами завширшки від 10 см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Респіраторні і анестезіологічні пристрої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Назофарингеальні повітропроводи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Орофарингеальні повітропроводи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Надгортанні повітропроводи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Ендотрахеальна трубка з манжеткою армовані / неармовані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19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Еластичний буж для інтубації</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Стилети для інтубаційних трубок</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Набір для проведення хірургічної крікотиреотомії </w:t>
            </w:r>
          </w:p>
          <w:p w:rsidR="00CA17E6" w:rsidRPr="001111FB" w:rsidRDefault="00E3299E">
            <w:pPr>
              <w:pStyle w:val="TableTABL"/>
              <w:rPr>
                <w:noProof/>
                <w:lang w:val="en-AU"/>
              </w:rPr>
            </w:pPr>
            <w:r w:rsidRPr="001111FB">
              <w:rPr>
                <w:noProof/>
                <w:lang w:val="en-AU"/>
              </w:rPr>
              <w:t xml:space="preserve">та/або </w:t>
            </w:r>
          </w:p>
          <w:p w:rsidR="00CA17E6" w:rsidRPr="001111FB" w:rsidRDefault="00E3299E">
            <w:pPr>
              <w:pStyle w:val="TableTABL"/>
              <w:rPr>
                <w:noProof/>
                <w:lang w:val="en-AU"/>
              </w:rPr>
            </w:pPr>
            <w:r w:rsidRPr="001111FB">
              <w:rPr>
                <w:noProof/>
                <w:lang w:val="en-AU"/>
              </w:rPr>
              <w:t>Набір для проведення пункційної крікотиреотомії</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Фіксатор для надгортанних пристроїв / інтубаційних трубок</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Маски для штучної вентиляції легень</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Реверсивна маска для інгаляції кисню, доросла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Назальна канюля для інгаляції кисню, доросла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Нереверсивна маска з резервуаром для інгаляції кисню, </w:t>
            </w:r>
            <w:r w:rsidRPr="001111FB">
              <w:rPr>
                <w:noProof/>
                <w:lang w:val="en-AU"/>
              </w:rPr>
              <w:br/>
              <w:t>доросла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наявності джерела кисню з потоком </w:t>
            </w:r>
            <w:r w:rsidRPr="001111FB">
              <w:rPr>
                <w:noProof/>
                <w:lang w:val="en-AU"/>
              </w:rPr>
              <w:br/>
              <w:t>не менше 10 л/хв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Ручний апарат (мішок) для вентиляції легень</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Вірусно-бактеріальний фільтр, тепловологообмінний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стерильний для дорослих (з портом)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29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Зонд для аспірації з дихальних шляхів без контрольного отвору</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Зонд для аспірації з дихальних шляхів, з контрольним отвором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Одноразовий, з вакуумним контролем</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Комплект оклюзійних пов’язок (наліпок) на гелевій основі (з клапаном)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захисту пацієнта (окрім засобів індивідуального захисту)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Одноразові вироби — маски хірургічні, респіратори </w:t>
            </w:r>
            <w:r w:rsidRPr="001111FB">
              <w:rPr>
                <w:noProof/>
                <w:lang w:val="en-AU"/>
              </w:rPr>
              <w:br/>
              <w:t>класу захисту FFP2/FFP3, шапочки медичні, захисні щитки, бахіли, ізоляційні, хірургічні халати, рукавички хірургічні та оглядові, простирадла одноразові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lastRenderedPageBreak/>
              <w:t>Різні медичні / немедичні вироби</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Різальні пристрої одноразові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Скальпелі, леза до них, скарифікатори тощо — </w:t>
            </w:r>
            <w:r w:rsidRPr="001111FB">
              <w:rPr>
                <w:noProof/>
                <w:lang w:val="en-AU"/>
              </w:rPr>
              <w:br/>
              <w:t>вироби для одноразового використання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переміщення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Каталка для транспортування пацієнтів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медичні жорсткі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Ноші м’які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Крісло-каталка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Вироби для позиціюванню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Ліжко медичне польове, складне</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39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Маніпуляційний стіл мобільний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іммобілізації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Жорсткий шийний комірець з регулюванням розміру</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Шина іммобілізаційна гнучка (різних розмірів)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Дошка довга спінальна з комплектом для іммобілізації голови та ременями для фіксації для дорослих</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Тазова шина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Трикутна пов’язка (типу косинка) неадгезивна, </w:t>
            </w:r>
            <w:r w:rsidRPr="001111FB">
              <w:rPr>
                <w:noProof/>
                <w:lang w:val="en-AU"/>
              </w:rPr>
              <w:br/>
              <w:t>з поліестеру розміром від 130 × 90 × 90 см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Захисний жорсткий щиток на око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Обладнання для контролю кровотеч та перев’язки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Засіб для зупинки кровотечі механічний вороткового типу</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Засіб для зупинки кровотечі з вузлових ділянок, механічний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затискання ран</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Діагностичні прилади загальномедичні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49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Пульсоксиметр портативний з джерелом автономного живлення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Отоофтальмоскоп</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Можуть бути частинами одного або різних </w:t>
            </w:r>
            <w:r w:rsidRPr="001111FB">
              <w:rPr>
                <w:noProof/>
                <w:lang w:val="en-AU"/>
              </w:rPr>
              <w:br/>
              <w:t>медичних виробів</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Загальна хірургія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хірургічні набори**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пацієнта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на поліетиленовій основі завширшки від 160 см, завдовжки від 210 см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на поліетиленовій основі багатошарова, вакуумована завширшки від 230 см, завдовжки від 200 см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Термоковдра з хімічними зігріваючими елементами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Ковдра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Інше</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Адаптивний одяг («Пакунок пораненого»)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Ножиці для розрізання одягу і взуття (атравматичні) </w:t>
            </w:r>
            <w:r w:rsidRPr="001111FB">
              <w:rPr>
                <w:noProof/>
                <w:lang w:val="en-AU"/>
              </w:rPr>
              <w:br/>
            </w:r>
            <w:r w:rsidRPr="001111FB">
              <w:rPr>
                <w:noProof/>
                <w:lang w:val="en-AU"/>
              </w:rPr>
              <w:lastRenderedPageBreak/>
              <w:t>завдовжки від 18 см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Гель для ультразвукових сканерів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59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Одноразові інструменти для огляду**</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тактичних умов та завдань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Стілець складний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Складний стіл для персоналу (або його альтернатива)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Шафа та/або органайзери (контейнери) для зберігання лікарських засобів та медичних виробів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Ширма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обумовлюється тактичними умовами</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Медичне обладнання і супутні аксесуари, програмне забезпечення і витратні матеріали</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ехографії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Кишенькові ультразвукові сканери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 до кишенькового ультразвукового сканера (сумісний)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загальної і мультидисциплінарної хірургії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Хірургічний медичний аспіратор</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 автономним джерелом живлення. </w:t>
            </w:r>
          </w:p>
          <w:p w:rsidR="00CA17E6" w:rsidRPr="001111FB" w:rsidRDefault="00E3299E">
            <w:pPr>
              <w:pStyle w:val="TableTABL"/>
              <w:rPr>
                <w:noProof/>
                <w:lang w:val="en-AU"/>
              </w:rPr>
            </w:pPr>
            <w:r w:rsidRPr="001111FB">
              <w:rPr>
                <w:noProof/>
                <w:lang w:val="en-AU"/>
              </w:rPr>
              <w:t>Може бути частиною іншого медичного виробу</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проведення анестезії і штучної вентиляції легень</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Портативні апарати штучної вентиляції легень</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моніторингу основних показників життєдіяльності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68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Система моніторингу фізіологічних показників одного пацієнта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Можливість вимірювання інвазивного артеріального тиску з R2. Вимірювання неінвазивного АТ, ЧСС, ЕКГ, SpO2, t° (внутрішня), капнометрія. Може бути частиною іншого </w:t>
            </w:r>
            <w:r w:rsidRPr="001111FB">
              <w:rPr>
                <w:noProof/>
                <w:lang w:val="en-AU"/>
              </w:rPr>
              <w:lastRenderedPageBreak/>
              <w:t>медичного виробу. З автономним джерелом живлення не менше 3х годин</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69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вимірювання рівня вуглекислого газу в дихальному контурі на видиху цифровий портативний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Апарат визначення рівня глюкози крові у комплекті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У комплекті (глюкометр, смужки, одноразові ланцети)</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інфузій</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в/в рідин</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підігрівання в/в рідин (з вихідною температурою 38 ± 2 </w:t>
            </w:r>
            <w:r w:rsidRPr="001111FB">
              <w:rPr>
                <w:rStyle w:val="aff1"/>
                <w:noProof/>
                <w:lang w:val="en-AU"/>
              </w:rPr>
              <w:t>°</w:t>
            </w:r>
            <w:r w:rsidRPr="001111FB">
              <w:rPr>
                <w:noProof/>
                <w:lang w:val="en-AU"/>
              </w:rPr>
              <w:t>C при швидкості інфузії рідин не менше 150 мл/хв)</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Пристрій для підігрівання та зберігання в/в рідин з температурним регулятором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Наявність джерела автономного живлення обумовлюється тактичними умовами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Пристрій для забезпечення внутрішньокісткового доступу з обертальним механізмом та комплектом додаткових голок </w:t>
            </w:r>
          </w:p>
          <w:p w:rsidR="00CA17E6" w:rsidRPr="001111FB" w:rsidRDefault="00E3299E">
            <w:pPr>
              <w:pStyle w:val="TableTABL"/>
              <w:rPr>
                <w:noProof/>
                <w:lang w:val="en-AU"/>
              </w:rPr>
            </w:pPr>
            <w:r w:rsidRPr="001111FB">
              <w:rPr>
                <w:noProof/>
                <w:lang w:val="en-AU"/>
              </w:rPr>
              <w:t xml:space="preserve">або </w:t>
            </w:r>
          </w:p>
          <w:p w:rsidR="00CA17E6" w:rsidRPr="001111FB" w:rsidRDefault="00E3299E">
            <w:pPr>
              <w:pStyle w:val="TableTABL"/>
              <w:rPr>
                <w:noProof/>
                <w:lang w:val="en-AU"/>
              </w:rPr>
            </w:pPr>
            <w:r w:rsidRPr="001111FB">
              <w:rPr>
                <w:noProof/>
                <w:lang w:val="en-AU"/>
              </w:rPr>
              <w:t>Пристрій для забезпечення внутрішньокісткового доступу з ударним механізмом</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Джгут венозний</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Індивідуальна спрей-система з поршнем або шприцом </w:t>
            </w:r>
            <w:r w:rsidRPr="001111FB">
              <w:rPr>
                <w:noProof/>
                <w:lang w:val="en-AU"/>
              </w:rPr>
              <w:br/>
              <w:t>(The Mucosal Atomiser Device)</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Дефібрилятори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Напівавтоматичний дефібрилятор</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Автоматичний або ручний дефібрилятор </w:t>
            </w:r>
            <w:r w:rsidRPr="001111FB">
              <w:rPr>
                <w:noProof/>
                <w:lang w:val="en-AU"/>
              </w:rPr>
              <w:br/>
              <w:t xml:space="preserve">має бути доступний протягом 2 хвилин </w:t>
            </w:r>
            <w:r w:rsidRPr="001111FB">
              <w:rPr>
                <w:noProof/>
                <w:lang w:val="en-AU"/>
              </w:rPr>
              <w:br/>
              <w:t>від реєстрації зупинки кровообігу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Автоматичний дефібрилятор</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Автоматичний або ручний дефібрилятор </w:t>
            </w:r>
            <w:r w:rsidRPr="001111FB">
              <w:rPr>
                <w:noProof/>
                <w:lang w:val="en-AU"/>
              </w:rPr>
              <w:br/>
              <w:t xml:space="preserve">має бути доступний протягом 2 хвилин </w:t>
            </w:r>
            <w:r w:rsidRPr="001111FB">
              <w:rPr>
                <w:noProof/>
                <w:lang w:val="en-AU"/>
              </w:rPr>
              <w:br/>
            </w:r>
            <w:r w:rsidRPr="001111FB">
              <w:rPr>
                <w:noProof/>
                <w:lang w:val="en-AU"/>
              </w:rPr>
              <w:lastRenderedPageBreak/>
              <w:t>від реєстрації зупинки кровообігу</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Інструменти для пневмології і респіраторної фізіопатології</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79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Кисневі концентратори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10 л/хв. Або інші засоби забезпечення генерації та/або зберігання медичного кисню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Кисневі концентратори (портативні з автономним </w:t>
            </w:r>
            <w:r w:rsidRPr="001111FB">
              <w:rPr>
                <w:noProof/>
                <w:lang w:val="en-AU"/>
              </w:rPr>
              <w:br/>
              <w:t>джерелом живлення)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Мають підтримувати концентрацію кисню на рівні не менше 93 ± 3 %, при потоці на рівні не менше 3 л/хв. Або інші засоби забезпечення генерації та/або зберігання медичного кисню</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Балони для медичного кисню (різного об’єму)</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Забезпечення відповідно до тактичних умов. </w:t>
            </w:r>
          </w:p>
          <w:p w:rsidR="00CA17E6" w:rsidRPr="001111FB" w:rsidRDefault="00E3299E">
            <w:pPr>
              <w:pStyle w:val="TableTABL"/>
              <w:rPr>
                <w:noProof/>
                <w:lang w:val="en-AU"/>
              </w:rPr>
            </w:pPr>
            <w:r w:rsidRPr="001111FB">
              <w:rPr>
                <w:noProof/>
                <w:lang w:val="en-AU"/>
              </w:rPr>
              <w:t xml:space="preserve">Або інші засоби забезпечення генерації </w:t>
            </w:r>
            <w:r w:rsidRPr="001111FB">
              <w:rPr>
                <w:noProof/>
                <w:lang w:val="en-AU"/>
              </w:rPr>
              <w:br/>
              <w:t xml:space="preserve">та/або зберігання медичного кисню. </w:t>
            </w:r>
          </w:p>
          <w:p w:rsidR="00CA17E6" w:rsidRPr="001111FB" w:rsidRDefault="00E3299E">
            <w:pPr>
              <w:pStyle w:val="TableTABL"/>
              <w:rPr>
                <w:noProof/>
                <w:lang w:val="en-AU"/>
              </w:rPr>
            </w:pPr>
            <w:r w:rsidRPr="001111FB">
              <w:rPr>
                <w:noProof/>
                <w:lang w:val="en-AU"/>
              </w:rPr>
              <w:t>За потребою комплектується ротаметром</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Інструменти для трансфузії крові та/або компонентів крові</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Рефрижератори для крові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Морозильні камери для плазми крові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Пристрої для розморожування плазми та підігріванні </w:t>
            </w:r>
            <w:r w:rsidRPr="001111FB">
              <w:rPr>
                <w:noProof/>
                <w:lang w:val="en-AU"/>
              </w:rPr>
              <w:br/>
              <w:t>донорської крові та компонентів крові</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зв’язку та адміністративне обладнання</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Планшетний комп’ютер</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При розгортанні медично-інформаційної системи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Первинна медична картка</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87</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Канцелярське приладдя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rPr>
                <w:noProof/>
                <w:lang w:val="en-AU"/>
              </w:rPr>
            </w:pP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88</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Телекомунікаційне супутникове обладнання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За умови відсутності інших джерел доступу </w:t>
            </w:r>
            <w:r w:rsidRPr="001111FB">
              <w:rPr>
                <w:noProof/>
                <w:lang w:val="en-AU"/>
              </w:rPr>
              <w:br/>
              <w:t>до мережі Інтернет</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lastRenderedPageBreak/>
              <w:t>89</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Обладнання радіозв’язку</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потреби та тактичних умов</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Засоби радіоелектронної боротьби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90</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радіоелектронної боротьби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91</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виявлення ворожих безпілотних авіаційних комплексів (сканер частот, перехоплювач сигналу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оперативної обстановки та потреб на конкретному напрямку</w:t>
            </w:r>
          </w:p>
        </w:tc>
      </w:tr>
      <w:tr w:rsidR="00CA17E6" w:rsidRPr="001111FB" w:rsidTr="00E3299E">
        <w:trPr>
          <w:trHeight w:val="60"/>
        </w:trPr>
        <w:tc>
          <w:tcPr>
            <w:tcW w:w="12191" w:type="dxa"/>
            <w:gridSpan w:val="5"/>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rStyle w:val="Bold"/>
                <w:noProof/>
                <w:lang w:val="en-AU"/>
              </w:rPr>
              <w:t>Інші засоби / вироби</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92</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Ліхтарик налобний з режимами білого та синього світла із додатковим набором елементів живлення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1 на працівника</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93</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 xml:space="preserve">Контейнери транспортні (мобільні, портативні: </w:t>
            </w:r>
            <w:r w:rsidRPr="001111FB">
              <w:rPr>
                <w:noProof/>
                <w:lang w:val="en-AU"/>
              </w:rPr>
              <w:br/>
              <w:t xml:space="preserve">для медичних інструментів, витратних матеріалів, </w:t>
            </w:r>
            <w:r w:rsidRPr="001111FB">
              <w:rPr>
                <w:noProof/>
                <w:lang w:val="en-AU"/>
              </w:rPr>
              <w:br/>
              <w:t>медичних виробів тощо</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Майно модуля має бути укомплектоване в контейнери відповідного розміру</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94</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Зарядні станції з функцією швидкого заряджання</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розрахункових потреб та тактичних умов</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95</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Генератори</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 в електроживленні матеріально-технічного оснащення модуля / МТФ</w:t>
            </w:r>
          </w:p>
        </w:tc>
      </w:tr>
      <w:tr w:rsidR="00CA17E6" w:rsidRPr="001111FB" w:rsidTr="00E3299E">
        <w:trPr>
          <w:trHeight w:val="60"/>
        </w:trPr>
        <w:tc>
          <w:tcPr>
            <w:tcW w:w="39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96</w:t>
            </w:r>
          </w:p>
        </w:tc>
        <w:tc>
          <w:tcPr>
            <w:tcW w:w="4706"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Засоби для обігріву приміщень</w:t>
            </w:r>
          </w:p>
        </w:tc>
        <w:tc>
          <w:tcPr>
            <w:tcW w:w="107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CA17E6">
            <w:pPr>
              <w:pStyle w:val="TableTABL"/>
              <w:jc w:val="center"/>
              <w:rPr>
                <w:noProof/>
                <w:lang w:val="en-AU"/>
              </w:rPr>
            </w:pPr>
          </w:p>
        </w:tc>
        <w:tc>
          <w:tcPr>
            <w:tcW w:w="1247"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jc w:val="center"/>
              <w:rPr>
                <w:noProof/>
                <w:lang w:val="en-AU"/>
              </w:rPr>
            </w:pPr>
            <w:r w:rsidRPr="001111FB">
              <w:rPr>
                <w:noProof/>
                <w:lang w:val="en-AU"/>
              </w:rPr>
              <w:t>+</w:t>
            </w:r>
          </w:p>
        </w:tc>
        <w:tc>
          <w:tcPr>
            <w:tcW w:w="4764" w:type="dxa"/>
            <w:tcBorders>
              <w:top w:val="single" w:sz="4" w:space="0" w:color="000000"/>
              <w:left w:val="single" w:sz="4" w:space="0" w:color="000000"/>
              <w:bottom w:val="single" w:sz="4" w:space="0" w:color="000000"/>
              <w:right w:val="single" w:sz="4" w:space="0" w:color="000000"/>
            </w:tcBorders>
            <w:tcMar>
              <w:top w:w="68" w:type="dxa"/>
              <w:left w:w="68" w:type="dxa"/>
              <w:bottom w:w="68" w:type="dxa"/>
              <w:right w:w="68" w:type="dxa"/>
            </w:tcMar>
          </w:tcPr>
          <w:p w:rsidR="00CA17E6" w:rsidRPr="001111FB" w:rsidRDefault="00E3299E">
            <w:pPr>
              <w:pStyle w:val="TableTABL"/>
              <w:rPr>
                <w:noProof/>
                <w:lang w:val="en-AU"/>
              </w:rPr>
            </w:pPr>
            <w:r w:rsidRPr="001111FB">
              <w:rPr>
                <w:noProof/>
                <w:lang w:val="en-AU"/>
              </w:rPr>
              <w:t>Відповідно до тактичних умов і розрахункових потреб</w:t>
            </w:r>
          </w:p>
        </w:tc>
      </w:tr>
    </w:tbl>
    <w:p w:rsidR="00CA17E6" w:rsidRPr="001111FB" w:rsidRDefault="00CA17E6">
      <w:pPr>
        <w:pStyle w:val="Ch63"/>
        <w:rPr>
          <w:rFonts w:asciiTheme="minorHAnsi" w:hAnsiTheme="minorHAnsi"/>
          <w:noProof/>
          <w:lang w:val="en-AU"/>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1328"/>
      </w:tblGrid>
      <w:tr w:rsidR="00E3299E" w:rsidRPr="001111FB" w:rsidTr="00E3299E">
        <w:tc>
          <w:tcPr>
            <w:tcW w:w="1134" w:type="dxa"/>
          </w:tcPr>
          <w:p w:rsidR="00E3299E" w:rsidRPr="001111FB" w:rsidRDefault="00E3299E">
            <w:pPr>
              <w:pStyle w:val="Ch63"/>
              <w:ind w:firstLine="0"/>
              <w:rPr>
                <w:rFonts w:asciiTheme="minorHAnsi" w:hAnsiTheme="minorHAnsi"/>
                <w:noProof/>
                <w:lang w:val="en-AU"/>
              </w:rPr>
            </w:pPr>
            <w:r w:rsidRPr="001111FB">
              <w:rPr>
                <w:rStyle w:val="Bold"/>
                <w:noProof/>
                <w:sz w:val="17"/>
                <w:szCs w:val="17"/>
                <w:lang w:val="en-AU"/>
              </w:rPr>
              <w:t>Примітки:</w:t>
            </w:r>
          </w:p>
        </w:tc>
        <w:tc>
          <w:tcPr>
            <w:tcW w:w="11328" w:type="dxa"/>
          </w:tcPr>
          <w:p w:rsidR="00E3299E" w:rsidRPr="001111FB" w:rsidRDefault="00E3299E">
            <w:pPr>
              <w:pStyle w:val="Ch63"/>
              <w:ind w:firstLine="0"/>
              <w:rPr>
                <w:rFonts w:asciiTheme="minorHAnsi" w:hAnsiTheme="minorHAnsi"/>
                <w:noProof/>
                <w:lang w:val="en-AU"/>
              </w:rPr>
            </w:pPr>
            <w:r w:rsidRPr="001111FB">
              <w:rPr>
                <w:noProof/>
                <w:sz w:val="17"/>
                <w:szCs w:val="17"/>
                <w:lang w:val="en-AU"/>
              </w:rPr>
              <w:t>* У комплекті з витратними (одноразовими) матеріалами.</w:t>
            </w:r>
          </w:p>
        </w:tc>
      </w:tr>
      <w:tr w:rsidR="00E3299E" w:rsidRPr="001111FB" w:rsidTr="00E3299E">
        <w:tc>
          <w:tcPr>
            <w:tcW w:w="1134" w:type="dxa"/>
          </w:tcPr>
          <w:p w:rsidR="00E3299E" w:rsidRPr="001111FB" w:rsidRDefault="00E3299E">
            <w:pPr>
              <w:pStyle w:val="Ch63"/>
              <w:ind w:firstLine="0"/>
              <w:rPr>
                <w:rFonts w:asciiTheme="minorHAnsi" w:hAnsiTheme="minorHAnsi"/>
                <w:noProof/>
                <w:lang w:val="en-AU"/>
              </w:rPr>
            </w:pPr>
          </w:p>
        </w:tc>
        <w:tc>
          <w:tcPr>
            <w:tcW w:w="11328" w:type="dxa"/>
          </w:tcPr>
          <w:p w:rsidR="00E3299E" w:rsidRPr="001111FB" w:rsidRDefault="00E3299E">
            <w:pPr>
              <w:pStyle w:val="Ch63"/>
              <w:ind w:firstLine="0"/>
              <w:rPr>
                <w:rFonts w:asciiTheme="minorHAnsi" w:hAnsiTheme="minorHAnsi"/>
                <w:noProof/>
                <w:lang w:val="en-AU"/>
              </w:rPr>
            </w:pPr>
            <w:r w:rsidRPr="001111FB">
              <w:rPr>
                <w:noProof/>
                <w:sz w:val="17"/>
                <w:szCs w:val="17"/>
                <w:lang w:val="en-AU"/>
              </w:rPr>
              <w:t>** Замість одноразових медичних наборів, виробів, інструментів огляду тощо, можуть використовуватися багаторазові медичні набори, вироби, інструменти огляду, тощо, за умови доступної для модуля функції стерилізації, якщо не передбачено інших способів її забезпечення.</w:t>
            </w:r>
          </w:p>
        </w:tc>
      </w:tr>
      <w:tr w:rsidR="00E3299E" w:rsidRPr="001111FB" w:rsidTr="00E3299E">
        <w:tc>
          <w:tcPr>
            <w:tcW w:w="1134" w:type="dxa"/>
          </w:tcPr>
          <w:p w:rsidR="00E3299E" w:rsidRPr="001111FB" w:rsidRDefault="00E3299E">
            <w:pPr>
              <w:pStyle w:val="Ch63"/>
              <w:ind w:firstLine="0"/>
              <w:rPr>
                <w:rFonts w:asciiTheme="minorHAnsi" w:hAnsiTheme="minorHAnsi"/>
                <w:noProof/>
                <w:lang w:val="en-AU"/>
              </w:rPr>
            </w:pPr>
          </w:p>
        </w:tc>
        <w:tc>
          <w:tcPr>
            <w:tcW w:w="11328" w:type="dxa"/>
          </w:tcPr>
          <w:p w:rsidR="00E3299E" w:rsidRPr="001111FB" w:rsidRDefault="00E3299E">
            <w:pPr>
              <w:pStyle w:val="Ch63"/>
              <w:ind w:firstLine="0"/>
              <w:rPr>
                <w:rFonts w:asciiTheme="minorHAnsi" w:hAnsiTheme="minorHAnsi"/>
                <w:noProof/>
                <w:lang w:val="en-AU"/>
              </w:rPr>
            </w:pPr>
            <w:r w:rsidRPr="001111FB">
              <w:rPr>
                <w:noProof/>
                <w:sz w:val="17"/>
                <w:szCs w:val="17"/>
                <w:lang w:val="en-AU"/>
              </w:rPr>
              <w:t>+ Кількість може змінюватися залежно від потреб і повинна забезпечувати доступність медичних / немедичних виробів для використання персоналом в умовах надання медичної допомоги (мінімально одна одиниця, комплектується відповідно до розрахункових потреб).</w:t>
            </w:r>
          </w:p>
        </w:tc>
      </w:tr>
      <w:tr w:rsidR="00E3299E" w:rsidRPr="001111FB" w:rsidTr="00E3299E">
        <w:tc>
          <w:tcPr>
            <w:tcW w:w="1134" w:type="dxa"/>
          </w:tcPr>
          <w:p w:rsidR="00E3299E" w:rsidRPr="001111FB" w:rsidRDefault="00E3299E">
            <w:pPr>
              <w:pStyle w:val="Ch63"/>
              <w:ind w:firstLine="0"/>
              <w:rPr>
                <w:rFonts w:asciiTheme="minorHAnsi" w:hAnsiTheme="minorHAnsi"/>
                <w:noProof/>
                <w:lang w:val="en-AU"/>
              </w:rPr>
            </w:pPr>
          </w:p>
        </w:tc>
        <w:tc>
          <w:tcPr>
            <w:tcW w:w="11328" w:type="dxa"/>
          </w:tcPr>
          <w:p w:rsidR="00E3299E" w:rsidRPr="001111FB" w:rsidRDefault="00E3299E">
            <w:pPr>
              <w:pStyle w:val="Ch63"/>
              <w:ind w:firstLine="0"/>
              <w:rPr>
                <w:rFonts w:asciiTheme="minorHAnsi" w:hAnsiTheme="minorHAnsi"/>
                <w:noProof/>
                <w:lang w:val="en-AU"/>
              </w:rPr>
            </w:pPr>
            <w:r w:rsidRPr="001111FB">
              <w:rPr>
                <w:noProof/>
                <w:sz w:val="17"/>
                <w:szCs w:val="17"/>
                <w:lang w:val="en-AU"/>
              </w:rPr>
              <w:t>+* Рекомендований додатковий перелік (елементи або повний перелік). Кількість може змінюватися залежно від потреб і повинна забезпечувати доступність медичних / немедичних виробів для використання персоналом в умовах надання медичної допомоги (мінімально одна одиниця, комплектується відповідно до розрахункових потреб), комплектування в разі наявності усього основного переліку.</w:t>
            </w:r>
          </w:p>
        </w:tc>
      </w:tr>
      <w:bookmarkEnd w:id="0"/>
    </w:tbl>
    <w:p w:rsidR="00E3299E" w:rsidRPr="001111FB" w:rsidRDefault="00E3299E" w:rsidP="00E3299E">
      <w:pPr>
        <w:pStyle w:val="Ch63"/>
        <w:rPr>
          <w:rFonts w:asciiTheme="minorHAnsi" w:hAnsiTheme="minorHAnsi"/>
          <w:noProof/>
          <w:sz w:val="2"/>
          <w:szCs w:val="2"/>
          <w:lang w:val="en-AU"/>
        </w:rPr>
      </w:pPr>
    </w:p>
    <w:sectPr w:rsidR="00E3299E" w:rsidRPr="001111FB" w:rsidSect="00036318">
      <w:pgSz w:w="13606" w:h="9071" w:orient="landscape"/>
      <w:pgMar w:top="426" w:right="567" w:bottom="426" w:left="567"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Pragmatica-Book">
    <w:altName w:val="Times New Roman"/>
    <w:panose1 w:val="00000000000000000000"/>
    <w:charset w:val="00"/>
    <w:family w:val="auto"/>
    <w:notTrueType/>
    <w:pitch w:val="default"/>
    <w:sig w:usb0="00000003" w:usb1="00000000" w:usb2="00000000" w:usb3="00000000" w:csb0="00000001" w:csb1="00000000"/>
  </w:font>
  <w:font w:name="Pragmatica-BookObl">
    <w:altName w:val="Times New Roman"/>
    <w:panose1 w:val="00000000000000000000"/>
    <w:charset w:val="00"/>
    <w:family w:val="auto"/>
    <w:notTrueType/>
    <w:pitch w:val="default"/>
    <w:sig w:usb0="00000003" w:usb1="00000000" w:usb2="00000000" w:usb3="00000000" w:csb0="00000001" w:csb1="00000000"/>
  </w:font>
  <w:font w:name="Pragmatica-Bold">
    <w:altName w:val="Times New Roman"/>
    <w:panose1 w:val="00000000000000000000"/>
    <w:charset w:val="00"/>
    <w:family w:val="auto"/>
    <w:notTrueType/>
    <w:pitch w:val="default"/>
    <w:sig w:usb0="00000003" w:usb1="00000000" w:usb2="00000000" w:usb3="00000000" w:csb0="00000001" w:csb1="00000000"/>
  </w:font>
  <w:font w:name="Baltica-Bold">
    <w:altName w:val="Times New Roman"/>
    <w:panose1 w:val="00000000000000000000"/>
    <w:charset w:val="00"/>
    <w:family w:val="auto"/>
    <w:notTrueType/>
    <w:pitch w:val="default"/>
    <w:sig w:usb0="00000003" w:usb1="00000000" w:usb2="00000000" w:usb3="00000000" w:csb0="00000001" w:csb1="00000000"/>
  </w:font>
  <w:font w:name="HeliosCond">
    <w:altName w:val="Times New Roman"/>
    <w:panose1 w:val="00000000000000000000"/>
    <w:charset w:val="00"/>
    <w:family w:val="auto"/>
    <w:notTrueType/>
    <w:pitch w:val="default"/>
    <w:sig w:usb0="00000003" w:usb1="00000000" w:usb2="00000000" w:usb3="00000000" w:csb0="00000001" w:csb1="00000000"/>
  </w:font>
  <w:font w:name="Pragmatica-BoldObl">
    <w:panose1 w:val="00000000000000000000"/>
    <w:charset w:val="00"/>
    <w:family w:val="auto"/>
    <w:notTrueType/>
    <w:pitch w:val="default"/>
    <w:sig w:usb0="00000003" w:usb1="00000000" w:usb2="00000000" w:usb3="00000000" w:csb0="00000001" w:csb1="00000000"/>
  </w:font>
  <w:font w:name="Myriad Pro">
    <w:panose1 w:val="020B0503030403090204"/>
    <w:charset w:val="00"/>
    <w:family w:val="swiss"/>
    <w:notTrueType/>
    <w:pitch w:val="variable"/>
    <w:sig w:usb0="20000287" w:usb1="00000001" w:usb2="00000000" w:usb3="00000000" w:csb0="0000019F" w:csb1="00000000"/>
  </w:font>
  <w:font w:name="Symbol">
    <w:panose1 w:val="05050102010706020507"/>
    <w:charset w:val="02"/>
    <w:family w:val="roman"/>
    <w:pitch w:val="variable"/>
    <w:sig w:usb0="00000000" w:usb1="10000000" w:usb2="00000000" w:usb3="00000000" w:csb0="80000000" w:csb1="00000000"/>
  </w:font>
  <w:font w:name="PT Pragmatica Medium Baltic  Re">
    <w:panose1 w:val="00000000000000000000"/>
    <w:charset w:val="00"/>
    <w:family w:val="auto"/>
    <w:notTrueType/>
    <w:pitch w:val="default"/>
    <w:sig w:usb0="00000003" w:usb1="00000000" w:usb2="00000000" w:usb3="00000000" w:csb0="00000001" w:csb1="00000000"/>
  </w:font>
  <w:font w:name="Baltica-Regular">
    <w:panose1 w:val="00000000000000000000"/>
    <w:charset w:val="00"/>
    <w:family w:val="auto"/>
    <w:notTrueType/>
    <w:pitch w:val="default"/>
    <w:sig w:usb0="00000003" w:usb1="00000000" w:usb2="00000000" w:usb3="00000000" w:csb0="00000001" w:csb1="00000000"/>
  </w:font>
  <w:font w:name="HeliosCond-Bold">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hideGrammaticalErrors/>
  <w:defaultTabStop w:val="720"/>
  <w:autoHyphenation/>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122"/>
    <w:rsid w:val="00036318"/>
    <w:rsid w:val="001111FB"/>
    <w:rsid w:val="001734AB"/>
    <w:rsid w:val="005C5122"/>
    <w:rsid w:val="00CA17E6"/>
    <w:rsid w:val="00D90C20"/>
    <w:rsid w:val="00E329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653CCC"/>
  <w14:defaultImageDpi w14:val="0"/>
  <w15:docId w15:val="{A1D9201F-88C5-442E-BD44-94E3A496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емає стилю абзацу]"/>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a4">
    <w:name w:val="[Основний абзац]"/>
    <w:basedOn w:val="a3"/>
    <w:uiPriority w:val="99"/>
    <w:pPr>
      <w:tabs>
        <w:tab w:val="right" w:pos="7767"/>
      </w:tabs>
      <w:spacing w:line="257" w:lineRule="auto"/>
      <w:ind w:firstLine="283"/>
      <w:jc w:val="both"/>
    </w:pPr>
    <w:rPr>
      <w:rFonts w:ascii="Pragmatica-Book" w:hAnsi="Pragmatica-Book" w:cs="Pragmatica-Book"/>
      <w:w w:val="90"/>
      <w:sz w:val="18"/>
      <w:szCs w:val="18"/>
      <w:lang w:val="uk-UA"/>
    </w:rPr>
  </w:style>
  <w:style w:type="paragraph" w:customStyle="1" w:styleId="a5">
    <w:name w:val="реєстраційний код (Общие:Базовые)"/>
    <w:basedOn w:val="a4"/>
    <w:uiPriority w:val="99"/>
    <w:pPr>
      <w:keepNext/>
      <w:pageBreakBefore/>
      <w:tabs>
        <w:tab w:val="clear" w:pos="7767"/>
        <w:tab w:val="right" w:pos="6350"/>
      </w:tabs>
      <w:ind w:firstLine="0"/>
      <w:jc w:val="right"/>
    </w:pPr>
    <w:rPr>
      <w:rFonts w:ascii="Pragmatica-BookObl" w:hAnsi="Pragmatica-BookObl" w:cs="Pragmatica-BookObl"/>
      <w:i/>
      <w:iCs/>
      <w:sz w:val="14"/>
      <w:szCs w:val="14"/>
    </w:rPr>
  </w:style>
  <w:style w:type="paragraph" w:customStyle="1" w:styleId="a6">
    <w:name w:val="реєстраційний код (Общие)"/>
    <w:basedOn w:val="a5"/>
    <w:uiPriority w:val="99"/>
    <w:pPr>
      <w:pageBreakBefore w:val="0"/>
      <w:spacing w:before="454" w:after="283"/>
    </w:pPr>
  </w:style>
  <w:style w:type="paragraph" w:customStyle="1" w:styleId="a7">
    <w:name w:val="Организация (Общие:Базовые)"/>
    <w:basedOn w:val="a3"/>
    <w:uiPriority w:val="99"/>
    <w:pPr>
      <w:tabs>
        <w:tab w:val="right" w:pos="6350"/>
      </w:tabs>
      <w:spacing w:line="276" w:lineRule="auto"/>
      <w:jc w:val="center"/>
    </w:pPr>
    <w:rPr>
      <w:rFonts w:ascii="Pragmatica-Bold" w:hAnsi="Pragmatica-Bold" w:cs="Pragmatica-Bold"/>
      <w:b/>
      <w:bCs/>
      <w:caps/>
      <w:w w:val="90"/>
      <w:lang w:val="uk-UA"/>
    </w:rPr>
  </w:style>
  <w:style w:type="paragraph" w:customStyle="1" w:styleId="a8">
    <w:name w:val="Организация (Общие)"/>
    <w:basedOn w:val="a7"/>
    <w:uiPriority w:val="99"/>
    <w:pPr>
      <w:keepNext/>
      <w:keepLines/>
    </w:pPr>
  </w:style>
  <w:style w:type="paragraph" w:customStyle="1" w:styleId="Ch6">
    <w:name w:val="Организация (Ch_6 Міністерства)"/>
    <w:basedOn w:val="a8"/>
    <w:next w:val="Ch60"/>
    <w:uiPriority w:val="99"/>
  </w:style>
  <w:style w:type="paragraph" w:customStyle="1" w:styleId="a9">
    <w:name w:val="Тип акта (Общие:Базовые)"/>
    <w:basedOn w:val="a3"/>
    <w:uiPriority w:val="99"/>
    <w:pPr>
      <w:tabs>
        <w:tab w:val="right" w:pos="6350"/>
      </w:tabs>
      <w:spacing w:line="257" w:lineRule="auto"/>
      <w:jc w:val="center"/>
    </w:pPr>
    <w:rPr>
      <w:rFonts w:ascii="Pragmatica-Bold" w:hAnsi="Pragmatica-Bold" w:cs="Pragmatica-Bold"/>
      <w:b/>
      <w:bCs/>
      <w:w w:val="130"/>
      <w:lang w:val="uk-UA"/>
    </w:rPr>
  </w:style>
  <w:style w:type="paragraph" w:customStyle="1" w:styleId="aa">
    <w:name w:val="Тип акта (Общие)"/>
    <w:basedOn w:val="a9"/>
    <w:uiPriority w:val="99"/>
    <w:pPr>
      <w:keepNext/>
      <w:keepLines/>
      <w:tabs>
        <w:tab w:val="clear" w:pos="6350"/>
        <w:tab w:val="right" w:pos="7710"/>
      </w:tabs>
      <w:spacing w:before="227" w:after="113"/>
    </w:pPr>
    <w:rPr>
      <w:caps/>
    </w:rPr>
  </w:style>
  <w:style w:type="paragraph" w:customStyle="1" w:styleId="Ch60">
    <w:name w:val="Тип акта (Ch_6 Міністерства)"/>
    <w:basedOn w:val="aa"/>
    <w:next w:val="DataZareestrovanoCh6"/>
    <w:uiPriority w:val="99"/>
    <w:pPr>
      <w:spacing w:before="170"/>
    </w:pPr>
  </w:style>
  <w:style w:type="paragraph" w:customStyle="1" w:styleId="DataZareestrovanoCh6">
    <w:name w:val="Data_Zareestrovano (Ch_6 Міністерства)"/>
    <w:basedOn w:val="a3"/>
    <w:next w:val="Ch61"/>
    <w:uiPriority w:val="99"/>
    <w:pPr>
      <w:keepNext/>
      <w:tabs>
        <w:tab w:val="right" w:pos="3345"/>
        <w:tab w:val="center" w:pos="3855"/>
        <w:tab w:val="left" w:pos="4365"/>
        <w:tab w:val="right" w:pos="6350"/>
      </w:tabs>
      <w:spacing w:before="40" w:line="257" w:lineRule="auto"/>
    </w:pPr>
    <w:rPr>
      <w:rFonts w:ascii="Pragmatica-Book" w:hAnsi="Pragmatica-Book" w:cs="Pragmatica-Book"/>
      <w:w w:val="90"/>
      <w:sz w:val="16"/>
      <w:szCs w:val="16"/>
      <w:lang w:val="uk-UA"/>
    </w:rPr>
  </w:style>
  <w:style w:type="paragraph" w:customStyle="1" w:styleId="ab">
    <w:name w:val="Зареєстровано... (Общие:Базовые)"/>
    <w:basedOn w:val="a3"/>
    <w:uiPriority w:val="99"/>
    <w:pPr>
      <w:tabs>
        <w:tab w:val="right" w:pos="6350"/>
      </w:tabs>
      <w:spacing w:line="257" w:lineRule="auto"/>
      <w:jc w:val="center"/>
    </w:pPr>
    <w:rPr>
      <w:rFonts w:ascii="Pragmatica-Book" w:hAnsi="Pragmatica-Book" w:cs="Pragmatica-Book"/>
      <w:w w:val="90"/>
      <w:sz w:val="16"/>
      <w:szCs w:val="16"/>
      <w:lang w:val="uk-UA"/>
    </w:rPr>
  </w:style>
  <w:style w:type="paragraph" w:customStyle="1" w:styleId="ac">
    <w:name w:val="Зареєстровано... (Общие)"/>
    <w:basedOn w:val="ab"/>
    <w:uiPriority w:val="99"/>
    <w:pPr>
      <w:keepNext/>
      <w:keepLines/>
      <w:spacing w:before="113" w:after="113"/>
    </w:pPr>
  </w:style>
  <w:style w:type="paragraph" w:customStyle="1" w:styleId="Ch61">
    <w:name w:val="Зареєстровано... (Ch_6 Міністерства)"/>
    <w:basedOn w:val="ac"/>
    <w:next w:val="n7777Ch6"/>
    <w:uiPriority w:val="99"/>
  </w:style>
  <w:style w:type="paragraph" w:customStyle="1" w:styleId="n7777">
    <w:name w:val="n7777 Название акта (Общие:Базовые)"/>
    <w:basedOn w:val="a3"/>
    <w:uiPriority w:val="99"/>
    <w:pPr>
      <w:keepLines/>
      <w:tabs>
        <w:tab w:val="left" w:pos="1304"/>
        <w:tab w:val="right" w:pos="6350"/>
      </w:tabs>
      <w:suppressAutoHyphens/>
      <w:spacing w:line="257" w:lineRule="auto"/>
    </w:pPr>
    <w:rPr>
      <w:rFonts w:ascii="Baltica-Bold" w:hAnsi="Baltica-Bold" w:cs="Baltica-Bold"/>
      <w:b/>
      <w:bCs/>
      <w:w w:val="90"/>
      <w:lang w:val="uk-UA"/>
    </w:rPr>
  </w:style>
  <w:style w:type="paragraph" w:customStyle="1" w:styleId="n77770">
    <w:name w:val="n7777 Название акта (Общие)"/>
    <w:basedOn w:val="n7777"/>
    <w:uiPriority w:val="99"/>
    <w:pPr>
      <w:keepNext/>
      <w:spacing w:before="142" w:after="198"/>
    </w:pPr>
  </w:style>
  <w:style w:type="paragraph" w:customStyle="1" w:styleId="n7777Ch1">
    <w:name w:val="n7777 Название акта (Ch_1 Верховна Рада)"/>
    <w:basedOn w:val="n77770"/>
    <w:next w:val="Ch1"/>
    <w:uiPriority w:val="99"/>
  </w:style>
  <w:style w:type="paragraph" w:customStyle="1" w:styleId="n7777Ch2">
    <w:name w:val="n7777 Название акта (Ch_2 Президент)"/>
    <w:basedOn w:val="n7777Ch1"/>
    <w:next w:val="Ch2"/>
    <w:uiPriority w:val="99"/>
  </w:style>
  <w:style w:type="paragraph" w:customStyle="1" w:styleId="n7777Ch3">
    <w:name w:val="n7777 Название акта (Ch_3 Кабмін)"/>
    <w:basedOn w:val="n7777Ch2"/>
    <w:next w:val="Ch3"/>
    <w:uiPriority w:val="99"/>
    <w:pPr>
      <w:spacing w:before="113" w:after="170"/>
    </w:pPr>
  </w:style>
  <w:style w:type="paragraph" w:customStyle="1" w:styleId="n7777Ch4">
    <w:name w:val="n7777 Название акта (Ch_4 Конституційний Суд)"/>
    <w:basedOn w:val="n7777Ch3"/>
    <w:next w:val="Ch4"/>
    <w:uiPriority w:val="99"/>
  </w:style>
  <w:style w:type="paragraph" w:customStyle="1" w:styleId="n7777Ch5">
    <w:name w:val="n7777 Название акта (Ch_5 Нацбанк)"/>
    <w:basedOn w:val="n7777Ch4"/>
    <w:next w:val="Ch5"/>
    <w:uiPriority w:val="99"/>
  </w:style>
  <w:style w:type="paragraph" w:customStyle="1" w:styleId="n7777Ch6">
    <w:name w:val="n7777 Название акта (Ch_6 Міністерства)"/>
    <w:basedOn w:val="n7777Ch5"/>
    <w:next w:val="Ch62"/>
    <w:uiPriority w:val="99"/>
    <w:pPr>
      <w:spacing w:before="57"/>
    </w:pPr>
  </w:style>
  <w:style w:type="paragraph" w:customStyle="1" w:styleId="ad">
    <w:name w:val="Основной текст (Общие:Базовые)"/>
    <w:basedOn w:val="a3"/>
    <w:uiPriority w:val="99"/>
    <w:pPr>
      <w:tabs>
        <w:tab w:val="right" w:pos="6350"/>
        <w:tab w:val="right" w:pos="9383"/>
      </w:tabs>
      <w:spacing w:line="257" w:lineRule="auto"/>
      <w:ind w:firstLine="283"/>
      <w:jc w:val="both"/>
    </w:pPr>
    <w:rPr>
      <w:rFonts w:ascii="Pragmatica-Book" w:hAnsi="Pragmatica-Book" w:cs="Pragmatica-Book"/>
      <w:w w:val="90"/>
      <w:sz w:val="18"/>
      <w:szCs w:val="18"/>
      <w:lang w:val="uk-UA"/>
    </w:rPr>
  </w:style>
  <w:style w:type="paragraph" w:customStyle="1" w:styleId="ae">
    <w:name w:val="Основной текст (Общие)"/>
    <w:basedOn w:val="ad"/>
    <w:uiPriority w:val="99"/>
    <w:pPr>
      <w:tabs>
        <w:tab w:val="clear" w:pos="6350"/>
        <w:tab w:val="clear" w:pos="9383"/>
        <w:tab w:val="right" w:pos="7710"/>
        <w:tab w:val="right" w:pos="11514"/>
        <w:tab w:val="right" w:pos="11707"/>
      </w:tabs>
    </w:pPr>
  </w:style>
  <w:style w:type="paragraph" w:customStyle="1" w:styleId="Ch63">
    <w:name w:val="Основной текст (Ch_6 Міністерства)"/>
    <w:basedOn w:val="ae"/>
    <w:uiPriority w:val="99"/>
    <w:pPr>
      <w:tabs>
        <w:tab w:val="clear" w:pos="11707"/>
      </w:tabs>
    </w:pPr>
  </w:style>
  <w:style w:type="paragraph" w:customStyle="1" w:styleId="af">
    <w:name w:val="Преамбула (Общие:Базовые)"/>
    <w:basedOn w:val="a3"/>
    <w:uiPriority w:val="99"/>
    <w:pPr>
      <w:keepNext/>
      <w:keepLines/>
      <w:tabs>
        <w:tab w:val="right" w:pos="6350"/>
      </w:tabs>
      <w:spacing w:line="257" w:lineRule="auto"/>
      <w:ind w:firstLine="283"/>
      <w:jc w:val="both"/>
    </w:pPr>
    <w:rPr>
      <w:rFonts w:ascii="Pragmatica-Book" w:hAnsi="Pragmatica-Book" w:cs="Pragmatica-Book"/>
      <w:w w:val="90"/>
      <w:sz w:val="18"/>
      <w:szCs w:val="18"/>
      <w:lang w:val="uk-UA"/>
    </w:rPr>
  </w:style>
  <w:style w:type="paragraph" w:customStyle="1" w:styleId="af0">
    <w:name w:val="Преамбула (Общие)"/>
    <w:basedOn w:val="af"/>
    <w:uiPriority w:val="99"/>
    <w:pPr>
      <w:spacing w:after="113"/>
    </w:pPr>
  </w:style>
  <w:style w:type="paragraph" w:customStyle="1" w:styleId="Ch62">
    <w:name w:val="Преамбула (Ch_6 Міністерства)"/>
    <w:basedOn w:val="af0"/>
    <w:next w:val="a3"/>
    <w:uiPriority w:val="99"/>
    <w:pPr>
      <w:spacing w:before="113" w:after="85"/>
      <w:ind w:firstLine="0"/>
    </w:pPr>
    <w:rPr>
      <w:caps/>
    </w:rPr>
  </w:style>
  <w:style w:type="paragraph" w:customStyle="1" w:styleId="af1">
    <w:name w:val="Основной текст (отбивка) (Общие)"/>
    <w:basedOn w:val="ae"/>
    <w:uiPriority w:val="99"/>
    <w:pPr>
      <w:tabs>
        <w:tab w:val="right" w:leader="underscore" w:pos="7710"/>
        <w:tab w:val="right" w:leader="underscore" w:pos="11514"/>
        <w:tab w:val="right" w:leader="underscore" w:pos="11707"/>
      </w:tabs>
      <w:spacing w:before="57"/>
    </w:pPr>
  </w:style>
  <w:style w:type="paragraph" w:customStyle="1" w:styleId="Ch64">
    <w:name w:val="Основной текст (отбивка) (Ch_6 Міністерства)"/>
    <w:basedOn w:val="af1"/>
    <w:uiPriority w:val="99"/>
    <w:pPr>
      <w:tabs>
        <w:tab w:val="clear" w:pos="11707"/>
        <w:tab w:val="right" w:pos="7710"/>
        <w:tab w:val="right" w:pos="11514"/>
      </w:tabs>
    </w:pPr>
  </w:style>
  <w:style w:type="paragraph" w:customStyle="1" w:styleId="af2">
    <w:name w:val="подпись (Общие:Базовые)"/>
    <w:basedOn w:val="a3"/>
    <w:uiPriority w:val="99"/>
    <w:pPr>
      <w:tabs>
        <w:tab w:val="right" w:pos="6066"/>
        <w:tab w:val="right" w:pos="9099"/>
      </w:tabs>
      <w:spacing w:line="257" w:lineRule="auto"/>
    </w:pPr>
    <w:rPr>
      <w:rFonts w:ascii="Pragmatica-Bold" w:hAnsi="Pragmatica-Bold" w:cs="Pragmatica-Bold"/>
      <w:b/>
      <w:bCs/>
      <w:w w:val="90"/>
      <w:sz w:val="17"/>
      <w:szCs w:val="17"/>
      <w:lang w:val="uk-UA"/>
    </w:rPr>
  </w:style>
  <w:style w:type="paragraph" w:customStyle="1" w:styleId="af3">
    <w:name w:val="подпись (Общие)"/>
    <w:basedOn w:val="af2"/>
    <w:uiPriority w:val="99"/>
    <w:pPr>
      <w:tabs>
        <w:tab w:val="clear" w:pos="6066"/>
        <w:tab w:val="clear" w:pos="9099"/>
        <w:tab w:val="right" w:pos="7427"/>
        <w:tab w:val="right" w:pos="11594"/>
      </w:tabs>
      <w:spacing w:before="113"/>
      <w:ind w:left="283" w:right="283"/>
    </w:pPr>
  </w:style>
  <w:style w:type="paragraph" w:customStyle="1" w:styleId="Ch65">
    <w:name w:val="подпись (Ch_6 Міністерства)"/>
    <w:basedOn w:val="af3"/>
    <w:next w:val="1"/>
    <w:uiPriority w:val="99"/>
    <w:pPr>
      <w:tabs>
        <w:tab w:val="clear" w:pos="11594"/>
        <w:tab w:val="right" w:pos="11401"/>
      </w:tabs>
      <w:spacing w:before="85"/>
    </w:pPr>
  </w:style>
  <w:style w:type="paragraph" w:customStyle="1" w:styleId="af4">
    <w:name w:val="Додаток № (Общие:Базовые)"/>
    <w:basedOn w:val="a4"/>
    <w:uiPriority w:val="99"/>
    <w:pPr>
      <w:tabs>
        <w:tab w:val="clear" w:pos="7767"/>
        <w:tab w:val="right" w:pos="6350"/>
      </w:tabs>
      <w:spacing w:before="567"/>
      <w:ind w:firstLine="0"/>
      <w:jc w:val="left"/>
    </w:pPr>
    <w:rPr>
      <w:sz w:val="17"/>
      <w:szCs w:val="17"/>
    </w:rPr>
  </w:style>
  <w:style w:type="paragraph" w:customStyle="1" w:styleId="af5">
    <w:name w:val="Затверджено (Общие)"/>
    <w:basedOn w:val="af4"/>
    <w:uiPriority w:val="99"/>
    <w:pPr>
      <w:keepNext/>
      <w:keepLines/>
      <w:suppressAutoHyphens/>
      <w:ind w:left="4309"/>
    </w:pPr>
  </w:style>
  <w:style w:type="paragraph" w:customStyle="1" w:styleId="76Ch6">
    <w:name w:val="Затверджено_76 (Ch_6 Міністерства)"/>
    <w:basedOn w:val="af5"/>
    <w:uiPriority w:val="99"/>
    <w:pPr>
      <w:tabs>
        <w:tab w:val="clear" w:pos="6350"/>
        <w:tab w:val="right" w:leader="underscore" w:pos="7710"/>
      </w:tabs>
      <w:spacing w:before="397"/>
    </w:pPr>
  </w:style>
  <w:style w:type="paragraph" w:customStyle="1" w:styleId="af6">
    <w:name w:val="Заголовок Додатка (Общие:Базовые)"/>
    <w:basedOn w:val="a3"/>
    <w:uiPriority w:val="99"/>
    <w:pPr>
      <w:keepNext/>
      <w:tabs>
        <w:tab w:val="right" w:pos="6350"/>
      </w:tabs>
      <w:spacing w:before="397" w:after="113" w:line="257" w:lineRule="auto"/>
      <w:jc w:val="center"/>
    </w:pPr>
    <w:rPr>
      <w:rFonts w:ascii="Pragmatica-Bold" w:hAnsi="Pragmatica-Bold" w:cs="Pragmatica-Bold"/>
      <w:b/>
      <w:bCs/>
      <w:w w:val="90"/>
      <w:sz w:val="19"/>
      <w:szCs w:val="19"/>
      <w:lang w:val="uk-UA"/>
    </w:rPr>
  </w:style>
  <w:style w:type="paragraph" w:customStyle="1" w:styleId="af7">
    <w:name w:val="Заголовок Додатка (Общие)"/>
    <w:basedOn w:val="af6"/>
    <w:uiPriority w:val="99"/>
    <w:pPr>
      <w:keepLines/>
      <w:tabs>
        <w:tab w:val="clear" w:pos="6350"/>
        <w:tab w:val="right" w:pos="7710"/>
      </w:tabs>
      <w:suppressAutoHyphens/>
    </w:pPr>
  </w:style>
  <w:style w:type="paragraph" w:customStyle="1" w:styleId="Ch66">
    <w:name w:val="Заголовок Додатка (Ch_6 Міністерства)"/>
    <w:basedOn w:val="af7"/>
    <w:uiPriority w:val="99"/>
    <w:pPr>
      <w:spacing w:before="283"/>
    </w:pPr>
  </w:style>
  <w:style w:type="paragraph" w:customStyle="1" w:styleId="af8">
    <w:name w:val="Додаток № (Общие)"/>
    <w:basedOn w:val="af4"/>
    <w:uiPriority w:val="99"/>
    <w:pPr>
      <w:keepLines/>
      <w:tabs>
        <w:tab w:val="clear" w:pos="6350"/>
        <w:tab w:val="right" w:pos="7710"/>
      </w:tabs>
      <w:suppressAutoHyphens/>
      <w:spacing w:before="397"/>
      <w:ind w:left="3969"/>
    </w:pPr>
  </w:style>
  <w:style w:type="paragraph" w:customStyle="1" w:styleId="Ch67">
    <w:name w:val="Додаток №_горизонт (Ch_6 Міністерства)"/>
    <w:basedOn w:val="af8"/>
    <w:uiPriority w:val="99"/>
    <w:pPr>
      <w:keepNext/>
      <w:tabs>
        <w:tab w:val="clear" w:pos="7710"/>
        <w:tab w:val="right" w:leader="underscore" w:pos="11514"/>
      </w:tabs>
      <w:ind w:left="8050"/>
    </w:pPr>
  </w:style>
  <w:style w:type="paragraph" w:customStyle="1" w:styleId="af9">
    <w:name w:val="Простой подзаголовок (Общие:Базовые)"/>
    <w:basedOn w:val="a3"/>
    <w:uiPriority w:val="99"/>
    <w:pPr>
      <w:keepNext/>
      <w:tabs>
        <w:tab w:val="right" w:pos="6350"/>
      </w:tabs>
      <w:spacing w:after="57" w:line="257" w:lineRule="auto"/>
      <w:jc w:val="both"/>
    </w:pPr>
    <w:rPr>
      <w:rFonts w:ascii="Pragmatica-Bold" w:hAnsi="Pragmatica-Bold" w:cs="Pragmatica-Bold"/>
      <w:b/>
      <w:bCs/>
      <w:w w:val="90"/>
      <w:sz w:val="18"/>
      <w:szCs w:val="18"/>
      <w:lang w:val="uk-UA"/>
    </w:rPr>
  </w:style>
  <w:style w:type="paragraph" w:customStyle="1" w:styleId="afa">
    <w:name w:val="Простой подзаголовок (Общие)"/>
    <w:basedOn w:val="af9"/>
    <w:uiPriority w:val="99"/>
    <w:pPr>
      <w:keepLines/>
      <w:tabs>
        <w:tab w:val="clear" w:pos="6350"/>
        <w:tab w:val="right" w:pos="7710"/>
      </w:tabs>
      <w:suppressAutoHyphens/>
      <w:spacing w:before="113"/>
      <w:ind w:left="283"/>
      <w:jc w:val="left"/>
    </w:pPr>
  </w:style>
  <w:style w:type="paragraph" w:customStyle="1" w:styleId="Ch68">
    <w:name w:val="Простой подзаголовок (Ch_6 Міністерства)"/>
    <w:basedOn w:val="afa"/>
    <w:uiPriority w:val="99"/>
  </w:style>
  <w:style w:type="paragraph" w:customStyle="1" w:styleId="TableshapkaTABL">
    <w:name w:val="Table_shapka (TABL)"/>
    <w:basedOn w:val="a4"/>
    <w:uiPriority w:val="99"/>
    <w:pPr>
      <w:tabs>
        <w:tab w:val="clear" w:pos="7767"/>
        <w:tab w:val="right" w:pos="6350"/>
      </w:tabs>
      <w:suppressAutoHyphens/>
      <w:ind w:firstLine="0"/>
      <w:jc w:val="center"/>
    </w:pPr>
    <w:rPr>
      <w:sz w:val="15"/>
      <w:szCs w:val="15"/>
    </w:rPr>
  </w:style>
  <w:style w:type="paragraph" w:customStyle="1" w:styleId="TableTABL">
    <w:name w:val="Table (TABL)"/>
    <w:basedOn w:val="a4"/>
    <w:uiPriority w:val="99"/>
    <w:pPr>
      <w:suppressAutoHyphens/>
      <w:spacing w:line="252" w:lineRule="auto"/>
      <w:ind w:firstLine="0"/>
      <w:jc w:val="left"/>
    </w:pPr>
    <w:rPr>
      <w:rFonts w:ascii="HeliosCond" w:hAnsi="HeliosCond" w:cs="HeliosCond"/>
      <w:spacing w:val="-2"/>
      <w:w w:val="100"/>
      <w:sz w:val="17"/>
      <w:szCs w:val="17"/>
    </w:rPr>
  </w:style>
  <w:style w:type="paragraph" w:customStyle="1" w:styleId="Ch1">
    <w:name w:val="Преамбула (Ch_1 Верховна Рада)"/>
    <w:basedOn w:val="af0"/>
    <w:next w:val="Ch10"/>
    <w:uiPriority w:val="99"/>
  </w:style>
  <w:style w:type="paragraph" w:customStyle="1" w:styleId="Ch2">
    <w:name w:val="Преамбула (Ch_2 Президент)"/>
    <w:basedOn w:val="af0"/>
    <w:next w:val="a3"/>
    <w:uiPriority w:val="99"/>
    <w:pPr>
      <w:tabs>
        <w:tab w:val="right" w:pos="11877"/>
      </w:tabs>
    </w:pPr>
  </w:style>
  <w:style w:type="paragraph" w:customStyle="1" w:styleId="Ch3">
    <w:name w:val="Преамбула (Ch_3 Кабмін)"/>
    <w:basedOn w:val="af0"/>
    <w:next w:val="a3"/>
    <w:uiPriority w:val="99"/>
  </w:style>
  <w:style w:type="paragraph" w:customStyle="1" w:styleId="Ch4">
    <w:name w:val="Преамбула (Ch_4 Конституційний Суд)"/>
    <w:basedOn w:val="af0"/>
    <w:next w:val="a3"/>
    <w:uiPriority w:val="99"/>
    <w:pPr>
      <w:spacing w:before="113" w:after="57"/>
      <w:ind w:firstLine="0"/>
      <w:jc w:val="center"/>
    </w:pPr>
  </w:style>
  <w:style w:type="paragraph" w:customStyle="1" w:styleId="Ch5">
    <w:name w:val="Преамбула (Ch_5 Нацбанк)"/>
    <w:basedOn w:val="af0"/>
    <w:next w:val="a3"/>
    <w:uiPriority w:val="99"/>
  </w:style>
  <w:style w:type="paragraph" w:customStyle="1" w:styleId="afb">
    <w:name w:val="подпись: место"/>
    <w:aliases w:val="дата,№ (Общие:Базовые)"/>
    <w:basedOn w:val="a4"/>
    <w:uiPriority w:val="99"/>
  </w:style>
  <w:style w:type="paragraph" w:customStyle="1" w:styleId="2">
    <w:name w:val="подпись: место2"/>
    <w:aliases w:val="дата2,№ (Общие)"/>
    <w:basedOn w:val="afb"/>
    <w:uiPriority w:val="99"/>
    <w:pPr>
      <w:ind w:left="283" w:firstLine="0"/>
    </w:pPr>
    <w:rPr>
      <w:rFonts w:ascii="Pragmatica-BookObl" w:hAnsi="Pragmatica-BookObl" w:cs="Pragmatica-BookObl"/>
      <w:i/>
      <w:iCs/>
    </w:rPr>
  </w:style>
  <w:style w:type="paragraph" w:customStyle="1" w:styleId="1">
    <w:name w:val="подпись: место1"/>
    <w:aliases w:val="дата1,№ (Ch_6 Міністерства)"/>
    <w:basedOn w:val="2"/>
    <w:uiPriority w:val="99"/>
  </w:style>
  <w:style w:type="paragraph" w:customStyle="1" w:styleId="afc">
    <w:name w:val="Раздел (Общие:Базовые)"/>
    <w:basedOn w:val="a3"/>
    <w:uiPriority w:val="99"/>
    <w:pPr>
      <w:keepNext/>
      <w:tabs>
        <w:tab w:val="right" w:pos="6350"/>
      </w:tabs>
      <w:spacing w:before="283" w:after="57" w:line="257" w:lineRule="auto"/>
      <w:jc w:val="center"/>
    </w:pPr>
    <w:rPr>
      <w:rFonts w:ascii="Pragmatica-Bold" w:hAnsi="Pragmatica-Bold" w:cs="Pragmatica-Bold"/>
      <w:b/>
      <w:bCs/>
      <w:w w:val="90"/>
      <w:sz w:val="18"/>
      <w:szCs w:val="18"/>
      <w:lang w:val="uk-UA"/>
    </w:rPr>
  </w:style>
  <w:style w:type="paragraph" w:customStyle="1" w:styleId="Ch10">
    <w:name w:val="Раздел (Ch_1 Верховна Рада)"/>
    <w:basedOn w:val="afc"/>
    <w:next w:val="Ch11"/>
    <w:uiPriority w:val="99"/>
  </w:style>
  <w:style w:type="paragraph" w:customStyle="1" w:styleId="afd">
    <w:name w:val="Глава (Общие:Базовые)"/>
    <w:basedOn w:val="a3"/>
    <w:uiPriority w:val="99"/>
    <w:pPr>
      <w:keepNext/>
      <w:tabs>
        <w:tab w:val="right" w:pos="6350"/>
      </w:tabs>
      <w:spacing w:line="257" w:lineRule="auto"/>
      <w:jc w:val="both"/>
    </w:pPr>
    <w:rPr>
      <w:rFonts w:ascii="Pragmatica-Bold" w:hAnsi="Pragmatica-Bold" w:cs="Pragmatica-Bold"/>
      <w:b/>
      <w:bCs/>
      <w:w w:val="90"/>
      <w:sz w:val="18"/>
      <w:szCs w:val="18"/>
      <w:lang w:val="uk-UA"/>
    </w:rPr>
  </w:style>
  <w:style w:type="paragraph" w:customStyle="1" w:styleId="afe">
    <w:name w:val="Глава (Общие)"/>
    <w:basedOn w:val="afd"/>
    <w:uiPriority w:val="99"/>
    <w:pPr>
      <w:keepLines/>
      <w:spacing w:before="170"/>
      <w:jc w:val="center"/>
    </w:pPr>
    <w:rPr>
      <w:rFonts w:ascii="Pragmatica-BoldObl" w:hAnsi="Pragmatica-BoldObl" w:cs="Pragmatica-BoldObl"/>
      <w:i/>
      <w:iCs/>
    </w:rPr>
  </w:style>
  <w:style w:type="paragraph" w:customStyle="1" w:styleId="Ch11">
    <w:name w:val="Глава (Ch_1 Верховна Рада)"/>
    <w:basedOn w:val="afe"/>
    <w:next w:val="Ch12"/>
    <w:uiPriority w:val="99"/>
  </w:style>
  <w:style w:type="paragraph" w:customStyle="1" w:styleId="aff">
    <w:name w:val="Стаття (Общие:Базовые)"/>
    <w:basedOn w:val="a4"/>
    <w:uiPriority w:val="99"/>
    <w:pPr>
      <w:keepNext/>
      <w:keepLines/>
      <w:tabs>
        <w:tab w:val="clear" w:pos="7767"/>
        <w:tab w:val="left" w:pos="1540"/>
        <w:tab w:val="left" w:pos="4120"/>
        <w:tab w:val="left" w:pos="4560"/>
        <w:tab w:val="right" w:pos="6350"/>
        <w:tab w:val="right" w:pos="7483"/>
      </w:tabs>
      <w:suppressAutoHyphens/>
      <w:spacing w:before="85" w:after="57"/>
    </w:pPr>
    <w:rPr>
      <w:rFonts w:ascii="Pragmatica-Bold" w:hAnsi="Pragmatica-Bold" w:cs="Pragmatica-Bold"/>
      <w:b/>
      <w:bCs/>
    </w:rPr>
  </w:style>
  <w:style w:type="paragraph" w:customStyle="1" w:styleId="aff0">
    <w:name w:val="Стаття (Общие)"/>
    <w:basedOn w:val="aff"/>
    <w:uiPriority w:val="99"/>
    <w:pPr>
      <w:tabs>
        <w:tab w:val="clear" w:pos="7483"/>
      </w:tabs>
    </w:pPr>
  </w:style>
  <w:style w:type="paragraph" w:customStyle="1" w:styleId="Ch12">
    <w:name w:val="Стаття (Ch_1 Верховна Рада)"/>
    <w:basedOn w:val="aff0"/>
    <w:next w:val="a4"/>
    <w:uiPriority w:val="99"/>
    <w:pPr>
      <w:tabs>
        <w:tab w:val="clear" w:pos="1540"/>
        <w:tab w:val="clear" w:pos="4120"/>
        <w:tab w:val="clear" w:pos="4560"/>
        <w:tab w:val="clear" w:pos="6350"/>
        <w:tab w:val="right" w:pos="7710"/>
      </w:tabs>
      <w:jc w:val="left"/>
    </w:pPr>
  </w:style>
  <w:style w:type="character" w:customStyle="1" w:styleId="Bold">
    <w:name w:val="Bold"/>
    <w:uiPriority w:val="99"/>
    <w:rPr>
      <w:b/>
      <w:bCs/>
      <w:u w:val="none"/>
      <w:vertAlign w:val="baseline"/>
    </w:rPr>
  </w:style>
  <w:style w:type="character" w:customStyle="1" w:styleId="aff1">
    <w:name w:val="Символ (Вспомогательные)"/>
    <w:uiPriority w:val="99"/>
    <w:rPr>
      <w:rFonts w:ascii="Myriad Pro" w:hAnsi="Myriad Pro" w:cs="Myriad Pro"/>
    </w:rPr>
  </w:style>
  <w:style w:type="character" w:customStyle="1" w:styleId="bold0">
    <w:name w:val="bold"/>
    <w:uiPriority w:val="99"/>
    <w:rPr>
      <w:b/>
      <w:bCs/>
    </w:rPr>
  </w:style>
  <w:style w:type="character" w:customStyle="1" w:styleId="500">
    <w:name w:val="500"/>
    <w:uiPriority w:val="99"/>
  </w:style>
  <w:style w:type="character" w:customStyle="1" w:styleId="Postanovla">
    <w:name w:val="Postanovla"/>
    <w:uiPriority w:val="99"/>
  </w:style>
  <w:style w:type="character" w:customStyle="1" w:styleId="superscript">
    <w:name w:val="superscript"/>
    <w:uiPriority w:val="99"/>
    <w:rPr>
      <w:w w:val="90"/>
      <w:vertAlign w:val="superscript"/>
    </w:rPr>
  </w:style>
  <w:style w:type="character" w:customStyle="1" w:styleId="55">
    <w:name w:val="Зажато55 (Вспомогательные)"/>
    <w:uiPriority w:val="99"/>
  </w:style>
  <w:style w:type="character" w:customStyle="1" w:styleId="aff2">
    <w:name w:val="Градус (Вспомогательные)"/>
    <w:uiPriority w:val="99"/>
    <w:rPr>
      <w:rFonts w:ascii="HeliosCond" w:hAnsi="HeliosCond" w:cs="HeliosCond"/>
    </w:rPr>
  </w:style>
  <w:style w:type="character" w:customStyle="1" w:styleId="aff3">
    <w:name w:val="звездочка"/>
    <w:uiPriority w:val="99"/>
    <w:rPr>
      <w:w w:val="100"/>
      <w:position w:val="0"/>
      <w:sz w:val="18"/>
      <w:szCs w:val="18"/>
    </w:rPr>
  </w:style>
  <w:style w:type="character" w:customStyle="1" w:styleId="20">
    <w:name w:val="Снять Зажато20 (Вспомогательные)"/>
    <w:uiPriority w:val="99"/>
  </w:style>
  <w:style w:type="character" w:customStyle="1" w:styleId="10">
    <w:name w:val="Стиль символа 1 (Вспомогательные)"/>
    <w:uiPriority w:val="99"/>
    <w:rPr>
      <w:rFonts w:ascii="Symbol" w:hAnsi="Symbol" w:cs="Symbol"/>
    </w:rPr>
  </w:style>
  <w:style w:type="character" w:customStyle="1" w:styleId="Bold1">
    <w:name w:val="Bold (Вспомогательные)"/>
    <w:uiPriority w:val="99"/>
    <w:rPr>
      <w:b/>
      <w:bCs/>
    </w:rPr>
  </w:style>
  <w:style w:type="character" w:customStyle="1" w:styleId="200">
    <w:name w:val="В р а з р я д к у 200 (Вспомогательные)"/>
    <w:uiPriority w:val="99"/>
  </w:style>
  <w:style w:type="character" w:customStyle="1" w:styleId="aff4">
    <w:name w:val="Широкий пробел (Вспомогательные)"/>
    <w:uiPriority w:val="99"/>
  </w:style>
  <w:style w:type="character" w:customStyle="1" w:styleId="aff5">
    <w:name w:val="Обычный пробел (Вспомогательные)"/>
    <w:uiPriority w:val="99"/>
  </w:style>
  <w:style w:type="character" w:customStyle="1" w:styleId="14pt">
    <w:name w:val="Отбивка 14pt (Вспомогательные)"/>
    <w:uiPriority w:val="99"/>
  </w:style>
  <w:style w:type="character" w:customStyle="1" w:styleId="UPPER">
    <w:name w:val="UPPER (Вспомогательные)"/>
    <w:uiPriority w:val="99"/>
    <w:rPr>
      <w:caps/>
    </w:rPr>
  </w:style>
  <w:style w:type="character" w:customStyle="1" w:styleId="Regular">
    <w:name w:val="Regular (Вспомогательные)"/>
    <w:uiPriority w:val="99"/>
  </w:style>
  <w:style w:type="character" w:customStyle="1" w:styleId="PragmaticaB">
    <w:name w:val="PragmaticaB"/>
    <w:uiPriority w:val="99"/>
    <w:rPr>
      <w:rFonts w:ascii="PT Pragmatica Medium Baltic  Re" w:hAnsi="PT Pragmatica Medium Baltic  Re" w:cs="PT Pragmatica Medium Baltic  Re"/>
    </w:rPr>
  </w:style>
  <w:style w:type="character" w:customStyle="1" w:styleId="superscriptsnoska">
    <w:name w:val="superscript_snoska"/>
    <w:uiPriority w:val="99"/>
    <w:rPr>
      <w:spacing w:val="13"/>
      <w:w w:val="90"/>
      <w:position w:val="2"/>
      <w:sz w:val="16"/>
      <w:szCs w:val="16"/>
      <w:vertAlign w:val="superscript"/>
    </w:rPr>
  </w:style>
  <w:style w:type="character" w:customStyle="1" w:styleId="base">
    <w:name w:val="base"/>
    <w:uiPriority w:val="99"/>
    <w:rPr>
      <w:rFonts w:ascii="Pragmatica-Book" w:hAnsi="Pragmatica-Book" w:cs="Pragmatica-Book"/>
      <w:spacing w:val="2"/>
      <w:sz w:val="18"/>
      <w:szCs w:val="18"/>
      <w:vertAlign w:val="baseline"/>
    </w:rPr>
  </w:style>
  <w:style w:type="character" w:customStyle="1" w:styleId="aff6">
    <w:name w:val="ЗажатоПЖ (Вспомогательные)"/>
    <w:uiPriority w:val="99"/>
    <w:rPr>
      <w:w w:val="120"/>
    </w:rPr>
  </w:style>
  <w:style w:type="character" w:customStyle="1" w:styleId="CAPS">
    <w:name w:val="CAPS"/>
    <w:uiPriority w:val="99"/>
    <w:rPr>
      <w:caps/>
    </w:rPr>
  </w:style>
  <w:style w:type="character" w:customStyle="1" w:styleId="XXXX">
    <w:name w:val="XXXX"/>
    <w:uiPriority w:val="99"/>
    <w:rPr>
      <w:rFonts w:ascii="Baltica-Regular" w:hAnsi="Baltica-Regular" w:cs="Baltica-Regular"/>
      <w:spacing w:val="-19"/>
      <w:w w:val="90"/>
      <w:position w:val="-25"/>
      <w:sz w:val="62"/>
      <w:szCs w:val="62"/>
      <w:u w:val="none"/>
      <w:vertAlign w:val="baseline"/>
      <w:lang w:val="uk-UA"/>
    </w:rPr>
  </w:style>
  <w:style w:type="table" w:styleId="aff7">
    <w:name w:val="Table Grid"/>
    <w:basedOn w:val="a1"/>
    <w:uiPriority w:val="39"/>
    <w:rsid w:val="00E3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22182-42F0-4915-BCCA-34CE41126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110</Pages>
  <Words>81475</Words>
  <Characters>46442</Characters>
  <Application>Microsoft Office Word</Application>
  <DocSecurity>0</DocSecurity>
  <Lines>387</Lines>
  <Paragraphs>255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Черченко Людмила Володимирівна</cp:lastModifiedBy>
  <cp:revision>7</cp:revision>
  <dcterms:created xsi:type="dcterms:W3CDTF">2025-10-03T08:48:00Z</dcterms:created>
  <dcterms:modified xsi:type="dcterms:W3CDTF">2025-10-06T07:28:00Z</dcterms:modified>
</cp:coreProperties>
</file>