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2EC5" w14:textId="77777777" w:rsidR="007F664B" w:rsidRDefault="007F664B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7F664B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drawing>
          <wp:inline distT="0" distB="0" distL="0" distR="0" wp14:anchorId="52D4445E" wp14:editId="344FA9FC">
            <wp:extent cx="3258005" cy="21148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A638" w14:textId="6F38E83C" w:rsidR="00D57B9B" w:rsidRPr="00AB489C" w:rsidRDefault="00AB489C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AB489C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Configure an Application Security Group</w:t>
      </w:r>
    </w:p>
    <w:p w14:paraId="0567B81A" w14:textId="77777777" w:rsidR="00AB489C" w:rsidRPr="00AB489C" w:rsidRDefault="00AB489C" w:rsidP="00AB489C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AB489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 the scenario</w:t>
      </w:r>
    </w:p>
    <w:p w14:paraId="770E72B7" w14:textId="77777777" w:rsidR="00AB489C" w:rsidRPr="00AB489C" w:rsidRDefault="00AB489C" w:rsidP="00AB489C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r w:rsidRPr="00AB489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 are an Azure administrator. You need to create an Azure virtual machine that uses an application security group. First, you will create a virtual network. Next, you will create an application security group, and then you will create a network security group. Finally, you will create an Azure virtual machine to be used as a web server, and then you will test the security configuration.</w:t>
      </w:r>
    </w:p>
    <w:p w14:paraId="0053DC4E" w14:textId="77777777" w:rsidR="00AB489C" w:rsidRPr="00AB489C" w:rsidRDefault="00AB489C" w:rsidP="00AB489C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r w:rsidRPr="00AB489C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 your environment</w:t>
      </w:r>
    </w:p>
    <w:p w14:paraId="2C375FB3" w14:textId="77777777" w:rsidR="00AB489C" w:rsidRPr="00AB489C" w:rsidRDefault="00AB489C" w:rsidP="00AB489C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r w:rsidRPr="00AB489C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 will be using an Azure resource group named corp-datalod26433645 that contains no resources.</w:t>
      </w:r>
    </w:p>
    <w:p w14:paraId="14ABAE06" w14:textId="77777777" w:rsidR="00AB489C" w:rsidRPr="00AB489C" w:rsidRDefault="00AB489C" w:rsidP="00AB489C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r w:rsidRPr="00AB489C">
        <w:rPr>
          <w:rFonts w:ascii="Segoe UI" w:hAnsi="Segoe UI" w:cs="Segoe UI"/>
          <w:b/>
          <w:bCs/>
          <w:color w:val="000000"/>
          <w:sz w:val="28"/>
          <w:szCs w:val="28"/>
        </w:rPr>
        <w:t>Create a virtual network</w:t>
      </w:r>
    </w:p>
    <w:p w14:paraId="193FD8E0" w14:textId="07BD7937" w:rsidR="00AB489C" w:rsidRPr="00AB489C" w:rsidRDefault="00AB489C" w:rsidP="00AB48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Sign in to the Azure portal</w:t>
      </w:r>
    </w:p>
    <w:p w14:paraId="2240E951" w14:textId="77777777" w:rsidR="00AB489C" w:rsidRPr="00AB489C" w:rsidRDefault="00AB489C" w:rsidP="00AB489C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 a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virtual network</w:t>
      </w:r>
      <w:r w:rsidRPr="00AB489C">
        <w:rPr>
          <w:rFonts w:ascii="Segoe UI" w:hAnsi="Segoe UI" w:cs="Segoe UI"/>
          <w:color w:val="000000"/>
          <w:sz w:val="18"/>
          <w:szCs w:val="18"/>
        </w:rPr>
        <w:t> in the Azure portal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052"/>
      </w:tblGrid>
      <w:tr w:rsidR="00AB489C" w:rsidRPr="00AB489C" w14:paraId="6D1573EE" w14:textId="77777777" w:rsidTr="00AB489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398E6" w14:textId="77777777" w:rsidR="00AB489C" w:rsidRPr="00AB489C" w:rsidRDefault="00AB48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D8C8A" w14:textId="77777777" w:rsidR="00AB489C" w:rsidRPr="00AB489C" w:rsidRDefault="00AB489C">
            <w:pPr>
              <w:rPr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AB489C" w:rsidRPr="00AB489C" w14:paraId="7E6F5298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0D5D95" w14:textId="77777777" w:rsidR="00AB489C" w:rsidRPr="00AB489C" w:rsidRDefault="00AB489C">
            <w:pPr>
              <w:rPr>
                <w:sz w:val="20"/>
                <w:szCs w:val="20"/>
              </w:rPr>
            </w:pPr>
            <w:r w:rsidRPr="00AB489C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CBFB29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corp-datalod26433645</w:t>
            </w:r>
          </w:p>
        </w:tc>
      </w:tr>
      <w:tr w:rsidR="00AB489C" w:rsidRPr="00AB489C" w14:paraId="70FB6DCB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C0976B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7DA3A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webVNET</w:t>
            </w:r>
          </w:p>
        </w:tc>
      </w:tr>
      <w:tr w:rsidR="00AB489C" w:rsidRPr="00AB489C" w14:paraId="476E85D2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AFECD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IPv4 address space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1D19AC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10.10.0.0/16</w:t>
            </w:r>
          </w:p>
        </w:tc>
      </w:tr>
      <w:tr w:rsidR="00AB489C" w:rsidRPr="00AB489C" w14:paraId="6569FDBE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1094D0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Subnet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29F35C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web</w:t>
            </w:r>
          </w:p>
        </w:tc>
      </w:tr>
      <w:tr w:rsidR="00AB489C" w:rsidRPr="00AB489C" w14:paraId="11440586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383C7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Subnet address range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745DEC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10.10.0.0/25</w:t>
            </w:r>
          </w:p>
        </w:tc>
      </w:tr>
    </w:tbl>
    <w:p w14:paraId="79949089" w14:textId="77777777" w:rsidR="00AB489C" w:rsidRPr="00AB489C" w:rsidRDefault="00AB489C" w:rsidP="00AB489C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creating a virtual network by using the Azure portal.</w:t>
      </w:r>
    </w:p>
    <w:p w14:paraId="5379D413" w14:textId="77777777" w:rsidR="00AB489C" w:rsidRPr="00AB489C" w:rsidRDefault="00AB489C" w:rsidP="00AB489C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the Azure portal,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 a resource</w:t>
      </w:r>
      <w:r w:rsidRPr="00AB489C">
        <w:rPr>
          <w:rFonts w:ascii="Segoe UI" w:hAnsi="Segoe UI" w:cs="Segoe UI"/>
          <w:color w:val="000000"/>
          <w:sz w:val="18"/>
          <w:szCs w:val="18"/>
        </w:rPr>
        <w:t> to display the Azure Marketplace.</w:t>
      </w:r>
    </w:p>
    <w:p w14:paraId="03C9C3EF" w14:textId="77777777" w:rsidR="00AB489C" w:rsidRPr="00AB489C" w:rsidRDefault="00AB489C" w:rsidP="00AB489C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lastRenderedPageBreak/>
        <w:t>In Search services and marketplace, search for and select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Virtual Network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E6E51EE" w14:textId="6A80F329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70A0DE89" wp14:editId="1B18F75A">
            <wp:extent cx="1522284" cy="944088"/>
            <wp:effectExtent l="0" t="0" r="1905" b="8890"/>
            <wp:docPr id="3" name="Imagen 3" descr="The Create virtual network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reate virtual network op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455" cy="95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1AD0" w14:textId="77777777" w:rsidR="00AB489C" w:rsidRPr="00AB489C" w:rsidRDefault="00AB489C" w:rsidP="00AB489C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Create virtual network blade, on the Basics page, in Resource group,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corp-datalod26433645</w:t>
      </w:r>
      <w:r w:rsidRPr="00AB489C">
        <w:rPr>
          <w:rFonts w:ascii="Segoe UI" w:hAnsi="Segoe UI" w:cs="Segoe UI"/>
          <w:color w:val="000000"/>
          <w:sz w:val="18"/>
          <w:szCs w:val="18"/>
        </w:rPr>
        <w:t>, in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webVNET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Next : IP Addresses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AF36113" w14:textId="77777777" w:rsidR="00AB489C" w:rsidRPr="00AB489C" w:rsidRDefault="00AB489C" w:rsidP="00AB489C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IP Addresses page, in IPv4 address space, select the existing address space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10.0.0.0/16</w:t>
      </w:r>
      <w:r w:rsidRPr="00AB489C">
        <w:rPr>
          <w:rFonts w:ascii="Segoe UI" w:hAnsi="Segoe UI" w:cs="Segoe UI"/>
          <w:color w:val="000000"/>
          <w:sz w:val="18"/>
          <w:szCs w:val="18"/>
        </w:rPr>
        <w:t>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10.10.0.0/16</w:t>
      </w:r>
      <w:r w:rsidRPr="00AB489C">
        <w:rPr>
          <w:rFonts w:ascii="Segoe UI" w:hAnsi="Segoe UI" w:cs="Segoe UI"/>
          <w:color w:val="000000"/>
          <w:sz w:val="18"/>
          <w:szCs w:val="18"/>
        </w:rPr>
        <w:t> to overwrite the value,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Add subnet</w:t>
      </w:r>
      <w:r w:rsidRPr="00AB489C">
        <w:rPr>
          <w:rFonts w:ascii="Segoe UI" w:hAnsi="Segoe UI" w:cs="Segoe UI"/>
          <w:color w:val="000000"/>
          <w:sz w:val="18"/>
          <w:szCs w:val="18"/>
        </w:rPr>
        <w:t> to open the Add subnet blade.</w:t>
      </w:r>
    </w:p>
    <w:p w14:paraId="75DFE2A0" w14:textId="7D8B3206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6860EA6" wp14:editId="64D79DCA">
            <wp:extent cx="930050" cy="1929740"/>
            <wp:effectExtent l="0" t="0" r="3810" b="0"/>
            <wp:docPr id="2" name="Imagen 2" descr="The virtual network IP Addresses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virtual network IP Addresses bla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5" cy="19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1454" w14:textId="77777777" w:rsidR="00AB489C" w:rsidRPr="00AB489C" w:rsidRDefault="00AB489C" w:rsidP="00AB489C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Add subnet blade, in Subnet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web</w:t>
      </w:r>
      <w:r w:rsidRPr="00AB489C">
        <w:rPr>
          <w:rFonts w:ascii="Segoe UI" w:hAnsi="Segoe UI" w:cs="Segoe UI"/>
          <w:color w:val="000000"/>
          <w:sz w:val="18"/>
          <w:szCs w:val="18"/>
        </w:rPr>
        <w:t>, in Subnet address range,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10.10.0.0/25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946AC43" w14:textId="068BCD9C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3FECF143" wp14:editId="2FD9D114">
            <wp:extent cx="1472540" cy="1174880"/>
            <wp:effectExtent l="0" t="0" r="0" b="6350"/>
            <wp:docPr id="1" name="Imagen 1" descr="The Add subnet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Add subnet bla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947" cy="11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B66B2" w14:textId="77777777" w:rsidR="00AB489C" w:rsidRPr="00AB489C" w:rsidRDefault="00AB489C" w:rsidP="00AB489C">
      <w:pPr>
        <w:pStyle w:val="NormalWeb"/>
        <w:numPr>
          <w:ilvl w:val="1"/>
          <w:numId w:val="1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Create virtual network blade,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Review + create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 to create the virtual network.</w:t>
      </w:r>
    </w:p>
    <w:p w14:paraId="02AFAB23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You will use this virtual network for the web tier.</w:t>
      </w:r>
    </w:p>
    <w:p w14:paraId="2845037B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You can use an </w:t>
      </w:r>
      <w:hyperlink r:id="rId9" w:tgtFrame="_blank" w:tooltip="Azure Virtual Network concepts and best practices" w:history="1">
        <w:r w:rsidRPr="00AB489C">
          <w:rPr>
            <w:rStyle w:val="Hipervnculo"/>
            <w:rFonts w:ascii="Segoe UI" w:hAnsi="Segoe UI" w:cs="Segoe UI"/>
            <w:color w:val="0067B8"/>
            <w:sz w:val="18"/>
            <w:szCs w:val="18"/>
            <w:u w:val="none"/>
          </w:rPr>
          <w:t>Azure virtual network</w:t>
        </w:r>
      </w:hyperlink>
      <w:r w:rsidRPr="00AB489C">
        <w:rPr>
          <w:rFonts w:ascii="Segoe UI" w:hAnsi="Segoe UI" w:cs="Segoe UI"/>
          <w:color w:val="000000"/>
          <w:sz w:val="18"/>
          <w:szCs w:val="18"/>
        </w:rPr>
        <w:t> to create a network address space in the cloud that you will use to host resources—for example, virtual machines, load balancers, and application gateways—for secure access from on-premises networks and other virtual networks.</w:t>
      </w:r>
    </w:p>
    <w:p w14:paraId="7AA34E23" w14:textId="77777777" w:rsidR="00AB489C" w:rsidRPr="00AB489C" w:rsidRDefault="00AB489C" w:rsidP="00AB489C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B489C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 your work</w:t>
      </w:r>
    </w:p>
    <w:p w14:paraId="65F99E5B" w14:textId="2C1A9AAE" w:rsidR="00AB489C" w:rsidRPr="00AB489C" w:rsidRDefault="00AB489C" w:rsidP="00AB489C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7FF07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.1pt;height:18.25pt" o:ole="">
            <v:imagedata r:id="rId10" o:title=""/>
          </v:shape>
          <w:control r:id="rId11" w:name="DefaultOcxName" w:shapeid="_x0000_i1048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created a virtual network named webVNET.</w:t>
      </w:r>
    </w:p>
    <w:p w14:paraId="343CFCD3" w14:textId="0C3817A2" w:rsidR="00AB489C" w:rsidRPr="00AB489C" w:rsidRDefault="00AB489C" w:rsidP="00AB489C">
      <w:pPr>
        <w:pStyle w:val="task-list-item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469D1E99">
          <v:shape id="_x0000_i1051" type="#_x0000_t75" style="width:20.1pt;height:18.25pt" o:ole="">
            <v:imagedata r:id="rId10" o:title=""/>
          </v:shape>
          <w:control r:id="rId12" w:name="DefaultOcxName1" w:shapeid="_x0000_i1051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created a subnet named web in the webVNET virtual network.</w:t>
      </w:r>
    </w:p>
    <w:p w14:paraId="08E253C0" w14:textId="77777777" w:rsidR="00AB489C" w:rsidRPr="00AB489C" w:rsidRDefault="00AB489C" w:rsidP="00AB489C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AB489C"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Create an application security group and an associated network security group</w:t>
      </w:r>
    </w:p>
    <w:p w14:paraId="6DB3B1AE" w14:textId="77777777" w:rsidR="00AB489C" w:rsidRPr="00AB489C" w:rsidRDefault="00AB489C" w:rsidP="00AB489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 an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application security group</w:t>
      </w:r>
      <w:r w:rsidRPr="00AB489C">
        <w:rPr>
          <w:rFonts w:ascii="Segoe UI" w:hAnsi="Segoe UI" w:cs="Segoe UI"/>
          <w:color w:val="000000"/>
          <w:sz w:val="18"/>
          <w:szCs w:val="18"/>
        </w:rPr>
        <w:t> named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webASG</w:t>
      </w:r>
      <w:r w:rsidRPr="00AB489C">
        <w:rPr>
          <w:rFonts w:ascii="Segoe UI" w:hAnsi="Segoe UI" w:cs="Segoe UI"/>
          <w:color w:val="000000"/>
          <w:sz w:val="18"/>
          <w:szCs w:val="18"/>
        </w:rPr>
        <w:t> in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corp-datalod26433645</w:t>
      </w:r>
      <w:r w:rsidRPr="00AB489C">
        <w:rPr>
          <w:rFonts w:ascii="Segoe UI" w:hAnsi="Segoe UI" w:cs="Segoe UI"/>
          <w:color w:val="000000"/>
          <w:sz w:val="18"/>
          <w:szCs w:val="18"/>
        </w:rPr>
        <w:t> resource group.</w:t>
      </w:r>
    </w:p>
    <w:p w14:paraId="21B4649D" w14:textId="77777777" w:rsidR="00AB489C" w:rsidRPr="00AB489C" w:rsidRDefault="00AB489C" w:rsidP="00AB489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creating an application security group.</w:t>
      </w:r>
    </w:p>
    <w:p w14:paraId="20848D04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Azure portal menu,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 a resource</w:t>
      </w:r>
      <w:r w:rsidRPr="00AB489C">
        <w:rPr>
          <w:rFonts w:ascii="Segoe UI" w:hAnsi="Segoe UI" w:cs="Segoe UI"/>
          <w:color w:val="000000"/>
          <w:sz w:val="18"/>
          <w:szCs w:val="18"/>
        </w:rPr>
        <w:t> to display the Azure Marketplace.</w:t>
      </w:r>
    </w:p>
    <w:p w14:paraId="18228BDA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Search services and marketplace, search for and select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Application security group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005BE2EC" w14:textId="4E556D02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38488F4" wp14:editId="1980896E">
            <wp:extent cx="1609106" cy="761790"/>
            <wp:effectExtent l="0" t="0" r="0" b="635"/>
            <wp:docPr id="5" name="Imagen 5" descr="The Create Application security group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Create Application security group op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93" cy="7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181A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Create an application security group blade, in Resource group,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corp-datalod26433645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in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webASG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57328944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Review + create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 to create the application security group.</w:t>
      </w:r>
    </w:p>
    <w:p w14:paraId="48C8EC8A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You can continue without waiting for the deployment to finish.</w:t>
      </w:r>
    </w:p>
    <w:p w14:paraId="5F27471E" w14:textId="77777777" w:rsidR="00AB489C" w:rsidRPr="00AB489C" w:rsidRDefault="00AB489C" w:rsidP="00AB489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 a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network security group</w:t>
      </w:r>
      <w:r w:rsidRPr="00AB489C">
        <w:rPr>
          <w:rFonts w:ascii="Segoe UI" w:hAnsi="Segoe UI" w:cs="Segoe UI"/>
          <w:color w:val="000000"/>
          <w:sz w:val="18"/>
          <w:szCs w:val="18"/>
        </w:rPr>
        <w:t> named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webNSG</w:t>
      </w:r>
      <w:r w:rsidRPr="00AB489C">
        <w:rPr>
          <w:rFonts w:ascii="Segoe UI" w:hAnsi="Segoe UI" w:cs="Segoe UI"/>
          <w:color w:val="000000"/>
          <w:sz w:val="18"/>
          <w:szCs w:val="18"/>
        </w:rPr>
        <w:t> in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corp-datalod26433645</w:t>
      </w:r>
      <w:r w:rsidRPr="00AB489C">
        <w:rPr>
          <w:rFonts w:ascii="Segoe UI" w:hAnsi="Segoe UI" w:cs="Segoe UI"/>
          <w:color w:val="000000"/>
          <w:sz w:val="18"/>
          <w:szCs w:val="18"/>
        </w:rPr>
        <w:t> resource group.</w:t>
      </w:r>
    </w:p>
    <w:p w14:paraId="00E033B4" w14:textId="77777777" w:rsidR="00AB489C" w:rsidRPr="00AB489C" w:rsidRDefault="00AB489C" w:rsidP="00AB489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creating a network security group.</w:t>
      </w:r>
    </w:p>
    <w:p w14:paraId="342C1FC9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Azure portal menu,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 a resource</w:t>
      </w:r>
      <w:r w:rsidRPr="00AB489C">
        <w:rPr>
          <w:rFonts w:ascii="Segoe UI" w:hAnsi="Segoe UI" w:cs="Segoe UI"/>
          <w:color w:val="000000"/>
          <w:sz w:val="18"/>
          <w:szCs w:val="18"/>
        </w:rPr>
        <w:t> to display the Azure Marketplace.</w:t>
      </w:r>
    </w:p>
    <w:p w14:paraId="1BCC3FFC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Search services and marketplace, search for and select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Network security group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05BF5CFC" w14:textId="350A4B17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5E86B8C7" wp14:editId="0D405005">
            <wp:extent cx="1627293" cy="807523"/>
            <wp:effectExtent l="0" t="0" r="0" b="0"/>
            <wp:docPr id="4" name="Imagen 4" descr="The Create Network security group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Create Network security group opti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254" cy="81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4BF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Create an network security group blade, in Resource group,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corp-datalod26433645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in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webNSG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AE00043" w14:textId="77777777" w:rsidR="00AB489C" w:rsidRPr="00AB489C" w:rsidRDefault="00AB489C" w:rsidP="00AB489C">
      <w:pPr>
        <w:pStyle w:val="NormalWeb"/>
        <w:numPr>
          <w:ilvl w:val="1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Review + create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 to create the network security group.</w:t>
      </w:r>
    </w:p>
    <w:p w14:paraId="2E770DBA" w14:textId="77777777" w:rsidR="00AB489C" w:rsidRPr="00AB489C" w:rsidRDefault="00AB489C" w:rsidP="00AB489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Add an inbound security rule to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webNSG</w:t>
      </w:r>
      <w:r w:rsidRPr="00AB489C">
        <w:rPr>
          <w:rFonts w:ascii="Segoe UI" w:hAnsi="Segoe UI" w:cs="Segoe UI"/>
          <w:color w:val="000000"/>
          <w:sz w:val="18"/>
          <w:szCs w:val="18"/>
        </w:rPr>
        <w:t> to allow HTTP and HTTPS traffic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2326"/>
      </w:tblGrid>
      <w:tr w:rsidR="00AB489C" w:rsidRPr="00AB489C" w14:paraId="769C8DE0" w14:textId="77777777" w:rsidTr="00AB489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5672B6" w14:textId="77777777" w:rsidR="00AB489C" w:rsidRPr="00AB489C" w:rsidRDefault="00AB48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7B774D" w14:textId="77777777" w:rsidR="00AB489C" w:rsidRPr="00AB489C" w:rsidRDefault="00AB489C">
            <w:pPr>
              <w:rPr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AB489C" w:rsidRPr="00AB489C" w14:paraId="3F6007EA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FBC076" w14:textId="77777777" w:rsidR="00AB489C" w:rsidRPr="00AB489C" w:rsidRDefault="00AB489C">
            <w:pPr>
              <w:rPr>
                <w:sz w:val="20"/>
                <w:szCs w:val="20"/>
              </w:rPr>
            </w:pPr>
            <w:r w:rsidRPr="00AB489C">
              <w:rPr>
                <w:sz w:val="18"/>
                <w:szCs w:val="18"/>
              </w:rPr>
              <w:t>Destination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1352E5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Application security group</w:t>
            </w:r>
          </w:p>
        </w:tc>
      </w:tr>
      <w:tr w:rsidR="00AB489C" w:rsidRPr="00AB489C" w14:paraId="1F3237DB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1C64FC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Destination application security groups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5B1499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webASG</w:t>
            </w:r>
          </w:p>
        </w:tc>
      </w:tr>
      <w:tr w:rsidR="00AB489C" w:rsidRPr="00AB489C" w14:paraId="28DD9CF4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95933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Destination port ranges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3D89D5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80,443</w:t>
            </w:r>
          </w:p>
        </w:tc>
      </w:tr>
      <w:tr w:rsidR="00AB489C" w:rsidRPr="00AB489C" w14:paraId="7B2B0162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DAF7AF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lastRenderedPageBreak/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5CD38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AllowAllweb</w:t>
            </w:r>
          </w:p>
        </w:tc>
      </w:tr>
    </w:tbl>
    <w:p w14:paraId="3BE100AB" w14:textId="77777777" w:rsidR="00AB489C" w:rsidRPr="00AB489C" w:rsidRDefault="00AB489C" w:rsidP="00AB489C">
      <w:pPr>
        <w:numPr>
          <w:ilvl w:val="0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adding an inbound security rule.</w:t>
      </w:r>
    </w:p>
    <w:p w14:paraId="41E36189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Azure portal menu,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All services</w:t>
      </w:r>
      <w:r w:rsidRPr="00AB489C">
        <w:rPr>
          <w:rFonts w:ascii="Segoe UI" w:hAnsi="Segoe UI" w:cs="Segoe UI"/>
          <w:color w:val="000000"/>
          <w:sz w:val="18"/>
          <w:szCs w:val="18"/>
        </w:rPr>
        <w:t>, in Categories,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Networking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Network security groups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B218E33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Network security groups page,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webNSG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15914AA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webNSG resource menu, in Settings,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Inbound security rules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on the command bar,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317AAB4E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Add inbound security rule blade, in Destination,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Application security group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in Destination application security groups,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webASG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A0A983E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Destination port ranges,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80,443</w:t>
      </w:r>
      <w:r w:rsidRPr="00AB489C">
        <w:rPr>
          <w:rFonts w:ascii="Segoe UI" w:hAnsi="Segoe UI" w:cs="Segoe UI"/>
          <w:color w:val="000000"/>
          <w:sz w:val="18"/>
          <w:szCs w:val="18"/>
        </w:rPr>
        <w:t>, in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AllowAllweb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Add</w:t>
      </w:r>
      <w:r w:rsidRPr="00AB489C">
        <w:rPr>
          <w:rFonts w:ascii="Segoe UI" w:hAnsi="Segoe UI" w:cs="Segoe UI"/>
          <w:color w:val="000000"/>
          <w:sz w:val="18"/>
          <w:szCs w:val="18"/>
        </w:rPr>
        <w:t> to add the inbound security rule.</w:t>
      </w:r>
    </w:p>
    <w:p w14:paraId="137F5240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Wait for the new inbound security rule to be created. This will take approximately 1–2 minutes.</w:t>
      </w:r>
    </w:p>
    <w:p w14:paraId="16831EEB" w14:textId="77777777" w:rsidR="00AB489C" w:rsidRPr="00AB489C" w:rsidRDefault="00AB489C" w:rsidP="00AB489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Add a second inbound security rule to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webNSG</w:t>
      </w:r>
      <w:r w:rsidRPr="00AB489C">
        <w:rPr>
          <w:rFonts w:ascii="Segoe UI" w:hAnsi="Segoe UI" w:cs="Segoe UI"/>
          <w:color w:val="000000"/>
          <w:sz w:val="18"/>
          <w:szCs w:val="18"/>
        </w:rPr>
        <w:t> to allow RDP traffic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2326"/>
      </w:tblGrid>
      <w:tr w:rsidR="00AB489C" w:rsidRPr="00AB489C" w14:paraId="3CC68ECF" w14:textId="77777777" w:rsidTr="00AB489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5E3A7" w14:textId="77777777" w:rsidR="00AB489C" w:rsidRPr="00AB489C" w:rsidRDefault="00AB48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3B660A" w14:textId="77777777" w:rsidR="00AB489C" w:rsidRPr="00AB489C" w:rsidRDefault="00AB489C">
            <w:pPr>
              <w:rPr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AB489C" w:rsidRPr="00AB489C" w14:paraId="3F1F436B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617ABC" w14:textId="77777777" w:rsidR="00AB489C" w:rsidRPr="00AB489C" w:rsidRDefault="00AB489C">
            <w:pPr>
              <w:rPr>
                <w:sz w:val="20"/>
                <w:szCs w:val="20"/>
              </w:rPr>
            </w:pPr>
            <w:r w:rsidRPr="00AB489C">
              <w:rPr>
                <w:sz w:val="18"/>
                <w:szCs w:val="18"/>
              </w:rPr>
              <w:t>Destination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AE487A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Application security group</w:t>
            </w:r>
          </w:p>
        </w:tc>
      </w:tr>
      <w:tr w:rsidR="00AB489C" w:rsidRPr="00AB489C" w14:paraId="66B08426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D6A2435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Destination application security groups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FBD1E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webASG</w:t>
            </w:r>
          </w:p>
        </w:tc>
      </w:tr>
      <w:tr w:rsidR="00AB489C" w:rsidRPr="00AB489C" w14:paraId="3024085A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CAA1F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Destination port ranges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B4336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3389</w:t>
            </w:r>
          </w:p>
        </w:tc>
      </w:tr>
      <w:tr w:rsidR="00AB489C" w:rsidRPr="00AB489C" w14:paraId="68AAFFFB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611EB0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E33668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AllowAllRDP</w:t>
            </w:r>
          </w:p>
        </w:tc>
      </w:tr>
    </w:tbl>
    <w:p w14:paraId="032B35FA" w14:textId="77777777" w:rsidR="00AB489C" w:rsidRPr="00AB489C" w:rsidRDefault="00AB489C" w:rsidP="00AB489C">
      <w:pPr>
        <w:pStyle w:val="NormalWeb"/>
        <w:numPr>
          <w:ilvl w:val="0"/>
          <w:numId w:val="3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Wait for the new inbound security rule to be created.</w:t>
      </w:r>
    </w:p>
    <w:p w14:paraId="2BC2599D" w14:textId="77777777" w:rsidR="00AB489C" w:rsidRPr="00AB489C" w:rsidRDefault="00AB489C" w:rsidP="00AB489C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Associate the network security group to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</w:t>
      </w:r>
      <w:r w:rsidRPr="00AB489C">
        <w:rPr>
          <w:rFonts w:ascii="Segoe UI" w:hAnsi="Segoe UI" w:cs="Segoe UI"/>
          <w:color w:val="000000"/>
          <w:sz w:val="18"/>
          <w:szCs w:val="18"/>
        </w:rPr>
        <w:t> subnet in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webVNET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59F4B2CE" w14:textId="77777777" w:rsidR="00AB489C" w:rsidRPr="00AB489C" w:rsidRDefault="00AB489C" w:rsidP="00AB489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associating a network security group to a subnet.</w:t>
      </w:r>
    </w:p>
    <w:p w14:paraId="1B7C605B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webNSG resource menu, in Settings,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Subnets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on the command bar,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Associate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0D893C88" w14:textId="77777777" w:rsidR="00AB489C" w:rsidRPr="00AB489C" w:rsidRDefault="00AB489C" w:rsidP="00AB489C">
      <w:pPr>
        <w:numPr>
          <w:ilvl w:val="1"/>
          <w:numId w:val="3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Associate subnet blade, in Virtual network,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webVNET</w:t>
      </w:r>
      <w:r w:rsidRPr="00AB489C">
        <w:rPr>
          <w:rFonts w:ascii="Segoe UI" w:hAnsi="Segoe UI" w:cs="Segoe UI"/>
          <w:color w:val="000000"/>
          <w:sz w:val="18"/>
          <w:szCs w:val="18"/>
        </w:rPr>
        <w:t>, in Subnet,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AB489C">
        <w:rPr>
          <w:rFonts w:ascii="Segoe UI" w:hAnsi="Segoe UI" w:cs="Segoe UI"/>
          <w:color w:val="000000"/>
          <w:sz w:val="18"/>
          <w:szCs w:val="18"/>
        </w:rPr>
        <w:t> to associate the network security group to the selected subnet.</w:t>
      </w:r>
    </w:p>
    <w:p w14:paraId="64E3ED18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Wait for the webNSG to be associated with the web subnet. This will take approximately 1–2 minutes.</w:t>
      </w:r>
    </w:p>
    <w:p w14:paraId="170B9AB2" w14:textId="77777777" w:rsidR="00AB489C" w:rsidRPr="00AB489C" w:rsidRDefault="00AB489C" w:rsidP="00AB489C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B489C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 your work</w:t>
      </w:r>
    </w:p>
    <w:p w14:paraId="333A6480" w14:textId="3A3F888E" w:rsidR="00AB489C" w:rsidRPr="00AB489C" w:rsidRDefault="00AB489C" w:rsidP="00AB489C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716B96B6">
          <v:shape id="_x0000_i1054" type="#_x0000_t75" style="width:20.1pt;height:18.25pt" o:ole="">
            <v:imagedata r:id="rId10" o:title=""/>
          </v:shape>
          <w:control r:id="rId15" w:name="DefaultOcxName4" w:shapeid="_x0000_i1054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created an application security group named webASG.</w:t>
      </w:r>
    </w:p>
    <w:p w14:paraId="622E4110" w14:textId="574ABB21" w:rsidR="00AB489C" w:rsidRPr="00AB489C" w:rsidRDefault="00AB489C" w:rsidP="00AB489C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4781BDF3">
          <v:shape id="_x0000_i1057" type="#_x0000_t75" style="width:20.1pt;height:18.25pt" o:ole="">
            <v:imagedata r:id="rId10" o:title=""/>
          </v:shape>
          <w:control r:id="rId16" w:name="DefaultOcxName11" w:shapeid="_x0000_i1057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created a network security group named webNSG.</w:t>
      </w:r>
    </w:p>
    <w:p w14:paraId="2382F65B" w14:textId="49005DE1" w:rsidR="00AB489C" w:rsidRPr="00AB489C" w:rsidRDefault="00AB489C" w:rsidP="00AB489C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lastRenderedPageBreak/>
        <w:object w:dxaOrig="1440" w:dyaOrig="1440" w14:anchorId="5760FA9A">
          <v:shape id="_x0000_i1060" type="#_x0000_t75" style="width:20.1pt;height:18.25pt" o:ole="">
            <v:imagedata r:id="rId10" o:title=""/>
          </v:shape>
          <w:control r:id="rId17" w:name="DefaultOcxName2" w:shapeid="_x0000_i1060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created inbound security rules that allow RDP, HTTP, and HTTPS traffic to flow to webASG.</w:t>
      </w:r>
    </w:p>
    <w:p w14:paraId="7231B7FA" w14:textId="768184A0" w:rsidR="00AB489C" w:rsidRPr="00AB489C" w:rsidRDefault="00AB489C" w:rsidP="00AB489C">
      <w:pPr>
        <w:pStyle w:val="task-list-item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3E7AD24B">
          <v:shape id="_x0000_i1063" type="#_x0000_t75" style="width:20.1pt;height:18.25pt" o:ole="">
            <v:imagedata r:id="rId10" o:title=""/>
          </v:shape>
          <w:control r:id="rId18" w:name="DefaultOcxName3" w:shapeid="_x0000_i1063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associated the web subnet with the webNSG network security group.</w:t>
      </w:r>
    </w:p>
    <w:p w14:paraId="24B9CE89" w14:textId="77777777" w:rsidR="00AB489C" w:rsidRPr="00AB489C" w:rsidRDefault="00AB489C" w:rsidP="00AB489C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AB489C">
        <w:rPr>
          <w:rFonts w:ascii="Segoe UI" w:hAnsi="Segoe UI" w:cs="Segoe UI"/>
          <w:b/>
          <w:bCs/>
          <w:color w:val="000000"/>
          <w:sz w:val="28"/>
          <w:szCs w:val="28"/>
        </w:rPr>
        <w:t>Create an Azure virtual machine</w:t>
      </w:r>
    </w:p>
    <w:p w14:paraId="07351991" w14:textId="77777777" w:rsidR="00AB489C" w:rsidRPr="00AB489C" w:rsidRDefault="00AB489C" w:rsidP="00AB489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 an Azure virtual machine 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393"/>
      </w:tblGrid>
      <w:tr w:rsidR="00AB489C" w:rsidRPr="00AB489C" w14:paraId="08B39057" w14:textId="77777777" w:rsidTr="00AB489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228135" w14:textId="77777777" w:rsidR="00AB489C" w:rsidRPr="00AB489C" w:rsidRDefault="00AB48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38435" w14:textId="77777777" w:rsidR="00AB489C" w:rsidRPr="00AB489C" w:rsidRDefault="00AB489C">
            <w:pPr>
              <w:rPr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AB489C" w:rsidRPr="00AB489C" w14:paraId="05BF389F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B51E16" w14:textId="77777777" w:rsidR="00AB489C" w:rsidRPr="00AB489C" w:rsidRDefault="00AB489C">
            <w:pPr>
              <w:rPr>
                <w:sz w:val="20"/>
                <w:szCs w:val="20"/>
              </w:rPr>
            </w:pPr>
            <w:r w:rsidRPr="00AB489C">
              <w:rPr>
                <w:sz w:val="18"/>
                <w:szCs w:val="18"/>
              </w:rPr>
              <w:t>Resource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5032F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corp-datalod26433645</w:t>
            </w:r>
          </w:p>
        </w:tc>
      </w:tr>
      <w:tr w:rsidR="00AB489C" w:rsidRPr="00AB489C" w14:paraId="78D42168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3EBE2E9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Virtual machine 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6CD27E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VM1</w:t>
            </w:r>
          </w:p>
        </w:tc>
      </w:tr>
      <w:tr w:rsidR="00AB489C" w:rsidRPr="00AB489C" w14:paraId="1AB61AD7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1299B9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Image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A053A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Windows Server 2019 Datacenter - Gen1</w:t>
            </w:r>
          </w:p>
        </w:tc>
      </w:tr>
      <w:tr w:rsidR="00AB489C" w:rsidRPr="00AB489C" w14:paraId="2CA7C574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307688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Size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4023BB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Standard_</w:t>
            </w:r>
            <w:r w:rsidRPr="00AB489C">
              <w:rPr>
                <w:rStyle w:val="copyable"/>
                <w:b/>
                <w:bCs/>
                <w:color w:val="007F00"/>
                <w:sz w:val="18"/>
                <w:szCs w:val="18"/>
              </w:rPr>
              <w:t>B2s</w:t>
            </w:r>
            <w:r w:rsidRPr="00AB489C">
              <w:rPr>
                <w:rStyle w:val="Textoennegrita"/>
                <w:sz w:val="18"/>
                <w:szCs w:val="18"/>
              </w:rPr>
              <w:t> - 2 vcpus 4 GiB memory</w:t>
            </w:r>
          </w:p>
        </w:tc>
      </w:tr>
      <w:tr w:rsidR="00AB489C" w:rsidRPr="00AB489C" w14:paraId="13B3DF93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4ECB2F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8D58DF5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AzureAdmin</w:t>
            </w:r>
          </w:p>
        </w:tc>
      </w:tr>
      <w:tr w:rsidR="00AB489C" w:rsidRPr="00AB489C" w14:paraId="67DBC7B2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694CFA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EE73C3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Az!26433645!</w:t>
            </w:r>
          </w:p>
        </w:tc>
      </w:tr>
      <w:tr w:rsidR="00AB489C" w:rsidRPr="00AB489C" w14:paraId="1A673B6A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88D8EB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Public inbound ports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F6A6BC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None</w:t>
            </w:r>
          </w:p>
        </w:tc>
      </w:tr>
      <w:tr w:rsidR="00AB489C" w:rsidRPr="00AB489C" w14:paraId="5066D55F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5EFF11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Virtual network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6BF370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webVNET</w:t>
            </w:r>
          </w:p>
        </w:tc>
      </w:tr>
      <w:tr w:rsidR="00AB489C" w:rsidRPr="00AB489C" w14:paraId="25B5FCB2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147482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Subnet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C64E4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web (10.10.0.0/25)</w:t>
            </w:r>
          </w:p>
        </w:tc>
      </w:tr>
      <w:tr w:rsidR="00AB489C" w:rsidRPr="00AB489C" w14:paraId="243906C6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ABF8BA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NIC network security group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71DD06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None</w:t>
            </w:r>
          </w:p>
        </w:tc>
      </w:tr>
      <w:tr w:rsidR="00AB489C" w:rsidRPr="00AB489C" w14:paraId="6283EA9D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C59A5E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Boot diagnostics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BFEA14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Disable</w:t>
            </w:r>
          </w:p>
        </w:tc>
      </w:tr>
    </w:tbl>
    <w:p w14:paraId="79CC71B5" w14:textId="77777777" w:rsidR="00AB489C" w:rsidRPr="00AB489C" w:rsidRDefault="00AB489C" w:rsidP="00AB489C">
      <w:pPr>
        <w:numPr>
          <w:ilvl w:val="0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creating an Azure virtual machine.</w:t>
      </w:r>
    </w:p>
    <w:p w14:paraId="33332371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Azure portal menu,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 a resource</w:t>
      </w:r>
      <w:r w:rsidRPr="00AB489C">
        <w:rPr>
          <w:rFonts w:ascii="Segoe UI" w:hAnsi="Segoe UI" w:cs="Segoe UI"/>
          <w:color w:val="000000"/>
          <w:sz w:val="18"/>
          <w:szCs w:val="18"/>
        </w:rPr>
        <w:t> to display the Azure Marketplace.</w:t>
      </w:r>
    </w:p>
    <w:p w14:paraId="4BE3751A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Categories,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Compute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Virtual machine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7010321F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Create a virtual machine blade, on the Basics page, in Resource group,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corp-datalod26433645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385FBAA2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Virtual machine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VM1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B87BDEE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lastRenderedPageBreak/>
        <w:t>In Image,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Windows Server 2019 Datacenter - Gen1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318E2E93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Size,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See all sizes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369D9272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Select a VM size page, in Search by VM size,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B2</w:t>
      </w:r>
      <w:r w:rsidRPr="00AB489C">
        <w:rPr>
          <w:rFonts w:ascii="Segoe UI" w:hAnsi="Segoe UI" w:cs="Segoe UI"/>
          <w:color w:val="000000"/>
          <w:sz w:val="18"/>
          <w:szCs w:val="18"/>
        </w:rPr>
        <w:t>, in VM Size,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B2s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Select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5607FF79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Basics page, in Username,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r w:rsidRPr="00AB489C">
        <w:rPr>
          <w:rFonts w:ascii="Segoe UI" w:hAnsi="Segoe UI" w:cs="Segoe UI"/>
          <w:color w:val="000000"/>
          <w:sz w:val="18"/>
          <w:szCs w:val="18"/>
        </w:rPr>
        <w:t>, in Password and Confirm password,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Az!26433645!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in Public inbound ports,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None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0BE0998E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Networking page, in Virtual network, ensure that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webVNET</w:t>
      </w:r>
      <w:r w:rsidRPr="00AB489C">
        <w:rPr>
          <w:rFonts w:ascii="Segoe UI" w:hAnsi="Segoe UI" w:cs="Segoe UI"/>
          <w:color w:val="000000"/>
          <w:sz w:val="18"/>
          <w:szCs w:val="18"/>
        </w:rPr>
        <w:t> is selected, in Subnet, ensure that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 (10.10.0.0/25)</w:t>
      </w:r>
      <w:r w:rsidRPr="00AB489C">
        <w:rPr>
          <w:rFonts w:ascii="Segoe UI" w:hAnsi="Segoe UI" w:cs="Segoe UI"/>
          <w:color w:val="000000"/>
          <w:sz w:val="18"/>
          <w:szCs w:val="18"/>
        </w:rPr>
        <w:t> is selected, and then in NIC network security group, ensure that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None</w:t>
      </w:r>
      <w:r w:rsidRPr="00AB489C">
        <w:rPr>
          <w:rFonts w:ascii="Segoe UI" w:hAnsi="Segoe UI" w:cs="Segoe UI"/>
          <w:color w:val="000000"/>
          <w:sz w:val="18"/>
          <w:szCs w:val="18"/>
        </w:rPr>
        <w:t> is selected.</w:t>
      </w:r>
    </w:p>
    <w:p w14:paraId="426F92D6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Management page, in Boot diagnostics,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Disable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D60E2B3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Review + create</w:t>
      </w:r>
      <w:r w:rsidRPr="00AB489C">
        <w:rPr>
          <w:rFonts w:ascii="Segoe UI" w:hAnsi="Segoe UI" w:cs="Segoe UI"/>
          <w:color w:val="000000"/>
          <w:sz w:val="18"/>
          <w:szCs w:val="18"/>
        </w:rPr>
        <w:t>, review the virtual machine specifications,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Create</w:t>
      </w:r>
      <w:r w:rsidRPr="00AB489C">
        <w:rPr>
          <w:rFonts w:ascii="Segoe UI" w:hAnsi="Segoe UI" w:cs="Segoe UI"/>
          <w:color w:val="000000"/>
          <w:sz w:val="18"/>
          <w:szCs w:val="18"/>
        </w:rPr>
        <w:t> to deploy the virtual machine.</w:t>
      </w:r>
    </w:p>
    <w:p w14:paraId="18E5C765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Ignore any warnings about RDP ports as this virtual machine is only being used for testing.</w:t>
      </w:r>
    </w:p>
    <w:p w14:paraId="421F236A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The deployment will take approximately 3–5 minutes.</w:t>
      </w:r>
    </w:p>
    <w:p w14:paraId="3F9E7C6A" w14:textId="77777777" w:rsidR="00AB489C" w:rsidRPr="00AB489C" w:rsidRDefault="00AB489C" w:rsidP="00AB489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Associate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webASG</w:t>
      </w:r>
      <w:r w:rsidRPr="00AB489C">
        <w:rPr>
          <w:rFonts w:ascii="Segoe UI" w:hAnsi="Segoe UI" w:cs="Segoe UI"/>
          <w:color w:val="000000"/>
          <w:sz w:val="18"/>
          <w:szCs w:val="18"/>
        </w:rPr>
        <w:t> application security group with the VM1 virtual machine NIC.</w:t>
      </w:r>
    </w:p>
    <w:p w14:paraId="3E17BF5B" w14:textId="77777777" w:rsidR="00AB489C" w:rsidRPr="00AB489C" w:rsidRDefault="00AB489C" w:rsidP="00AB489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associating an application security group with a virtual machine NIC.</w:t>
      </w:r>
    </w:p>
    <w:p w14:paraId="3014DF86" w14:textId="77777777" w:rsidR="00AB489C" w:rsidRPr="00AB489C" w:rsidRDefault="00AB489C" w:rsidP="00AB489C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Azure portal menu,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All resources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2BCFECE0" w14:textId="77777777" w:rsidR="00AB489C" w:rsidRPr="00AB489C" w:rsidRDefault="00AB489C" w:rsidP="00AB489C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VM1 resource menu, in Settings,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Networking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2BF1501" w14:textId="77777777" w:rsidR="00AB489C" w:rsidRPr="00AB489C" w:rsidRDefault="00AB489C" w:rsidP="00AB489C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Networking page,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Application security groups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Configure the application security groups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5795BA14" w14:textId="4D65293D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146F1D8C" wp14:editId="1D06F482">
            <wp:extent cx="2315688" cy="496686"/>
            <wp:effectExtent l="0" t="0" r="8890" b="0"/>
            <wp:docPr id="8" name="Imagen 8" descr="The Application security groups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e Application security groups op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09" cy="50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6EA1" w14:textId="77777777" w:rsidR="00AB489C" w:rsidRPr="00AB489C" w:rsidRDefault="00AB489C" w:rsidP="00AB489C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Configure the application security groups blade, in Application security groups,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webASG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on the command bar,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Save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5F70D667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It will take approximately 1–2 minutes to save the network settings in the background.</w:t>
      </w:r>
    </w:p>
    <w:p w14:paraId="06DE04F0" w14:textId="77777777" w:rsidR="00AB489C" w:rsidRPr="00AB489C" w:rsidRDefault="00AB489C" w:rsidP="00AB489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Record the public IP address of VM1 in the following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VM1 Public IP Address</w:t>
      </w:r>
      <w:r w:rsidRPr="00AB489C">
        <w:rPr>
          <w:rFonts w:ascii="Segoe UI" w:hAnsi="Segoe UI" w:cs="Segoe UI"/>
          <w:color w:val="000000"/>
          <w:sz w:val="18"/>
          <w:szCs w:val="18"/>
        </w:rPr>
        <w:t> text box:</w:t>
      </w:r>
    </w:p>
    <w:p w14:paraId="0E7024A9" w14:textId="49CAB975" w:rsidR="00AB489C" w:rsidRPr="00AB489C" w:rsidRDefault="00AB489C" w:rsidP="00AB489C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VM1 Public IP Address</w:t>
      </w:r>
      <w:r w:rsidRPr="00AB489C">
        <w:rPr>
          <w:rFonts w:ascii="Segoe UI" w:hAnsi="Segoe UI" w:cs="Segoe UI"/>
          <w:color w:val="000000"/>
          <w:sz w:val="18"/>
          <w:szCs w:val="18"/>
        </w:rPr>
        <w:br/>
      </w: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05CD3385">
          <v:shape id="_x0000_i1067" type="#_x0000_t75" style="width:60.8pt;height:18.25pt" o:ole="">
            <v:imagedata r:id="rId20" o:title=""/>
          </v:shape>
          <w:control r:id="rId21" w:name="DefaultOcxName5" w:shapeid="_x0000_i1067"/>
        </w:object>
      </w:r>
    </w:p>
    <w:p w14:paraId="7F3B2714" w14:textId="77777777" w:rsidR="00AB489C" w:rsidRPr="00AB489C" w:rsidRDefault="00AB489C" w:rsidP="00AB489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locating the public IP address of a virtual machine.</w:t>
      </w:r>
    </w:p>
    <w:p w14:paraId="1B57399B" w14:textId="77777777" w:rsidR="00AB489C" w:rsidRPr="00AB489C" w:rsidRDefault="00AB489C" w:rsidP="00AB489C">
      <w:pPr>
        <w:pStyle w:val="NormalWeb"/>
        <w:numPr>
          <w:ilvl w:val="1"/>
          <w:numId w:val="5"/>
        </w:numPr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VM1 Overview page, in Public IP address, select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Copy to clipboard</w:t>
      </w:r>
      <w:r w:rsidRPr="00AB489C">
        <w:rPr>
          <w:rFonts w:ascii="Segoe UI" w:hAnsi="Segoe UI" w:cs="Segoe UI"/>
          <w:color w:val="000000"/>
          <w:sz w:val="18"/>
          <w:szCs w:val="18"/>
        </w:rPr>
        <w:t> icon, and then paste the Public IP address into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VM1 Public IP Address</w:t>
      </w:r>
      <w:r w:rsidRPr="00AB489C">
        <w:rPr>
          <w:rFonts w:ascii="Segoe UI" w:hAnsi="Segoe UI" w:cs="Segoe UI"/>
          <w:color w:val="000000"/>
          <w:sz w:val="18"/>
          <w:szCs w:val="18"/>
        </w:rPr>
        <w:t> text box above.</w:t>
      </w:r>
    </w:p>
    <w:p w14:paraId="7C49B537" w14:textId="3B373DAC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144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C3E1683" wp14:editId="68DC8AD8">
            <wp:extent cx="1502228" cy="592060"/>
            <wp:effectExtent l="0" t="0" r="3175" b="0"/>
            <wp:docPr id="7" name="Imagen 7" descr="The copy to clipboard option for the Public IP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he copy to clipboard option for the Public IP addres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1" cy="5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EAE1" w14:textId="77777777" w:rsidR="00AB489C" w:rsidRPr="00AB489C" w:rsidRDefault="00AB489C" w:rsidP="00AB489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Connect to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VM1</w:t>
      </w:r>
      <w:r w:rsidRPr="00AB489C">
        <w:rPr>
          <w:rFonts w:ascii="Segoe UI" w:hAnsi="Segoe UI" w:cs="Segoe UI"/>
          <w:color w:val="000000"/>
          <w:sz w:val="18"/>
          <w:szCs w:val="18"/>
        </w:rPr>
        <w:t> through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AB489C">
        <w:rPr>
          <w:rFonts w:ascii="Segoe UI" w:hAnsi="Segoe UI" w:cs="Segoe UI"/>
          <w:color w:val="000000"/>
          <w:sz w:val="18"/>
          <w:szCs w:val="18"/>
        </w:rPr>
        <w:t> by using the values in the following table. For any property that is not specified, use the default value.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619"/>
      </w:tblGrid>
      <w:tr w:rsidR="00AB489C" w:rsidRPr="00AB489C" w14:paraId="2D200892" w14:textId="77777777" w:rsidTr="00AB489C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482CC" w14:textId="77777777" w:rsidR="00AB489C" w:rsidRPr="00AB489C" w:rsidRDefault="00AB489C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lastRenderedPageBreak/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A8369" w14:textId="77777777" w:rsidR="00AB489C" w:rsidRPr="00AB489C" w:rsidRDefault="00AB489C">
            <w:pPr>
              <w:rPr>
                <w:b/>
                <w:bCs/>
                <w:sz w:val="16"/>
                <w:szCs w:val="16"/>
              </w:rPr>
            </w:pPr>
            <w:r w:rsidRPr="00AB489C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AB489C" w:rsidRPr="00AB489C" w14:paraId="7BC6B9F9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F59012" w14:textId="77777777" w:rsidR="00AB489C" w:rsidRPr="00AB489C" w:rsidRDefault="00AB489C">
            <w:pPr>
              <w:rPr>
                <w:sz w:val="20"/>
                <w:szCs w:val="20"/>
              </w:rPr>
            </w:pPr>
            <w:r w:rsidRPr="00AB489C">
              <w:rPr>
                <w:sz w:val="18"/>
                <w:szCs w:val="18"/>
              </w:rPr>
              <w:t>IP address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A4E3DF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Textoennegrita"/>
                <w:sz w:val="18"/>
                <w:szCs w:val="18"/>
              </w:rPr>
              <w:t>Public IP address</w:t>
            </w:r>
          </w:p>
        </w:tc>
      </w:tr>
      <w:tr w:rsidR="00AB489C" w:rsidRPr="00AB489C" w14:paraId="3E0E41A9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1D98F1A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Username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253A5D8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AzureAdmin</w:t>
            </w:r>
          </w:p>
        </w:tc>
      </w:tr>
      <w:tr w:rsidR="00AB489C" w:rsidRPr="00AB489C" w14:paraId="0CB8940C" w14:textId="77777777" w:rsidTr="00AB489C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3F9C357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sz w:val="18"/>
                <w:szCs w:val="18"/>
              </w:rPr>
              <w:t>Password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C7BD5D" w14:textId="77777777" w:rsidR="00AB489C" w:rsidRPr="00AB489C" w:rsidRDefault="00AB489C">
            <w:pPr>
              <w:rPr>
                <w:sz w:val="18"/>
                <w:szCs w:val="18"/>
              </w:rPr>
            </w:pPr>
            <w:r w:rsidRPr="00AB489C">
              <w:rPr>
                <w:rStyle w:val="copyable"/>
                <w:color w:val="007F00"/>
                <w:sz w:val="18"/>
                <w:szCs w:val="18"/>
              </w:rPr>
              <w:t>Az!26433645!</w:t>
            </w:r>
          </w:p>
        </w:tc>
      </w:tr>
    </w:tbl>
    <w:p w14:paraId="20143C1F" w14:textId="77777777" w:rsidR="00AB489C" w:rsidRPr="00AB489C" w:rsidRDefault="00AB489C" w:rsidP="00AB489C">
      <w:pPr>
        <w:numPr>
          <w:ilvl w:val="0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connecting to a virtual machine by using RDP.</w:t>
      </w:r>
    </w:p>
    <w:p w14:paraId="435327BC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Azure portal home page,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Virtual machines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8283328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VM1 Overview page, on the command bar,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Connect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693F79E5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 the Connect page, in IP address, ensure that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Public IP address</w:t>
      </w:r>
      <w:r w:rsidRPr="00AB489C">
        <w:rPr>
          <w:rFonts w:ascii="Segoe UI" w:hAnsi="Segoe UI" w:cs="Segoe UI"/>
          <w:color w:val="000000"/>
          <w:sz w:val="18"/>
          <w:szCs w:val="18"/>
        </w:rPr>
        <w:t> is selected,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Download RDP File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3342367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Open the RDP file, and then in the Remote Desktop Connection window,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Connect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423EFEC2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When prompted for credentials,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More choices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Use a different account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05C0383D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User name,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AzureAdmin</w:t>
      </w:r>
      <w:r w:rsidRPr="00AB489C">
        <w:rPr>
          <w:rFonts w:ascii="Segoe UI" w:hAnsi="Segoe UI" w:cs="Segoe UI"/>
          <w:color w:val="000000"/>
          <w:sz w:val="18"/>
          <w:szCs w:val="18"/>
        </w:rPr>
        <w:t>, in Password, enter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Az!26433645!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3A3A34E2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the Remote Desktop Connection warning message box,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Yes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wait for the RDP session to initialize.</w:t>
      </w:r>
    </w:p>
    <w:p w14:paraId="660B88D5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the RDP session, if prompted to allow your PC to be discoverable by other PCs and devices on this network,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No</w:t>
      </w:r>
      <w:r w:rsidRPr="00AB489C">
        <w:rPr>
          <w:rFonts w:ascii="Segoe UI" w:hAnsi="Segoe UI" w:cs="Segoe UI"/>
          <w:color w:val="000000"/>
          <w:sz w:val="18"/>
          <w:szCs w:val="18"/>
        </w:rPr>
        <w:t>, and then minimize Server Manager.</w:t>
      </w:r>
    </w:p>
    <w:p w14:paraId="638D3F33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Resize the RDP session window so that you can view the instructions for the challenge at the same time.</w:t>
      </w:r>
    </w:p>
    <w:p w14:paraId="3CBE6FFA" w14:textId="77777777" w:rsidR="00AB489C" w:rsidRPr="00AB489C" w:rsidRDefault="00AB489C" w:rsidP="00AB489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On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AB489C">
        <w:rPr>
          <w:rFonts w:ascii="Segoe UI" w:hAnsi="Segoe UI" w:cs="Segoe UI"/>
          <w:color w:val="000000"/>
          <w:sz w:val="18"/>
          <w:szCs w:val="18"/>
        </w:rPr>
        <w:t>, run the following command in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Windows PowerShell®</w:t>
      </w:r>
      <w:r w:rsidRPr="00AB489C">
        <w:rPr>
          <w:rFonts w:ascii="Segoe UI" w:hAnsi="Segoe UI" w:cs="Segoe UI"/>
          <w:color w:val="000000"/>
          <w:sz w:val="18"/>
          <w:szCs w:val="18"/>
        </w:rPr>
        <w:t> to install Internet Information Services (IIS):</w:t>
      </w:r>
    </w:p>
    <w:p w14:paraId="70DAAB99" w14:textId="77777777" w:rsidR="00AB489C" w:rsidRPr="00AB489C" w:rsidRDefault="00AB489C" w:rsidP="00AB489C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Install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WindowsFeature</w:t>
      </w:r>
      <w:r w:rsidRPr="00AB489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name web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Server</w:t>
      </w:r>
      <w:r w:rsidRPr="00AB489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IncludeManagementTools</w:t>
      </w:r>
    </w:p>
    <w:p w14:paraId="0FF60E5C" w14:textId="77777777" w:rsidR="00AB489C" w:rsidRPr="00AB489C" w:rsidRDefault="00AB489C" w:rsidP="00AB489C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Expand this hint for guidance on installing IIS by using Windows PowerShell.</w:t>
      </w:r>
    </w:p>
    <w:p w14:paraId="6D91A9F9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the Remote Desktop Connection window, on the Start menu,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Windows PowerShell</w:t>
      </w:r>
      <w:r w:rsidRPr="00AB489C">
        <w:rPr>
          <w:rFonts w:ascii="Segoe UI" w:hAnsi="Segoe UI" w:cs="Segoe UI"/>
          <w:color w:val="000000"/>
          <w:sz w:val="18"/>
          <w:szCs w:val="18"/>
        </w:rPr>
        <w:t>.</w:t>
      </w:r>
    </w:p>
    <w:p w14:paraId="0832AB66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In Windows PowerShell, run the following command to install IIS on VM1:</w:t>
      </w:r>
    </w:p>
    <w:p w14:paraId="1AE617F0" w14:textId="77777777" w:rsidR="00AB489C" w:rsidRPr="00AB489C" w:rsidRDefault="00AB489C" w:rsidP="00AB489C">
      <w:pPr>
        <w:pStyle w:val="HTMLconformatoprevio"/>
        <w:shd w:val="clear" w:color="auto" w:fill="EFEFEF"/>
        <w:ind w:left="720"/>
        <w:rPr>
          <w:color w:val="000000"/>
          <w:sz w:val="16"/>
          <w:szCs w:val="16"/>
        </w:rPr>
      </w:pP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Install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WindowsFeature</w:t>
      </w:r>
      <w:r w:rsidRPr="00AB489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name web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Server</w:t>
      </w:r>
      <w:r w:rsidRPr="00AB489C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AB489C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-</w:t>
      </w:r>
      <w:r w:rsidRPr="00AB489C">
        <w:rPr>
          <w:rStyle w:val="typ"/>
          <w:rFonts w:ascii="Consolas" w:hAnsi="Consolas"/>
          <w:color w:val="660066"/>
          <w:sz w:val="16"/>
          <w:szCs w:val="16"/>
          <w:shd w:val="clear" w:color="auto" w:fill="EFEFEF"/>
        </w:rPr>
        <w:t>IncludeManagementTools</w:t>
      </w:r>
    </w:p>
    <w:p w14:paraId="0831084A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Verify that the IIS installation was successful.</w:t>
      </w:r>
    </w:p>
    <w:p w14:paraId="5C17B7E7" w14:textId="77777777" w:rsidR="00AB489C" w:rsidRPr="00AB489C" w:rsidRDefault="00AB489C" w:rsidP="00AB489C">
      <w:pPr>
        <w:numPr>
          <w:ilvl w:val="1"/>
          <w:numId w:val="5"/>
        </w:numPr>
        <w:shd w:val="clear" w:color="auto" w:fill="EFEFE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Close the Remote Desktop Connection window, and then select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OK</w:t>
      </w:r>
      <w:r w:rsidRPr="00AB489C">
        <w:rPr>
          <w:rFonts w:ascii="Segoe UI" w:hAnsi="Segoe UI" w:cs="Segoe UI"/>
          <w:color w:val="000000"/>
          <w:sz w:val="18"/>
          <w:szCs w:val="18"/>
        </w:rPr>
        <w:t> to disconnect.</w:t>
      </w:r>
    </w:p>
    <w:p w14:paraId="14F6FB87" w14:textId="77777777" w:rsidR="00AB489C" w:rsidRPr="00AB489C" w:rsidRDefault="00AB489C" w:rsidP="00AB489C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Open a new browser window, and then go to the public IP address of VM1 at </w:t>
      </w:r>
      <w:r w:rsidRPr="00AB489C">
        <w:rPr>
          <w:rStyle w:val="copyable"/>
          <w:rFonts w:ascii="Segoe UI" w:hAnsi="Segoe UI" w:cs="Segoe UI"/>
          <w:color w:val="007F00"/>
          <w:sz w:val="18"/>
          <w:szCs w:val="18"/>
        </w:rPr>
        <w:t>http://</w:t>
      </w:r>
      <w:r w:rsidRPr="00AB489C">
        <w:rPr>
          <w:rStyle w:val="variable"/>
          <w:rFonts w:ascii="Segoe UI" w:hAnsi="Segoe UI" w:cs="Segoe UI"/>
          <w:color w:val="007F00"/>
          <w:sz w:val="18"/>
          <w:szCs w:val="18"/>
        </w:rPr>
        <w:t>&lt;PublicIP&gt;</w:t>
      </w:r>
      <w:r w:rsidRPr="00AB489C">
        <w:rPr>
          <w:rFonts w:ascii="Segoe UI" w:hAnsi="Segoe UI" w:cs="Segoe UI"/>
          <w:color w:val="000000"/>
          <w:sz w:val="18"/>
          <w:szCs w:val="18"/>
        </w:rPr>
        <w:t> .</w:t>
      </w:r>
    </w:p>
    <w:p w14:paraId="621C1F04" w14:textId="77777777" w:rsidR="00AB489C" w:rsidRPr="00AB489C" w:rsidRDefault="00AB489C" w:rsidP="00AB489C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You should see the default Internet Information Services (IIS) webpage. This will verify that web traffic has been routed correctly by using an application security group and a network security group.</w:t>
      </w:r>
    </w:p>
    <w:p w14:paraId="6BDEC666" w14:textId="17A512C7" w:rsidR="00AB489C" w:rsidRPr="00AB489C" w:rsidRDefault="00AB489C" w:rsidP="00AB489C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4F264F9" wp14:editId="4945486A">
            <wp:extent cx="1692233" cy="1051676"/>
            <wp:effectExtent l="0" t="0" r="3810" b="0"/>
            <wp:docPr id="6" name="Imagen 6" descr="the default IIS 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e default IIS webp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132" cy="10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311D" w14:textId="77777777" w:rsidR="00AB489C" w:rsidRPr="00AB489C" w:rsidRDefault="00AB489C" w:rsidP="00AB489C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AB489C">
        <w:rPr>
          <w:rFonts w:ascii="Segoe UI" w:hAnsi="Segoe UI" w:cs="Segoe UI"/>
          <w:b w:val="0"/>
          <w:bCs w:val="0"/>
          <w:color w:val="000000"/>
          <w:sz w:val="24"/>
          <w:szCs w:val="24"/>
        </w:rPr>
        <w:lastRenderedPageBreak/>
        <w:t>Check your work</w:t>
      </w:r>
    </w:p>
    <w:p w14:paraId="0A5EFB55" w14:textId="4D243A13" w:rsidR="00AB489C" w:rsidRPr="00AB489C" w:rsidRDefault="00AB489C" w:rsidP="00AB489C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421885F0">
          <v:shape id="_x0000_i1070" type="#_x0000_t75" style="width:20.1pt;height:18.25pt" o:ole="">
            <v:imagedata r:id="rId10" o:title=""/>
          </v:shape>
          <w:control r:id="rId24" w:name="DefaultOcxName12" w:shapeid="_x0000_i1070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created an Azure virtual machine named VM1.</w:t>
      </w:r>
    </w:p>
    <w:p w14:paraId="78DC9E87" w14:textId="2BD36673" w:rsidR="00AB489C" w:rsidRPr="00AB489C" w:rsidRDefault="00AB489C" w:rsidP="00AB489C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41D72E17">
          <v:shape id="_x0000_i1073" type="#_x0000_t75" style="width:20.1pt;height:18.25pt" o:ole="">
            <v:imagedata r:id="rId10" o:title=""/>
          </v:shape>
          <w:control r:id="rId25" w:name="DefaultOcxName21" w:shapeid="_x0000_i1073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associated the webASG application security group with the virtual machine NIC.</w:t>
      </w:r>
    </w:p>
    <w:p w14:paraId="42BA9927" w14:textId="3DE82F8C" w:rsidR="00AB489C" w:rsidRPr="00AB489C" w:rsidRDefault="00AB489C" w:rsidP="00AB489C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77100364">
          <v:shape id="_x0000_i1076" type="#_x0000_t75" style="width:20.1pt;height:18.25pt" o:ole="">
            <v:imagedata r:id="rId10" o:title=""/>
          </v:shape>
          <w:control r:id="rId26" w:name="DefaultOcxName31" w:shapeid="_x0000_i1076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installed IIS on the virtual machine via RDP.</w:t>
      </w:r>
    </w:p>
    <w:p w14:paraId="0B924D9B" w14:textId="3F498457" w:rsidR="00AB489C" w:rsidRPr="00AB489C" w:rsidRDefault="00AB489C" w:rsidP="00AB489C">
      <w:pPr>
        <w:pStyle w:val="task-list-item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object w:dxaOrig="1440" w:dyaOrig="1440" w14:anchorId="3C5F07C4">
          <v:shape id="_x0000_i1079" type="#_x0000_t75" style="width:20.1pt;height:18.25pt" o:ole="">
            <v:imagedata r:id="rId10" o:title=""/>
          </v:shape>
          <w:control r:id="rId27" w:name="DefaultOcxName41" w:shapeid="_x0000_i1079"/>
        </w:object>
      </w:r>
      <w:r w:rsidRPr="00AB489C">
        <w:rPr>
          <w:rFonts w:ascii="Segoe UI" w:hAnsi="Segoe UI" w:cs="Segoe UI"/>
          <w:color w:val="000000"/>
          <w:sz w:val="18"/>
          <w:szCs w:val="18"/>
        </w:rPr>
        <w:t>Confirm that you verified that web traffic has been routed correctly.</w:t>
      </w:r>
    </w:p>
    <w:p w14:paraId="2ADA2AF4" w14:textId="77777777" w:rsidR="00AB489C" w:rsidRPr="00AB489C" w:rsidRDefault="00AB489C" w:rsidP="00AB489C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r w:rsidRPr="00AB489C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</w:p>
    <w:p w14:paraId="0EAE9555" w14:textId="77777777" w:rsidR="00AB489C" w:rsidRPr="00AB489C" w:rsidRDefault="00AB489C" w:rsidP="00AB489C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Congratulations, you have completed the </w:t>
      </w:r>
      <w:r w:rsidRPr="00AB489C">
        <w:rPr>
          <w:rStyle w:val="Textoennegrita"/>
          <w:rFonts w:ascii="Segoe UI" w:hAnsi="Segoe UI" w:cs="Segoe UI"/>
          <w:color w:val="000000"/>
          <w:sz w:val="18"/>
          <w:szCs w:val="18"/>
        </w:rPr>
        <w:t>Configure an Application Security Group</w:t>
      </w:r>
      <w:r w:rsidRPr="00AB489C">
        <w:rPr>
          <w:rFonts w:ascii="Segoe UI" w:hAnsi="Segoe UI" w:cs="Segoe UI"/>
          <w:color w:val="000000"/>
          <w:sz w:val="18"/>
          <w:szCs w:val="18"/>
        </w:rPr>
        <w:t> challenge.</w:t>
      </w:r>
    </w:p>
    <w:p w14:paraId="5AA38451" w14:textId="77777777" w:rsidR="00AB489C" w:rsidRPr="00AB489C" w:rsidRDefault="00AB489C" w:rsidP="00AB489C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You have accomplished the following:</w:t>
      </w:r>
    </w:p>
    <w:p w14:paraId="4E17F83C" w14:textId="77777777" w:rsidR="00AB489C" w:rsidRPr="00AB489C" w:rsidRDefault="00AB489C" w:rsidP="00AB489C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Created a virtual network for a web server tier.</w:t>
      </w:r>
    </w:p>
    <w:p w14:paraId="089AE35A" w14:textId="77777777" w:rsidR="00AB489C" w:rsidRPr="00AB489C" w:rsidRDefault="00AB489C" w:rsidP="00AB489C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Created an application security group and associated network security group.</w:t>
      </w:r>
    </w:p>
    <w:p w14:paraId="20D60F97" w14:textId="70037203" w:rsidR="00AB489C" w:rsidRPr="00AB489C" w:rsidRDefault="00AB489C" w:rsidP="00AB489C">
      <w:pPr>
        <w:numPr>
          <w:ilvl w:val="0"/>
          <w:numId w:val="7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r w:rsidRPr="00AB489C">
        <w:rPr>
          <w:rFonts w:ascii="Segoe UI" w:hAnsi="Segoe UI" w:cs="Segoe UI"/>
          <w:color w:val="000000"/>
          <w:sz w:val="18"/>
          <w:szCs w:val="18"/>
        </w:rPr>
        <w:t>Created an Azure virtual machine and tested application security</w:t>
      </w:r>
    </w:p>
    <w:sectPr w:rsidR="00AB489C" w:rsidRPr="00AB48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A52"/>
    <w:multiLevelType w:val="multilevel"/>
    <w:tmpl w:val="1B7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27A4A"/>
    <w:multiLevelType w:val="multilevel"/>
    <w:tmpl w:val="777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5D49"/>
    <w:multiLevelType w:val="multilevel"/>
    <w:tmpl w:val="218E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7592C"/>
    <w:multiLevelType w:val="multilevel"/>
    <w:tmpl w:val="8F26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C37BA"/>
    <w:multiLevelType w:val="multilevel"/>
    <w:tmpl w:val="12E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57CFF"/>
    <w:multiLevelType w:val="multilevel"/>
    <w:tmpl w:val="45A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7628C"/>
    <w:multiLevelType w:val="multilevel"/>
    <w:tmpl w:val="BEF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85173">
    <w:abstractNumId w:val="1"/>
  </w:num>
  <w:num w:numId="2" w16cid:durableId="432478230">
    <w:abstractNumId w:val="2"/>
  </w:num>
  <w:num w:numId="3" w16cid:durableId="1452482302">
    <w:abstractNumId w:val="3"/>
  </w:num>
  <w:num w:numId="4" w16cid:durableId="998000732">
    <w:abstractNumId w:val="4"/>
  </w:num>
  <w:num w:numId="5" w16cid:durableId="1572085051">
    <w:abstractNumId w:val="0"/>
  </w:num>
  <w:num w:numId="6" w16cid:durableId="520628560">
    <w:abstractNumId w:val="5"/>
  </w:num>
  <w:num w:numId="7" w16cid:durableId="1419518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9C"/>
    <w:rsid w:val="00575CAB"/>
    <w:rsid w:val="007F664B"/>
    <w:rsid w:val="00AB489C"/>
    <w:rsid w:val="00C3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9E57ECF"/>
  <w15:chartTrackingRefBased/>
  <w15:docId w15:val="{4961101F-4B71-466A-A6B3-8405C816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B4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489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B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B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pyable">
    <w:name w:val="copyable"/>
    <w:basedOn w:val="Fuentedeprrafopredeter"/>
    <w:rsid w:val="00AB489C"/>
  </w:style>
  <w:style w:type="character" w:styleId="Textoennegrita">
    <w:name w:val="Strong"/>
    <w:basedOn w:val="Fuentedeprrafopredeter"/>
    <w:uiPriority w:val="22"/>
    <w:qFormat/>
    <w:rsid w:val="00AB489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B489C"/>
    <w:rPr>
      <w:color w:val="0000FF"/>
      <w:u w:val="single"/>
    </w:rPr>
  </w:style>
  <w:style w:type="paragraph" w:customStyle="1" w:styleId="task-list-item">
    <w:name w:val="task-list-item"/>
    <w:basedOn w:val="Normal"/>
    <w:rsid w:val="00AB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489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yp">
    <w:name w:val="typ"/>
    <w:basedOn w:val="Fuentedeprrafopredeter"/>
    <w:rsid w:val="00AB489C"/>
  </w:style>
  <w:style w:type="character" w:customStyle="1" w:styleId="pun">
    <w:name w:val="pun"/>
    <w:basedOn w:val="Fuentedeprrafopredeter"/>
    <w:rsid w:val="00AB489C"/>
  </w:style>
  <w:style w:type="character" w:customStyle="1" w:styleId="pln">
    <w:name w:val="pln"/>
    <w:basedOn w:val="Fuentedeprrafopredeter"/>
    <w:rsid w:val="00AB489C"/>
  </w:style>
  <w:style w:type="character" w:customStyle="1" w:styleId="variable">
    <w:name w:val="variable"/>
    <w:basedOn w:val="Fuentedeprrafopredeter"/>
    <w:rsid w:val="00AB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564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4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6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30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32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45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26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76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47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7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20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06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7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60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277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63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59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12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14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33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37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30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jpeg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7" Type="http://schemas.openxmlformats.org/officeDocument/2006/relationships/image" Target="media/image3.jpeg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1.xml"/><Relationship Id="rId24" Type="http://schemas.openxmlformats.org/officeDocument/2006/relationships/control" Target="activeX/activeX8.xml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23" Type="http://schemas.openxmlformats.org/officeDocument/2006/relationships/image" Target="media/image11.jpeg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virtual-network/concepts-and-best-practices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0.jpeg"/><Relationship Id="rId27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1843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2</cp:revision>
  <dcterms:created xsi:type="dcterms:W3CDTF">2022-10-19T21:40:00Z</dcterms:created>
  <dcterms:modified xsi:type="dcterms:W3CDTF">2022-10-19T22:28:00Z</dcterms:modified>
</cp:coreProperties>
</file>