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ogó"/>
        <w:tag w:val="Logó"/>
        <w:id w:val="23306270"/>
        <w:lock w:val="sdtContentLocked"/>
        <w:picture/>
      </w:sdtPr>
      <w:sdtEndPr/>
      <w:sdtContent>
        <w:p w:rsidR="00AA7FBE" w:rsidRDefault="00110386" w:rsidP="00AA7FBE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365541" cy="810770"/>
                <wp:effectExtent l="0" t="0" r="0" b="8890"/>
                <wp:docPr id="5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uron_Logo_hu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541" cy="810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63A32" w:rsidRPr="004D7416" w:rsidRDefault="00163A32" w:rsidP="00163A32">
      <w:pPr>
        <w:spacing w:before="120"/>
        <w:jc w:val="center"/>
        <w:rPr>
          <w:b/>
          <w:caps/>
          <w:sz w:val="18"/>
          <w:szCs w:val="18"/>
        </w:rPr>
      </w:pPr>
      <w:r w:rsidRPr="004D7416">
        <w:rPr>
          <w:b/>
          <w:caps/>
          <w:sz w:val="18"/>
          <w:szCs w:val="18"/>
        </w:rPr>
        <w:t>A testre szabott megoldások szakértője</w:t>
      </w:r>
    </w:p>
    <w:sdt>
      <w:sdtPr>
        <w:alias w:val="A dokumentum típusa"/>
        <w:tag w:val="A dokumentum típusa"/>
        <w:id w:val="93716007"/>
        <w:lock w:val="sdtLocked"/>
        <w:placeholder>
          <w:docPart w:val="447F004874C44CA99ADC351D343D50D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 w:multiLine="1"/>
      </w:sdtPr>
      <w:sdtEndPr/>
      <w:sdtContent>
        <w:p w:rsidR="00AA7FBE" w:rsidRPr="001C7FE5" w:rsidRDefault="00247871" w:rsidP="00B82351">
          <w:pPr>
            <w:pStyle w:val="Dokumentumtpusa"/>
          </w:pPr>
          <w:r>
            <w:t>Megoldási terv</w:t>
          </w:r>
          <w:r>
            <w:br/>
          </w:r>
        </w:p>
      </w:sdtContent>
    </w:sdt>
    <w:sdt>
      <w:sdtPr>
        <w:alias w:val="A dokumentum címe"/>
        <w:tag w:val="A dokumentum címe"/>
        <w:id w:val="22207148"/>
        <w:lock w:val="sdtLocked"/>
        <w:placeholder>
          <w:docPart w:val="75C5D60E658F41D88E1368DD395D39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AA7FBE" w:rsidRPr="00DC36B6" w:rsidRDefault="00247871" w:rsidP="001C7FE5">
          <w:pPr>
            <w:pStyle w:val="Cm"/>
          </w:pPr>
          <w:r>
            <w:t>WEBSHOP ÉS SELFCARE MODUL</w:t>
          </w:r>
        </w:p>
      </w:sdtContent>
    </w:sdt>
    <w:sdt>
      <w:sdtPr>
        <w:alias w:val="A dokumentum alcíme"/>
        <w:tag w:val="A dokumentum alcíme"/>
        <w:id w:val="23306261"/>
        <w:lock w:val="sdtLocked"/>
        <w:placeholder>
          <w:docPart w:val="7295BCCA3795421BACBB4322950DD00D"/>
        </w:placeholder>
        <w:text w:multiLine="1"/>
      </w:sdtPr>
      <w:sdtEndPr/>
      <w:sdtContent>
        <w:p w:rsidR="00AA7FBE" w:rsidRDefault="00717708" w:rsidP="0000707B">
          <w:pPr>
            <w:spacing w:after="3600"/>
            <w:jc w:val="center"/>
          </w:pPr>
          <w:r>
            <w:t>IER</w:t>
          </w:r>
          <w:r>
            <w:br/>
          </w:r>
        </w:p>
      </w:sdtContent>
    </w:sdt>
    <w:p w:rsidR="00AA7FBE" w:rsidRPr="004C268A" w:rsidRDefault="00AA7FBE" w:rsidP="001C7FE5">
      <w:pPr>
        <w:pStyle w:val="Dokumentumadatok"/>
      </w:pPr>
      <w:r w:rsidRPr="004C268A">
        <w:t xml:space="preserve">Készítette: </w:t>
      </w:r>
      <w:sdt>
        <w:sdtPr>
          <w:alias w:val="Szerző"/>
          <w:tag w:val="Szerző"/>
          <w:id w:val="22207166"/>
          <w:lock w:val="sdtLocked"/>
          <w:placeholder>
            <w:docPart w:val="84F83FFD7DF34B7C99A3F4B8ACDC2F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47871">
            <w:t>Tököli Zoltán</w:t>
          </w:r>
          <w:r w:rsidR="00D80C1E">
            <w:t>, Balla Márk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Jóváhagyta: </w:t>
      </w:r>
      <w:sdt>
        <w:sdtPr>
          <w:alias w:val="Jóváhagyó"/>
          <w:tag w:val="Jóváhagyó"/>
          <w:id w:val="23306207"/>
          <w:lock w:val="sdtLocked"/>
          <w:placeholder>
            <w:docPart w:val="10BFEAC8C9044FF682F4ABB9284B068B"/>
          </w:placeholder>
          <w:text/>
        </w:sdtPr>
        <w:sdtEndPr/>
        <w:sdtContent>
          <w:r w:rsidR="00247871">
            <w:t>Zelei Attila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Verzió: </w:t>
      </w:r>
      <w:sdt>
        <w:sdtPr>
          <w:alias w:val="Verzió"/>
          <w:tag w:val="Verzió"/>
          <w:id w:val="23306255"/>
          <w:lock w:val="sdtLocked"/>
          <w:placeholder>
            <w:docPart w:val="4A816E021CDD419AAB447920165C7DA8"/>
          </w:placeholder>
          <w:text/>
        </w:sdtPr>
        <w:sdtEndPr/>
        <w:sdtContent>
          <w:r w:rsidR="00F05CA9">
            <w:t>1.0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rPr>
          <w:rFonts w:cs="Arial"/>
        </w:rPr>
        <w:t>©</w:t>
      </w:r>
      <w:r w:rsidRPr="004C268A">
        <w:t xml:space="preserve"> </w:t>
      </w:r>
      <w:sdt>
        <w:sdtPr>
          <w:alias w:val="Dátum"/>
          <w:tag w:val="Dátum"/>
          <w:id w:val="23306175"/>
          <w:lock w:val="sdtLocked"/>
          <w:date>
            <w:dateFormat w:val="yyyy"/>
            <w:lid w:val="hu-HU"/>
            <w:storeMappedDataAs w:val="dateTime"/>
            <w:calendar w:val="gregorian"/>
          </w:date>
        </w:sdtPr>
        <w:sdtEndPr/>
        <w:sdtContent>
          <w:r w:rsidR="00F05CA9">
            <w:t>2015</w:t>
          </w:r>
        </w:sdtContent>
      </w:sdt>
    </w:p>
    <w:sdt>
      <w:sdtPr>
        <w:alias w:val="Cégnév"/>
        <w:tag w:val="Cégnév"/>
        <w:id w:val="25124741"/>
        <w:lock w:val="sdtLocked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F31978" w:rsidRDefault="00611B7A" w:rsidP="001C7FE5">
          <w:pPr>
            <w:pStyle w:val="Dokumentumadatok"/>
          </w:pPr>
          <w:r>
            <w:t>Neuron Szoftver Kft.</w:t>
          </w:r>
        </w:p>
      </w:sdtContent>
    </w:sdt>
    <w:p w:rsidR="004550BC" w:rsidRDefault="005E42DF" w:rsidP="001C7FE5">
      <w:pPr>
        <w:pStyle w:val="Dokumentumadatok"/>
      </w:pPr>
      <w:hyperlink r:id="rId13" w:history="1">
        <w:r w:rsidR="004550BC" w:rsidRPr="00306CC2">
          <w:rPr>
            <w:rStyle w:val="Hiperhivatkozs"/>
            <w:sz w:val="20"/>
          </w:rPr>
          <w:t>www.neuron.hu</w:t>
        </w:r>
      </w:hyperlink>
    </w:p>
    <w:p w:rsidR="004550BC" w:rsidRDefault="004550BC" w:rsidP="001C7FE5">
      <w:pPr>
        <w:pStyle w:val="Dokumentumadatok"/>
      </w:pPr>
    </w:p>
    <w:p w:rsidR="00AA7FBE" w:rsidRPr="00EE01A8" w:rsidRDefault="00AA7FBE" w:rsidP="000625EF">
      <w:pPr>
        <w:pStyle w:val="Cmsor1"/>
      </w:pPr>
      <w:r>
        <w:br w:type="page"/>
      </w:r>
      <w:bookmarkStart w:id="0" w:name="_Toc426037970"/>
      <w:r w:rsidR="000B17BF">
        <w:lastRenderedPageBreak/>
        <w:t>A d</w:t>
      </w:r>
      <w:r w:rsidR="00EE01A8" w:rsidRPr="00EE01A8">
        <w:t>okumentum története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"/>
        <w:gridCol w:w="1303"/>
        <w:gridCol w:w="2224"/>
        <w:gridCol w:w="2153"/>
        <w:gridCol w:w="3080"/>
      </w:tblGrid>
      <w:tr w:rsidR="00AA7FBE" w:rsidRPr="00EE01A8" w:rsidTr="002D2D26">
        <w:tc>
          <w:tcPr>
            <w:tcW w:w="52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Változat</w:t>
            </w:r>
          </w:p>
        </w:tc>
        <w:tc>
          <w:tcPr>
            <w:tcW w:w="666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Dátum</w:t>
            </w:r>
          </w:p>
        </w:tc>
        <w:tc>
          <w:tcPr>
            <w:tcW w:w="1137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Módosító</w:t>
            </w:r>
          </w:p>
        </w:tc>
        <w:tc>
          <w:tcPr>
            <w:tcW w:w="110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Jóváhagyó</w:t>
            </w:r>
          </w:p>
        </w:tc>
        <w:tc>
          <w:tcPr>
            <w:tcW w:w="1575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Változás rövid leírása</w:t>
            </w:r>
          </w:p>
        </w:tc>
      </w:tr>
      <w:tr w:rsidR="00AA7FBE" w:rsidRPr="00EE01A8" w:rsidTr="002D2D26">
        <w:tc>
          <w:tcPr>
            <w:tcW w:w="521" w:type="pct"/>
          </w:tcPr>
          <w:p w:rsidR="00AA7FBE" w:rsidRPr="00EE01A8" w:rsidRDefault="00AA7FBE" w:rsidP="00EE01A8">
            <w:r w:rsidRPr="00EE01A8">
              <w:t>1</w:t>
            </w:r>
            <w:r w:rsidR="00DD1097">
              <w:t>.0</w:t>
            </w:r>
          </w:p>
        </w:tc>
        <w:tc>
          <w:tcPr>
            <w:tcW w:w="666" w:type="pct"/>
          </w:tcPr>
          <w:p w:rsidR="00AA7FBE" w:rsidRPr="00EE01A8" w:rsidRDefault="00B32A46" w:rsidP="00247871">
            <w:r>
              <w:fldChar w:fldCharType="begin"/>
            </w:r>
            <w:r w:rsidR="007432B9">
              <w:instrText xml:space="preserve"> CREATEDATE  \@ "yyyy.MM.dd."  \* MERGEFORMAT </w:instrText>
            </w:r>
            <w:r>
              <w:fldChar w:fldCharType="separate"/>
            </w:r>
            <w:r w:rsidR="002D1C40">
              <w:rPr>
                <w:noProof/>
              </w:rPr>
              <w:t>2015.0</w:t>
            </w:r>
            <w:r w:rsidR="00247871">
              <w:rPr>
                <w:noProof/>
              </w:rPr>
              <w:t>8</w:t>
            </w:r>
            <w:r w:rsidR="002D1C40">
              <w:rPr>
                <w:noProof/>
              </w:rPr>
              <w:t>.</w:t>
            </w:r>
            <w:r w:rsidR="00247871">
              <w:rPr>
                <w:noProof/>
              </w:rPr>
              <w:t>05</w:t>
            </w:r>
            <w:r w:rsidR="002D1C40">
              <w:rPr>
                <w:noProof/>
              </w:rPr>
              <w:t>.</w:t>
            </w:r>
            <w:r>
              <w:fldChar w:fldCharType="end"/>
            </w:r>
          </w:p>
        </w:tc>
        <w:sdt>
          <w:sdtPr>
            <w:alias w:val="Szerző"/>
            <w:tag w:val="Szerző"/>
            <w:id w:val="837784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 w:multiLine="1"/>
          </w:sdtPr>
          <w:sdtEndPr/>
          <w:sdtContent>
            <w:tc>
              <w:tcPr>
                <w:tcW w:w="1137" w:type="pct"/>
              </w:tcPr>
              <w:p w:rsidR="00AA7FBE" w:rsidRPr="00EE01A8" w:rsidRDefault="00D80C1E" w:rsidP="00247871">
                <w:r>
                  <w:t>Tököli Zoltán, Balla Márk</w:t>
                </w:r>
              </w:p>
            </w:tc>
          </w:sdtContent>
        </w:sdt>
        <w:tc>
          <w:tcPr>
            <w:tcW w:w="1101" w:type="pct"/>
          </w:tcPr>
          <w:p w:rsidR="00AA7FBE" w:rsidRPr="00EE01A8" w:rsidRDefault="00247871" w:rsidP="00831FD3">
            <w:r>
              <w:t>Zelei Attila</w:t>
            </w:r>
          </w:p>
        </w:tc>
        <w:tc>
          <w:tcPr>
            <w:tcW w:w="1575" w:type="pct"/>
          </w:tcPr>
          <w:p w:rsidR="00AA7FBE" w:rsidRPr="00EE01A8" w:rsidRDefault="00CF7039" w:rsidP="00EE01A8">
            <w:pPr>
              <w:jc w:val="left"/>
            </w:pPr>
            <w:r>
              <w:t>A dokumentum létrehozása</w:t>
            </w:r>
          </w:p>
        </w:tc>
      </w:tr>
    </w:tbl>
    <w:p w:rsidR="00AA7FBE" w:rsidRDefault="00AA7FBE" w:rsidP="00EE01A8"/>
    <w:p w:rsidR="00EE01A8" w:rsidRDefault="00EE01A8" w:rsidP="00D70823">
      <w:pPr>
        <w:pStyle w:val="Cmsor1"/>
      </w:pPr>
      <w:bookmarkStart w:id="1" w:name="_Toc426037971"/>
      <w:r>
        <w:t>Tartalomjegyzék</w:t>
      </w:r>
      <w:bookmarkEnd w:id="1"/>
    </w:p>
    <w:p w:rsidR="00CF28C1" w:rsidRDefault="00B32A46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begin"/>
      </w:r>
      <w:r w:rsidR="00EE01A8">
        <w:instrText xml:space="preserve"> TOC \o "3-3" \h \z \t "Címsor 1;1;Címsor 2;2" </w:instrText>
      </w:r>
      <w:r>
        <w:rPr>
          <w:b/>
        </w:rPr>
        <w:fldChar w:fldCharType="separate"/>
      </w:r>
      <w:hyperlink w:anchor="_Toc426037970" w:history="1">
        <w:r w:rsidR="00CF28C1" w:rsidRPr="00E14440">
          <w:rPr>
            <w:rStyle w:val="Hiperhivatkozs"/>
            <w:noProof/>
          </w:rPr>
          <w:t>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dokumentum története</w:t>
        </w:r>
        <w:r w:rsidR="00CF2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28C1" w:rsidRDefault="005E42DF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1" w:history="1">
        <w:r w:rsidR="00CF28C1" w:rsidRPr="00E14440">
          <w:rPr>
            <w:rStyle w:val="Hiperhivatkozs"/>
            <w:noProof/>
          </w:rPr>
          <w:t>2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Tartalomjegyzék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_Toc426037971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2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5E42DF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2" w:history="1">
        <w:r w:rsidR="00CF28C1" w:rsidRPr="00E14440">
          <w:rPr>
            <w:rStyle w:val="Hiperhivatkozs"/>
            <w:noProof/>
          </w:rPr>
          <w:t>3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Bevezetés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_Toc426037972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5E42DF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3" w:history="1">
        <w:r w:rsidR="00CF28C1" w:rsidRPr="00E14440">
          <w:rPr>
            <w:rStyle w:val="Hiperhivatkozs"/>
            <w:noProof/>
          </w:rPr>
          <w:t>4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rendszer felépítése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_Toc426037973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5E42DF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4" w:history="1">
        <w:r w:rsidR="00CF28C1" w:rsidRPr="00E14440">
          <w:rPr>
            <w:rStyle w:val="Hiperhivatkozs"/>
            <w:noProof/>
          </w:rPr>
          <w:t>5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Általános elvárások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_Toc426037974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5E42DF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5" w:history="1">
        <w:r w:rsidR="00CF28C1" w:rsidRPr="00E14440">
          <w:rPr>
            <w:rStyle w:val="Hiperhivatkozs"/>
            <w:noProof/>
          </w:rPr>
          <w:t>5.1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Felhasználó kezelés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_Toc426037975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76" w:history="1">
        <w:r w:rsidR="00CF28C1" w:rsidRPr="00E14440">
          <w:rPr>
            <w:rStyle w:val="Hiperhivatkozs"/>
          </w:rPr>
          <w:t>5.1.1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felhasználó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_Toc426037976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3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77" w:history="1">
        <w:r w:rsidR="00CF28C1" w:rsidRPr="00E14440">
          <w:rPr>
            <w:rStyle w:val="Hiperhivatkozs"/>
          </w:rPr>
          <w:t>5.1.2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Az ügyfél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_Toc426037977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3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8" w:history="1">
        <w:r w:rsidR="00CF28C1" w:rsidRPr="00E14440">
          <w:rPr>
            <w:rStyle w:val="Hiperhivatkozs"/>
            <w:noProof/>
          </w:rPr>
          <w:t>6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rendszer funkciói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_Toc426037978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4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5E42DF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9" w:history="1">
        <w:r w:rsidR="00CF28C1" w:rsidRPr="00E14440">
          <w:rPr>
            <w:rStyle w:val="Hiperhivatkozs"/>
            <w:noProof/>
          </w:rPr>
          <w:t>6.1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Raktározási és készletkezelő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_Toc426037979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4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0" w:history="1">
        <w:r w:rsidR="00CF28C1" w:rsidRPr="00E14440">
          <w:rPr>
            <w:rStyle w:val="Hiperhivatkozs"/>
          </w:rPr>
          <w:t>6.1.1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Terméktípus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4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1" w:history="1">
        <w:r w:rsidR="00CF28C1" w:rsidRPr="00E14440">
          <w:rPr>
            <w:rStyle w:val="Hiperhivatkozs"/>
          </w:rPr>
          <w:t>6.1.2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Raktár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4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2" w:history="1">
        <w:r w:rsidR="00CF28C1" w:rsidRPr="00E14440">
          <w:rPr>
            <w:rStyle w:val="Hiperhivatkozs"/>
          </w:rPr>
          <w:t>6.1.3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Termékek beszerzése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3" w:history="1">
        <w:r w:rsidR="00CF28C1" w:rsidRPr="00E14440">
          <w:rPr>
            <w:rStyle w:val="Hiperhivatkozs"/>
          </w:rPr>
          <w:t>6.1.4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Rendelések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4" w:history="1">
        <w:r w:rsidR="00CF28C1" w:rsidRPr="00E14440">
          <w:rPr>
            <w:rStyle w:val="Hiperhivatkozs"/>
          </w:rPr>
          <w:t>6.1.5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termékek szállítása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_Toc426037984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5" w:history="1">
        <w:r w:rsidR="00CF28C1" w:rsidRPr="00E14440">
          <w:rPr>
            <w:rStyle w:val="Hiperhivatkozs"/>
          </w:rPr>
          <w:t>6.1.6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_Toc426037985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6" w:history="1">
        <w:r w:rsidR="00CF28C1" w:rsidRPr="00E14440">
          <w:rPr>
            <w:rStyle w:val="Hiperhivatkozs"/>
          </w:rPr>
          <w:t>6.1.7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87" w:history="1">
        <w:r w:rsidR="00CF28C1" w:rsidRPr="00E14440">
          <w:rPr>
            <w:rStyle w:val="Hiperhivatkozs"/>
            <w:noProof/>
          </w:rPr>
          <w:t>6.2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Értékesítés támogató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_Toc426037987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6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8" w:history="1">
        <w:r w:rsidR="00CF28C1" w:rsidRPr="00E14440">
          <w:rPr>
            <w:rStyle w:val="Hiperhivatkozs"/>
          </w:rPr>
          <w:t>6.2.1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Értékesítési pontok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_Toc426037988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9" w:history="1">
        <w:r w:rsidR="00CF28C1" w:rsidRPr="00E14440">
          <w:rPr>
            <w:rStyle w:val="Hiperhivatkozs"/>
          </w:rPr>
          <w:t>6.2.2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_Toc426037989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0" w:history="1">
        <w:r w:rsidR="00CF28C1" w:rsidRPr="00E14440">
          <w:rPr>
            <w:rStyle w:val="Hiperhivatkozs"/>
          </w:rPr>
          <w:t>6.2.3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1" w:history="1">
        <w:r w:rsidR="00CF28C1" w:rsidRPr="00E14440">
          <w:rPr>
            <w:rStyle w:val="Hiperhivatkozs"/>
          </w:rPr>
          <w:t>6.2.4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 rendelések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2" w:history="1">
        <w:r w:rsidR="00CF28C1" w:rsidRPr="00E14440">
          <w:rPr>
            <w:rStyle w:val="Hiperhivatkozs"/>
          </w:rPr>
          <w:t>6.2.5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3" w:history="1">
        <w:r w:rsidR="00CF28C1" w:rsidRPr="00E14440">
          <w:rPr>
            <w:rStyle w:val="Hiperhivatkozs"/>
          </w:rPr>
          <w:t>6.2.6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94" w:history="1">
        <w:r w:rsidR="00CF28C1" w:rsidRPr="00E14440">
          <w:rPr>
            <w:rStyle w:val="Hiperhivatkozs"/>
            <w:noProof/>
          </w:rPr>
          <w:t>6.3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Web áruház és Self Care támogató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_Toc426037994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8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5" w:history="1">
        <w:r w:rsidR="00CF28C1" w:rsidRPr="00E14440">
          <w:rPr>
            <w:rStyle w:val="Hiperhivatkozs"/>
          </w:rPr>
          <w:t>6.3.1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Web áruház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_Toc426037995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6" w:history="1">
        <w:r w:rsidR="00CF28C1" w:rsidRPr="00E14440">
          <w:rPr>
            <w:rStyle w:val="Hiperhivatkozs"/>
          </w:rPr>
          <w:t>6.3.2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Self Care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7" w:history="1">
        <w:r w:rsidR="00CF28C1" w:rsidRPr="00E14440">
          <w:rPr>
            <w:rStyle w:val="Hiperhivatkozs"/>
          </w:rPr>
          <w:t>6.3.3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_Toc426037997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8" w:history="1">
        <w:r w:rsidR="00CF28C1" w:rsidRPr="00E14440">
          <w:rPr>
            <w:rStyle w:val="Hiperhivatkozs"/>
          </w:rPr>
          <w:t>6.3.4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Ajánlatcsoportok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_Toc426037998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9" w:history="1">
        <w:r w:rsidR="00CF28C1" w:rsidRPr="00E14440">
          <w:rPr>
            <w:rStyle w:val="Hiperhivatkozs"/>
          </w:rPr>
          <w:t>6.3.5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_Toc426037999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0" w:history="1">
        <w:r w:rsidR="00CF28C1" w:rsidRPr="00E14440">
          <w:rPr>
            <w:rStyle w:val="Hiperhivatkozs"/>
          </w:rPr>
          <w:t>6.3.6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Személyes adatok módosítása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1" w:history="1">
        <w:r w:rsidR="00CF28C1" w:rsidRPr="00E14440">
          <w:rPr>
            <w:rStyle w:val="Hiperhivatkozs"/>
          </w:rPr>
          <w:t>6.3.7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Hibajelentéseket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2" w:history="1">
        <w:r w:rsidR="00CF28C1" w:rsidRPr="00E14440">
          <w:rPr>
            <w:rStyle w:val="Hiperhivatkozs"/>
          </w:rPr>
          <w:t>6.3.8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5E42D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3" w:history="1">
        <w:r w:rsidR="00CF28C1" w:rsidRPr="00E14440">
          <w:rPr>
            <w:rStyle w:val="Hiperhivatkozs"/>
          </w:rPr>
          <w:t>6.3.9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EE01A8" w:rsidRDefault="00B32A46" w:rsidP="00EE01A8">
      <w:r>
        <w:fldChar w:fldCharType="end"/>
      </w:r>
    </w:p>
    <w:p w:rsidR="002D1C40" w:rsidRDefault="002D1C40">
      <w:r>
        <w:br w:type="page"/>
      </w:r>
    </w:p>
    <w:p w:rsidR="00984B41" w:rsidRDefault="00984B41" w:rsidP="00EE01A8"/>
    <w:p w:rsidR="00CC139C" w:rsidRDefault="00CC139C" w:rsidP="00984B41">
      <w:pPr>
        <w:pStyle w:val="Cmsor1"/>
      </w:pPr>
      <w:bookmarkStart w:id="2" w:name="_Toc426037972"/>
      <w:r>
        <w:t>Bevezetés</w:t>
      </w:r>
      <w:bookmarkEnd w:id="2"/>
    </w:p>
    <w:p w:rsidR="002D1C40" w:rsidRPr="00D80C1E" w:rsidRDefault="00D80C1E" w:rsidP="00CC139C">
      <w:r w:rsidRPr="00D80C1E">
        <w:rPr>
          <w:rFonts w:cs="Arial"/>
        </w:rPr>
        <w:t xml:space="preserve">A dokumentum a </w:t>
      </w:r>
      <w:r w:rsidRPr="00D80C1E">
        <w:rPr>
          <w:b/>
          <w:caps/>
        </w:rPr>
        <w:t xml:space="preserve">Web </w:t>
      </w:r>
      <w:r>
        <w:rPr>
          <w:b/>
          <w:caps/>
        </w:rPr>
        <w:t>Á</w:t>
      </w:r>
      <w:r w:rsidRPr="00D80C1E">
        <w:rPr>
          <w:b/>
          <w:caps/>
        </w:rPr>
        <w:t>ruház és Self Care</w:t>
      </w:r>
      <w:r>
        <w:t xml:space="preserve"> támogató </w:t>
      </w:r>
      <w:r w:rsidR="003458A1">
        <w:t>modul</w:t>
      </w:r>
      <w:r>
        <w:t xml:space="preserve"> </w:t>
      </w:r>
      <w:r w:rsidRPr="00D80C1E">
        <w:rPr>
          <w:rFonts w:cs="Arial"/>
        </w:rPr>
        <w:t>elkészítéséhez szükséges specifikációt tartalmazza.</w:t>
      </w:r>
    </w:p>
    <w:p w:rsidR="00984B41" w:rsidRDefault="005F60D2" w:rsidP="00984B41">
      <w:pPr>
        <w:pStyle w:val="Cmsor1"/>
      </w:pPr>
      <w:bookmarkStart w:id="3" w:name="_Toc426037973"/>
      <w:r>
        <w:t>A rendszer felépítése</w:t>
      </w:r>
      <w:bookmarkEnd w:id="3"/>
    </w:p>
    <w:p w:rsidR="00DD269E" w:rsidRDefault="00DD269E" w:rsidP="00DD269E">
      <w:r>
        <w:t>A</w:t>
      </w:r>
      <w:r w:rsidR="00B8052B">
        <w:t xml:space="preserve"> </w:t>
      </w:r>
      <w:r>
        <w:t xml:space="preserve"> </w:t>
      </w:r>
      <w:r w:rsidR="00B8052B">
        <w:t xml:space="preserve">Web áruház és </w:t>
      </w:r>
      <w:r w:rsidR="00B8052B" w:rsidRPr="001E2998">
        <w:t>Self Care</w:t>
      </w:r>
      <w:r w:rsidR="00B8052B">
        <w:t xml:space="preserve"> támogató </w:t>
      </w:r>
      <w:r w:rsidR="003458A1">
        <w:t>modul</w:t>
      </w:r>
      <w:bookmarkStart w:id="4" w:name="_GoBack"/>
      <w:bookmarkEnd w:id="4"/>
      <w:r>
        <w:t xml:space="preserve"> </w:t>
      </w:r>
      <w:r w:rsidR="00B8052B">
        <w:t>_____</w:t>
      </w:r>
      <w:r>
        <w:t xml:space="preserve"> egymás</w:t>
      </w:r>
      <w:r w:rsidR="00B8052B">
        <w:t>hoz</w:t>
      </w:r>
      <w:r>
        <w:t xml:space="preserve"> kapcsol</w:t>
      </w:r>
      <w:r w:rsidR="00B8052B">
        <w:t>ódó</w:t>
      </w:r>
      <w:r>
        <w:t xml:space="preserve"> modulból épül fel:</w:t>
      </w:r>
    </w:p>
    <w:p w:rsidR="00DD269E" w:rsidRDefault="00DD269E" w:rsidP="00DD269E"/>
    <w:p w:rsidR="00B8052B" w:rsidRDefault="00B8052B" w:rsidP="00B8052B">
      <w:pPr>
        <w:pStyle w:val="Listaszerbekezds"/>
        <w:numPr>
          <w:ilvl w:val="0"/>
          <w:numId w:val="23"/>
        </w:numPr>
      </w:pPr>
      <w:r>
        <w:t>Web modul</w:t>
      </w:r>
    </w:p>
    <w:p w:rsidR="00B8052B" w:rsidRDefault="00B8052B" w:rsidP="00B8052B">
      <w:pPr>
        <w:pStyle w:val="Listaszerbekezds"/>
        <w:numPr>
          <w:ilvl w:val="0"/>
          <w:numId w:val="23"/>
        </w:numPr>
      </w:pPr>
      <w:r>
        <w:t>Business modul</w:t>
      </w:r>
    </w:p>
    <w:p w:rsidR="00B8052B" w:rsidRDefault="00B8052B" w:rsidP="00B8052B">
      <w:pPr>
        <w:pStyle w:val="Listaszerbekezds"/>
        <w:numPr>
          <w:ilvl w:val="0"/>
          <w:numId w:val="23"/>
        </w:numPr>
      </w:pPr>
      <w:r>
        <w:t>Core modul</w:t>
      </w:r>
    </w:p>
    <w:p w:rsidR="00B8052B" w:rsidRDefault="00B8052B" w:rsidP="00B8052B">
      <w:pPr>
        <w:pStyle w:val="Listaszerbekezds"/>
        <w:numPr>
          <w:ilvl w:val="0"/>
          <w:numId w:val="23"/>
        </w:numPr>
      </w:pPr>
      <w:r>
        <w:t>EAR modulok</w:t>
      </w:r>
    </w:p>
    <w:p w:rsidR="000D3005" w:rsidRDefault="001E2998" w:rsidP="00DD269E">
      <w:pPr>
        <w:pStyle w:val="Cmsor1"/>
      </w:pPr>
      <w:bookmarkStart w:id="5" w:name="_Toc426037974"/>
      <w:r>
        <w:t>Általános elvárások</w:t>
      </w:r>
      <w:bookmarkEnd w:id="5"/>
    </w:p>
    <w:p w:rsidR="00DB1B72" w:rsidRPr="00DB1B72" w:rsidRDefault="00DB1B72" w:rsidP="00DB1B72">
      <w:pPr>
        <w:pStyle w:val="Cmsor2"/>
      </w:pPr>
      <w:bookmarkStart w:id="6" w:name="_Toc426037975"/>
      <w:r>
        <w:t>Felhasználó kezelés</w:t>
      </w:r>
      <w:bookmarkEnd w:id="6"/>
      <w:r w:rsidR="00E63672">
        <w:t>e</w:t>
      </w:r>
    </w:p>
    <w:p w:rsidR="00DB1B72" w:rsidRDefault="001E2998" w:rsidP="001E2998">
      <w:r>
        <w:t>Minden modul legyen képes a felhasználóit azonosítani és különböző jogokkal felruházni őket.</w:t>
      </w:r>
      <w:r w:rsidR="00DB1B72">
        <w:t xml:space="preserve"> Megkülönböztetünk két felhasználói típust.</w:t>
      </w:r>
    </w:p>
    <w:p w:rsidR="001E2998" w:rsidRDefault="00DB1B72" w:rsidP="00DB1B72">
      <w:pPr>
        <w:pStyle w:val="Cmsor3"/>
      </w:pPr>
      <w:bookmarkStart w:id="7" w:name="_Toc426037976"/>
      <w:r>
        <w:t>A felhasználó</w:t>
      </w:r>
      <w:bookmarkEnd w:id="7"/>
    </w:p>
    <w:p w:rsidR="00DB1B72" w:rsidRDefault="00DB1B72" w:rsidP="00DB1B72">
      <w:r>
        <w:t>A szervezet munkatársa, képes belépni mindhárom modulba, de mindegyikbe külön regisztrálni kell, valamint külön az adott modul jogait hozzá kell rendelni.</w:t>
      </w:r>
    </w:p>
    <w:p w:rsidR="00DB1B72" w:rsidRDefault="002D1C40" w:rsidP="00DB1B72">
      <w:r>
        <w:t>T</w:t>
      </w:r>
      <w:r w:rsidR="00DB1B72">
        <w:t>ulajdonságai a következőek: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Felhasználónév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Teljes név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Email cím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Telefonszám</w:t>
      </w:r>
    </w:p>
    <w:p w:rsidR="00DB1B72" w:rsidRDefault="00DB1B72" w:rsidP="00670F37">
      <w:pPr>
        <w:pStyle w:val="Listaszerbekezds"/>
        <w:numPr>
          <w:ilvl w:val="0"/>
          <w:numId w:val="27"/>
        </w:numPr>
      </w:pPr>
      <w:r>
        <w:t>Jelszó</w:t>
      </w:r>
    </w:p>
    <w:p w:rsidR="00DB1B72" w:rsidRDefault="00DB1B72" w:rsidP="00DB1B72">
      <w:pPr>
        <w:pStyle w:val="Cmsor3"/>
      </w:pPr>
      <w:bookmarkStart w:id="8" w:name="_Toc426037977"/>
      <w:r>
        <w:t>Az ügyfél</w:t>
      </w:r>
      <w:bookmarkEnd w:id="8"/>
    </w:p>
    <w:p w:rsidR="0079269C" w:rsidRDefault="00DB1B72" w:rsidP="00DB1B72">
      <w:r>
        <w:t>A szervezet ügyfele, vásárolt val</w:t>
      </w:r>
      <w:r w:rsidR="0079269C">
        <w:t>amilyen terméket. Csak</w:t>
      </w:r>
      <w:r w:rsidR="002D1C40">
        <w:t xml:space="preserve"> a</w:t>
      </w:r>
      <w:r w:rsidR="0079269C">
        <w:t xml:space="preserve"> Web áruház és </w:t>
      </w:r>
      <w:r w:rsidR="0079269C" w:rsidRPr="001E2998">
        <w:t>Self Care</w:t>
      </w:r>
      <w:r w:rsidR="0079269C">
        <w:t xml:space="preserve"> modulba tud belépni és nem rendelkezik különböző jogokkal. Egy ügyfél két úton kerülhet be a rendszerbe:</w:t>
      </w:r>
    </w:p>
    <w:p w:rsidR="0079269C" w:rsidRDefault="0079269C" w:rsidP="0079269C">
      <w:pPr>
        <w:pStyle w:val="Listaszerbekezds"/>
        <w:numPr>
          <w:ilvl w:val="0"/>
          <w:numId w:val="28"/>
        </w:numPr>
      </w:pPr>
      <w:r>
        <w:t xml:space="preserve">Beregisztrálta önmagát a Web áruház és </w:t>
      </w:r>
      <w:r w:rsidRPr="001E2998">
        <w:t>Self Care</w:t>
      </w:r>
      <w:r>
        <w:t xml:space="preserve"> modulon keresztül</w:t>
      </w:r>
    </w:p>
    <w:p w:rsidR="00380391" w:rsidRDefault="0079269C" w:rsidP="002D1C40">
      <w:pPr>
        <w:pStyle w:val="Listaszerbekezds"/>
        <w:numPr>
          <w:ilvl w:val="0"/>
          <w:numId w:val="28"/>
        </w:numPr>
      </w:pPr>
      <w:r>
        <w:t>Az Értékesítés támogató modulon keresztül automatikusan beregisztráltuk</w:t>
      </w:r>
    </w:p>
    <w:p w:rsidR="002D1C40" w:rsidRDefault="002D1C40" w:rsidP="002D1C40">
      <w:pPr>
        <w:ind w:left="420"/>
      </w:pPr>
    </w:p>
    <w:p w:rsidR="0079269C" w:rsidRDefault="002D1C40" w:rsidP="0079269C">
      <w:r>
        <w:t xml:space="preserve"> T</w:t>
      </w:r>
      <w:r w:rsidR="0079269C">
        <w:t>ulajdonságai a következőek: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Felhasználónév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Teljes név</w:t>
      </w:r>
    </w:p>
    <w:p w:rsidR="00380391" w:rsidRDefault="00380391" w:rsidP="0079269C">
      <w:pPr>
        <w:pStyle w:val="Listaszerbekezds"/>
        <w:numPr>
          <w:ilvl w:val="0"/>
          <w:numId w:val="27"/>
        </w:numPr>
      </w:pPr>
      <w:r>
        <w:t>Ügyfél azonosító</w:t>
      </w:r>
      <w:r w:rsidR="00B81347">
        <w:t xml:space="preserve"> </w:t>
      </w:r>
      <w:r>
        <w:t xml:space="preserve">(generált érték, </w:t>
      </w:r>
      <w:r w:rsidR="00B81347">
        <w:t>egyértelműen</w:t>
      </w:r>
      <w:r>
        <w:t xml:space="preserve"> azonosítja</w:t>
      </w:r>
      <w:r w:rsidR="00B81347">
        <w:t xml:space="preserve"> az ügyfelet</w:t>
      </w:r>
      <w:r>
        <w:t>)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Email cím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Telefonszám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Jelszó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Számlázási cím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Irányítószám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Település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lastRenderedPageBreak/>
        <w:t>Utca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 xml:space="preserve">Házszám 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Szállítási cím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Irányítószám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Település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Utca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 xml:space="preserve">Házszám </w:t>
      </w:r>
    </w:p>
    <w:p w:rsidR="0079269C" w:rsidRDefault="0079269C" w:rsidP="0079269C">
      <w:pPr>
        <w:pStyle w:val="Listaszerbekezds"/>
        <w:ind w:left="780"/>
      </w:pPr>
    </w:p>
    <w:p w:rsidR="00DB1B72" w:rsidRPr="00DB1B72" w:rsidRDefault="0079269C" w:rsidP="0079269C">
      <w:pPr>
        <w:ind w:left="420"/>
      </w:pPr>
      <w:r>
        <w:t xml:space="preserve"> </w:t>
      </w:r>
    </w:p>
    <w:p w:rsidR="00BC60EA" w:rsidRPr="00BC60EA" w:rsidRDefault="001E2998" w:rsidP="00BC60EA">
      <w:pPr>
        <w:pStyle w:val="Cmsor1"/>
      </w:pPr>
      <w:bookmarkStart w:id="9" w:name="_Toc426037978"/>
      <w:r>
        <w:t>A rendszer funkciói</w:t>
      </w:r>
      <w:bookmarkEnd w:id="9"/>
    </w:p>
    <w:p w:rsidR="00781F0C" w:rsidRDefault="00DD4C0A" w:rsidP="00781F0C">
      <w:pPr>
        <w:pStyle w:val="Cmsor2"/>
      </w:pPr>
      <w:bookmarkStart w:id="10" w:name="_Toc426037994"/>
      <w:r w:rsidRPr="00DD4C0A">
        <w:t>Web áruház és Self Care támogató modul</w:t>
      </w:r>
      <w:bookmarkEnd w:id="10"/>
    </w:p>
    <w:p w:rsidR="00E6477C" w:rsidRDefault="00E63672" w:rsidP="00781F0C">
      <w:r>
        <w:t xml:space="preserve">A </w:t>
      </w:r>
      <w:r w:rsidR="00781F0C" w:rsidRPr="00DD4C0A">
        <w:t>Web áruház és Self Care támogató modul</w:t>
      </w:r>
      <w:r w:rsidR="00781F0C">
        <w:t xml:space="preserve"> két részmodulból épül fel.</w:t>
      </w:r>
    </w:p>
    <w:p w:rsidR="00E6477C" w:rsidRDefault="00E6477C" w:rsidP="00E6477C">
      <w:pPr>
        <w:pStyle w:val="Listaszerbekezds"/>
        <w:numPr>
          <w:ilvl w:val="0"/>
          <w:numId w:val="43"/>
        </w:numPr>
      </w:pPr>
      <w:r w:rsidRPr="00DD4C0A">
        <w:t>Web áruház</w:t>
      </w:r>
    </w:p>
    <w:p w:rsidR="00E6477C" w:rsidRDefault="00E6477C" w:rsidP="00E6477C">
      <w:pPr>
        <w:pStyle w:val="Listaszerbekezds"/>
        <w:numPr>
          <w:ilvl w:val="0"/>
          <w:numId w:val="43"/>
        </w:numPr>
      </w:pPr>
      <w:r w:rsidRPr="00DD4C0A">
        <w:t>Self Care támogató</w:t>
      </w:r>
    </w:p>
    <w:p w:rsidR="00E6477C" w:rsidRDefault="00E6477C" w:rsidP="00E6477C">
      <w:pPr>
        <w:ind w:left="360"/>
      </w:pPr>
    </w:p>
    <w:p w:rsidR="00E6477C" w:rsidRDefault="00781F0C" w:rsidP="00E6477C">
      <w:pPr>
        <w:pStyle w:val="Cmsor3"/>
      </w:pPr>
      <w:r>
        <w:t xml:space="preserve"> </w:t>
      </w:r>
      <w:bookmarkStart w:id="11" w:name="_Toc426037995"/>
      <w:r>
        <w:t>A Web áruház</w:t>
      </w:r>
      <w:bookmarkEnd w:id="11"/>
      <w:r>
        <w:t xml:space="preserve"> </w:t>
      </w:r>
    </w:p>
    <w:p w:rsidR="00781F0C" w:rsidRDefault="00E63672" w:rsidP="00E6477C">
      <w:r>
        <w:t>A W</w:t>
      </w:r>
      <w:r w:rsidR="00E6477C">
        <w:t>eb áruház k</w:t>
      </w:r>
      <w:r w:rsidR="00781F0C">
        <w:t>épes ajánlatokat definiálni és azokat csoportokba foglalni</w:t>
      </w:r>
      <w:r w:rsidR="00297DD5">
        <w:t xml:space="preserve"> valamint értékesíteni </w:t>
      </w:r>
      <w:r w:rsidR="003C7D2E">
        <w:t>azokat ügyfelek számára. Képes</w:t>
      </w:r>
      <w:r w:rsidR="00297DD5">
        <w:t xml:space="preserve"> beregi</w:t>
      </w:r>
      <w:r w:rsidR="00E6477C">
        <w:t xml:space="preserve">sztrálni ügyfeleket a rendszerbe. Képes megjeleníteni a hozzá tartozó raktár készleteit. A modul képes rendeléseket definiálni és azokról információt nyújtani más moduloknak. A modul meg tudja jeleníteni az értékesítések adatait és azokról statisztikákat </w:t>
      </w:r>
      <w:r>
        <w:t xml:space="preserve">tud </w:t>
      </w:r>
      <w:r w:rsidR="00E6477C">
        <w:t xml:space="preserve">készíteni.  </w:t>
      </w:r>
      <w:r w:rsidR="00297DD5">
        <w:t xml:space="preserve">     </w:t>
      </w:r>
      <w:r w:rsidR="00781F0C">
        <w:t xml:space="preserve"> </w:t>
      </w:r>
    </w:p>
    <w:p w:rsidR="003D785C" w:rsidRDefault="003D785C" w:rsidP="003D785C">
      <w:pPr>
        <w:pStyle w:val="Cmsor3"/>
      </w:pPr>
      <w:bookmarkStart w:id="12" w:name="_Toc426037996"/>
      <w:r w:rsidRPr="00DD4C0A">
        <w:t>Self Care</w:t>
      </w:r>
      <w:bookmarkEnd w:id="12"/>
    </w:p>
    <w:p w:rsidR="003D785C" w:rsidRPr="003D785C" w:rsidRDefault="003D785C" w:rsidP="003D785C">
      <w:r>
        <w:t xml:space="preserve">Az ügyfél bejelentkezés után képes módosítani a személyes adatait, valamint a jelszavát. A modul képes megjeleníteni egy </w:t>
      </w:r>
      <w:r w:rsidR="005A5413">
        <w:t>bejelentkezet</w:t>
      </w:r>
      <w:r>
        <w:t xml:space="preserve"> felhasználó eddigi vásárlásait. Valamint egy belépett ügyfél képes hibajelentéseket felvenni régebbi vásárlásaihoz.   </w:t>
      </w:r>
    </w:p>
    <w:p w:rsidR="00E6477C" w:rsidRDefault="00E6477C" w:rsidP="00E6477C">
      <w:pPr>
        <w:pStyle w:val="Cmsor3"/>
      </w:pPr>
      <w:bookmarkStart w:id="13" w:name="_Toc426037997"/>
      <w:r>
        <w:t>Ajánlatok kezelése és karbantartása</w:t>
      </w:r>
      <w:bookmarkEnd w:id="13"/>
    </w:p>
    <w:p w:rsidR="005A5413" w:rsidRDefault="005A5413" w:rsidP="005A5413">
      <w:r>
        <w:t>A modul legyen képes ajánlatokat létrehozni az elérhető ajánlatok alapján és módosítani azok árát. Valamint legyen képes kiemelt és akciós ajánlatokat létrehozni.</w:t>
      </w:r>
    </w:p>
    <w:p w:rsidR="00781F0C" w:rsidRPr="00781F0C" w:rsidRDefault="00781F0C" w:rsidP="00781F0C"/>
    <w:p w:rsidR="00BC60EA" w:rsidRDefault="00E6477C" w:rsidP="00BC60EA">
      <w:pPr>
        <w:pStyle w:val="Cmsor3"/>
      </w:pPr>
      <w:bookmarkStart w:id="14" w:name="_Toc426037998"/>
      <w:r>
        <w:t>Ajánlatcsoportok</w:t>
      </w:r>
      <w:r w:rsidR="00BC60EA">
        <w:t xml:space="preserve"> kezelés</w:t>
      </w:r>
      <w:r w:rsidR="00E63672">
        <w:t>e</w:t>
      </w:r>
      <w:r w:rsidR="00BC60EA">
        <w:t xml:space="preserve"> és karbantartás</w:t>
      </w:r>
      <w:bookmarkEnd w:id="14"/>
      <w:r w:rsidR="00E63672">
        <w:t>a</w:t>
      </w:r>
    </w:p>
    <w:p w:rsidR="00BC60EA" w:rsidRDefault="00BC60EA" w:rsidP="00BC60EA">
      <w:r>
        <w:t xml:space="preserve">A </w:t>
      </w:r>
      <w:r w:rsidRPr="00DD4C0A">
        <w:t>modul</w:t>
      </w:r>
      <w:r>
        <w:t xml:space="preserve"> legyen képes különböző </w:t>
      </w:r>
      <w:r w:rsidR="00E6477C">
        <w:t xml:space="preserve">ajánlatcsoportok </w:t>
      </w:r>
      <w:r>
        <w:t>definiálására, törlésére és azok tulajdonságainak módosítására. Valamit képes legyen ezeket a csoportokat egymás alá rendelni</w:t>
      </w:r>
      <w:r w:rsidR="003C7D2E">
        <w:t xml:space="preserve"> és hozzájuk ajánlatokat rendelni</w:t>
      </w:r>
      <w:r>
        <w:t xml:space="preserve">. </w:t>
      </w:r>
    </w:p>
    <w:p w:rsidR="00BC60EA" w:rsidRDefault="00BC60EA" w:rsidP="00BC60EA">
      <w:r>
        <w:t>Tulajdonságai:</w:t>
      </w:r>
    </w:p>
    <w:p w:rsidR="00BC60EA" w:rsidRDefault="00E6477C" w:rsidP="00BC60EA">
      <w:pPr>
        <w:pStyle w:val="Listaszerbekezds"/>
        <w:numPr>
          <w:ilvl w:val="0"/>
          <w:numId w:val="29"/>
        </w:numPr>
      </w:pPr>
      <w:r>
        <w:t xml:space="preserve">Ajánlatcsoportok </w:t>
      </w:r>
      <w:r w:rsidR="00BC60EA">
        <w:t>neve</w:t>
      </w:r>
    </w:p>
    <w:p w:rsidR="00BC60EA" w:rsidRDefault="00E6477C" w:rsidP="00BC60EA">
      <w:pPr>
        <w:pStyle w:val="Listaszerbekezds"/>
        <w:numPr>
          <w:ilvl w:val="0"/>
          <w:numId w:val="29"/>
        </w:numPr>
      </w:pPr>
      <w:r>
        <w:t xml:space="preserve">Ajánlatcsoportok </w:t>
      </w:r>
      <w:r w:rsidR="00BC60EA">
        <w:t>leírása</w:t>
      </w:r>
    </w:p>
    <w:p w:rsidR="004B05D2" w:rsidRDefault="00E6477C" w:rsidP="00E6477C">
      <w:pPr>
        <w:pStyle w:val="Cmsor3"/>
      </w:pPr>
      <w:bookmarkStart w:id="15" w:name="_Toc426037999"/>
      <w:r>
        <w:t>Értékesítés</w:t>
      </w:r>
      <w:bookmarkEnd w:id="15"/>
    </w:p>
    <w:p w:rsidR="00987260" w:rsidRDefault="00E6477C" w:rsidP="00E6477C">
      <w:r>
        <w:t>Az ügyfél képes legyen az ajánlat hierarchiát bejárni valamint rákeresni kulcsszavak alapján az ajánlatokra.</w:t>
      </w:r>
      <w:r w:rsidR="00E10548">
        <w:t xml:space="preserve"> A modul képes legyen az egyes ajánlatokban lévő termékek darabszámát megjeleníteni.</w:t>
      </w:r>
      <w:r>
        <w:t xml:space="preserve"> Képes legyen több ajánlatot a kosárba helyezni. Képes legyen a kosár t</w:t>
      </w:r>
      <w:r w:rsidR="003C7D2E">
        <w:t xml:space="preserve">artalmát </w:t>
      </w:r>
      <w:r w:rsidR="003C7D2E">
        <w:lastRenderedPageBreak/>
        <w:t xml:space="preserve">módosítani. Vásárolni </w:t>
      </w:r>
      <w:r>
        <w:t>csak regisztrál</w:t>
      </w:r>
      <w:r w:rsidR="00987260">
        <w:t>t</w:t>
      </w:r>
      <w:r>
        <w:t xml:space="preserve"> ügyfél tud, de az ajánlatokat </w:t>
      </w:r>
      <w:r w:rsidR="00987260">
        <w:t xml:space="preserve">bárki megnézheti. Csak </w:t>
      </w:r>
      <w:r w:rsidR="005A5413">
        <w:t>bank</w:t>
      </w:r>
      <w:r w:rsidR="00987260">
        <w:t>kártyás fizetéssel lehet fizetni. A sikeres fizetés után a modul automatikusan generál egy számlát az ügyfélnek, ami a következőket tartalmazza:</w:t>
      </w:r>
    </w:p>
    <w:p w:rsidR="00E6477C" w:rsidRDefault="00987260" w:rsidP="00987260">
      <w:pPr>
        <w:pStyle w:val="Listaszerbekezds"/>
        <w:numPr>
          <w:ilvl w:val="0"/>
          <w:numId w:val="44"/>
        </w:numPr>
      </w:pPr>
      <w:r>
        <w:t>Az ügyfél számlázási adatai</w:t>
      </w:r>
    </w:p>
    <w:p w:rsidR="00987260" w:rsidRDefault="00987260" w:rsidP="00987260">
      <w:pPr>
        <w:pStyle w:val="Listaszerbekezds"/>
        <w:numPr>
          <w:ilvl w:val="0"/>
          <w:numId w:val="44"/>
        </w:numPr>
      </w:pPr>
      <w:r>
        <w:t>A vásárolt terméke</w:t>
      </w:r>
    </w:p>
    <w:p w:rsidR="00987260" w:rsidRDefault="00E63672" w:rsidP="00987260">
      <w:pPr>
        <w:pStyle w:val="Listaszerbekezds"/>
        <w:numPr>
          <w:ilvl w:val="0"/>
          <w:numId w:val="44"/>
        </w:numPr>
      </w:pPr>
      <w:r>
        <w:t>A megvásárolt ajánlatok</w:t>
      </w:r>
      <w:r w:rsidR="00987260">
        <w:t xml:space="preserve"> tételesen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Az ajánlat neve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Az ajánlat ára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 termék neve</w:t>
      </w:r>
    </w:p>
    <w:p w:rsidR="00987260" w:rsidRDefault="00E63672" w:rsidP="00987260">
      <w:pPr>
        <w:pStyle w:val="Listaszerbekezds"/>
        <w:numPr>
          <w:ilvl w:val="0"/>
          <w:numId w:val="44"/>
        </w:numPr>
      </w:pPr>
      <w:r>
        <w:t>Az összesített ár</w:t>
      </w:r>
    </w:p>
    <w:p w:rsidR="00987260" w:rsidRDefault="00987260" w:rsidP="00987260">
      <w:pPr>
        <w:pStyle w:val="Listaszerbekezds"/>
        <w:ind w:left="780"/>
      </w:pPr>
    </w:p>
    <w:p w:rsidR="003D785C" w:rsidRDefault="003D785C" w:rsidP="003D785C">
      <w:pPr>
        <w:pStyle w:val="Cmsor3"/>
      </w:pPr>
      <w:bookmarkStart w:id="16" w:name="_Toc426038000"/>
      <w:r>
        <w:t>Személyes adatok módosítása</w:t>
      </w:r>
      <w:bookmarkEnd w:id="16"/>
    </w:p>
    <w:p w:rsidR="003D785C" w:rsidRDefault="003D785C" w:rsidP="003D785C">
      <w:r>
        <w:t>Egy bejelentkezett ügyfél módosíthatja a személyes adatait valamint a jelszavát.</w:t>
      </w:r>
    </w:p>
    <w:p w:rsidR="003D785C" w:rsidRDefault="00E10548" w:rsidP="003D785C">
      <w:pPr>
        <w:pStyle w:val="Cmsor3"/>
      </w:pPr>
      <w:bookmarkStart w:id="17" w:name="_Toc426038001"/>
      <w:r>
        <w:t>Hibajelentések</w:t>
      </w:r>
      <w:bookmarkEnd w:id="17"/>
    </w:p>
    <w:p w:rsidR="00E10548" w:rsidRDefault="00E10548" w:rsidP="00E10548">
      <w:r>
        <w:t>Egy bejelentkezett ügyfél képes a már megvásárolt ajánlataihoz</w:t>
      </w:r>
      <w:r w:rsidR="003C7D2E">
        <w:t xml:space="preserve"> tartozó termékekhez hibajelentéseket felvenni, é</w:t>
      </w:r>
      <w:r>
        <w:t>s azokat nyomon követni. Egy bejelentkezett felhasználó képes a hi</w:t>
      </w:r>
      <w:r w:rsidRPr="00E10548">
        <w:t>bajelentéseket</w:t>
      </w:r>
      <w:r>
        <w:t xml:space="preserve"> megtekinteni, azokra válaszolni valamint státuszát megváltoztatni.</w:t>
      </w:r>
      <w:r w:rsidR="003C7D2E">
        <w:t xml:space="preserve"> A hibabejelentés tulajdonságai: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hibát bejelentő ügyfél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termék típusa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hiba leírása</w:t>
      </w:r>
    </w:p>
    <w:p w:rsidR="00E10548" w:rsidRDefault="00E10548" w:rsidP="00E10548">
      <w:pPr>
        <w:pStyle w:val="Cmsor3"/>
      </w:pPr>
      <w:bookmarkStart w:id="18" w:name="_Toc426038002"/>
      <w:r>
        <w:t>Riportok</w:t>
      </w:r>
      <w:bookmarkEnd w:id="18"/>
    </w:p>
    <w:p w:rsidR="00E10548" w:rsidRDefault="00E10548" w:rsidP="00E10548">
      <w:r>
        <w:t xml:space="preserve">A modul meg tudja jeleníteni az eladásokat és statisztikákat </w:t>
      </w:r>
      <w:r w:rsidR="00E63672">
        <w:t xml:space="preserve">tud </w:t>
      </w:r>
      <w:r>
        <w:t>készíteni azokról.</w:t>
      </w:r>
    </w:p>
    <w:p w:rsidR="00E10548" w:rsidRDefault="00E10548" w:rsidP="00E10548">
      <w:pPr>
        <w:pStyle w:val="Cmsor3"/>
      </w:pPr>
      <w:bookmarkStart w:id="19" w:name="_Toc426038003"/>
      <w:r>
        <w:t>Integrációs szolgáltatások</w:t>
      </w:r>
      <w:bookmarkEnd w:id="19"/>
    </w:p>
    <w:p w:rsidR="00E10548" w:rsidRDefault="00E10548" w:rsidP="00E10548">
      <w:r>
        <w:t>A modul képes más rendsze</w:t>
      </w:r>
      <w:r w:rsidR="00E63672">
        <w:t>reknek információt nyújtani webszolgáltatásokon keresztül</w:t>
      </w:r>
      <w:r>
        <w:t xml:space="preserve"> az elérhető ajánlatokról. </w:t>
      </w:r>
    </w:p>
    <w:p w:rsidR="005A5413" w:rsidRDefault="005A5413" w:rsidP="005A5413">
      <w:pPr>
        <w:pStyle w:val="Cmsor2"/>
      </w:pPr>
      <w:r>
        <w:t>Az integrációs folyamatok</w:t>
      </w:r>
    </w:p>
    <w:p w:rsidR="005A5413" w:rsidRDefault="005A5413" w:rsidP="005A5413">
      <w:r>
        <w:t>Azon folyamatok részletezése melyek több modult érintenek.</w:t>
      </w:r>
    </w:p>
    <w:p w:rsidR="005A5413" w:rsidRDefault="005A5413" w:rsidP="005A5413">
      <w:pPr>
        <w:pStyle w:val="Cmsor3"/>
      </w:pPr>
      <w:r>
        <w:t>Ügyfél regisztráció</w:t>
      </w:r>
    </w:p>
    <w:p w:rsidR="005A5413" w:rsidRDefault="005A5413" w:rsidP="005A5413">
      <w:r>
        <w:t xml:space="preserve">Az ügyfél képes regisztrálni önmagát a </w:t>
      </w:r>
      <w:r w:rsidRPr="00EA6AC2">
        <w:t>Web áruház és Self Care támogató modul</w:t>
      </w:r>
      <w:r>
        <w:t xml:space="preserve">ban ennek hatására az Értékesítés támogató modulba </w:t>
      </w:r>
      <w:r w:rsidR="003F3AC4">
        <w:t>átkerül</w:t>
      </w:r>
      <w:r>
        <w:t xml:space="preserve">nek az ügyféladatai. Ha létezik már ilyen felhasználónévvel ügyfél, azt a regisztrációnál meg kell jeleníteni. </w:t>
      </w:r>
    </w:p>
    <w:p w:rsidR="005A5413" w:rsidRDefault="005A5413" w:rsidP="005A5413"/>
    <w:p w:rsidR="005A5413" w:rsidRDefault="005A5413" w:rsidP="005A5413">
      <w:pPr>
        <w:pStyle w:val="Cmsor3"/>
      </w:pPr>
      <w:r>
        <w:t>Ügyfél bekeletkezés</w:t>
      </w:r>
    </w:p>
    <w:p w:rsidR="009452D8" w:rsidRPr="009806B2" w:rsidRDefault="005A5413" w:rsidP="009806B2">
      <w:r>
        <w:t xml:space="preserve">Ha az ügyfél nem a </w:t>
      </w:r>
      <w:r w:rsidRPr="005A5413">
        <w:t>Web áruház és Self Care támogató modul</w:t>
      </w:r>
      <w:r>
        <w:t xml:space="preserve">ban regisztrált, akkor is képes bekeletkezni a modulba. </w:t>
      </w:r>
      <w:r w:rsidR="009806B2">
        <w:t xml:space="preserve">Ha létezik ilyen névvel vagy ügyfél azonosítóval ügyfél, akkor bejelentkezéskor átszedjük az adatait az </w:t>
      </w:r>
      <w:r w:rsidR="009806B2" w:rsidRPr="009806B2">
        <w:t>Értékesítés támogató modul</w:t>
      </w:r>
      <w:r w:rsidR="009806B2">
        <w:t xml:space="preserve">ból. Minden bejelentkezésnél megvizsgáljuk megváltoztak-e az adatai. </w:t>
      </w:r>
    </w:p>
    <w:p w:rsidR="005A5413" w:rsidRPr="00930046" w:rsidRDefault="005A5413" w:rsidP="005A5413"/>
    <w:p w:rsidR="005A5413" w:rsidRDefault="009806B2" w:rsidP="005A5413">
      <w:pPr>
        <w:pStyle w:val="Cmsor3"/>
      </w:pPr>
      <w:r>
        <w:lastRenderedPageBreak/>
        <w:t>Értékesítés</w:t>
      </w:r>
    </w:p>
    <w:p w:rsidR="0039081C" w:rsidRDefault="009806B2" w:rsidP="009806B2">
      <w:r>
        <w:t xml:space="preserve">Ha </w:t>
      </w:r>
      <w:r w:rsidRPr="009806B2">
        <w:t>Web áruház és Self Care támogató modul</w:t>
      </w:r>
      <w:r>
        <w:t xml:space="preserve">ban vagy az </w:t>
      </w:r>
      <w:r w:rsidRPr="009806B2">
        <w:t>Értékesítés támogató modul</w:t>
      </w:r>
      <w:r>
        <w:t xml:space="preserve">ban egy ajánlat eladásra kerül, akkor az értékesítési ponthoz vagy a web áruházhoz tartozó raktárból az adott ajánlatokban szerepelő termékek száma csökken </w:t>
      </w:r>
      <w:r w:rsidR="0039081C">
        <w:t>az ajánlato</w:t>
      </w:r>
      <w:r w:rsidR="00276721">
        <w:t>kban szereplő darabszámmal. Mindkét modul le tudja kérdezni az egyes ajánlatokban</w:t>
      </w:r>
      <w:r w:rsidR="0039081C">
        <w:t xml:space="preserve"> </w:t>
      </w:r>
      <w:r w:rsidR="00276721">
        <w:t>szereplő</w:t>
      </w:r>
      <w:r w:rsidR="0039081C">
        <w:t xml:space="preserve"> terméktípusok </w:t>
      </w:r>
      <w:r w:rsidR="00276721">
        <w:t>darabszámait. A</w:t>
      </w:r>
      <w:r w:rsidR="0039081C">
        <w:t xml:space="preserve">bban az esetben, ha nem érhető el megfelelő számú termék, az adott ajánlat nem értékesíthető. </w:t>
      </w:r>
    </w:p>
    <w:p w:rsidR="0039081C" w:rsidRDefault="0039081C" w:rsidP="0039081C">
      <w:pPr>
        <w:pStyle w:val="Cmsor3"/>
      </w:pPr>
      <w:r>
        <w:t>Ajánlatok létrehozása</w:t>
      </w:r>
    </w:p>
    <w:p w:rsidR="0039081C" w:rsidRPr="0039081C" w:rsidRDefault="0039081C" w:rsidP="0039081C">
      <w:r>
        <w:t xml:space="preserve">Az </w:t>
      </w:r>
      <w:r w:rsidRPr="0039081C">
        <w:t>Értékesítés támogató modul</w:t>
      </w:r>
      <w:r>
        <w:t xml:space="preserve">ban felvett ajánlatok létrehozásakor a </w:t>
      </w:r>
      <w:r w:rsidRPr="0039081C">
        <w:t>Raktározási és készletkezelő modul</w:t>
      </w:r>
      <w:r>
        <w:t>ban felvett terméktípusok használhatóak. A</w:t>
      </w:r>
      <w:r w:rsidRPr="0039081C">
        <w:t xml:space="preserve"> Web áruház és Self Care támogató modul</w:t>
      </w:r>
      <w:r>
        <w:t xml:space="preserve">ban csak az </w:t>
      </w:r>
      <w:r w:rsidRPr="0039081C">
        <w:t>Értékesítés támogató modul</w:t>
      </w:r>
      <w:r>
        <w:t>ban felvett ajánlatok használhatóak.</w:t>
      </w:r>
    </w:p>
    <w:p w:rsidR="0039081C" w:rsidRPr="0039081C" w:rsidRDefault="0039081C" w:rsidP="0039081C"/>
    <w:p w:rsidR="009806B2" w:rsidRDefault="009806B2" w:rsidP="0039081C">
      <w:pPr>
        <w:pStyle w:val="Cmsor3"/>
      </w:pPr>
      <w:r>
        <w:t xml:space="preserve">  </w:t>
      </w:r>
      <w:r w:rsidR="0039081C">
        <w:t>Termék rendelés</w:t>
      </w:r>
    </w:p>
    <w:p w:rsidR="0039081C" w:rsidRPr="0039081C" w:rsidRDefault="0039081C" w:rsidP="0039081C">
      <w:r>
        <w:t xml:space="preserve">Ha </w:t>
      </w:r>
      <w:r w:rsidRPr="009806B2">
        <w:t>Web áruház és Self Care támogató modul</w:t>
      </w:r>
      <w:r>
        <w:t xml:space="preserve"> vagy az </w:t>
      </w:r>
      <w:r w:rsidRPr="009806B2">
        <w:t>Értékesítés támogató modul</w:t>
      </w:r>
      <w:r w:rsidR="000F4385">
        <w:t xml:space="preserve"> képes megrendeléseket létrehozni, melyek megjelennek a </w:t>
      </w:r>
      <w:r w:rsidR="000F4385" w:rsidRPr="0039081C">
        <w:t>Raktározási és készletkezelő modul</w:t>
      </w:r>
      <w:r w:rsidR="000F4385">
        <w:t xml:space="preserve">ban. Ezek alapértelmezetten ÚJ státuszt kapnak. A megrendelések teljesítéséhez új mozgásokat kell létrehozni az adott raktár felé. Amennyiben nem áll rendelkezésre elegendő termék a központi raktárban a szállítások nem hozhatóak létre. Ha a szállítás létrejön, alapértelmezetten Folyamatban státuszú lesz és a hozzárendelt rendelés státusza is Folyamatban lesz. Ha a szállítást a cél raktár átvette, a szállítás státusza Átvettre, míg a rendelésé Teljesítettre változik.      </w:t>
      </w:r>
    </w:p>
    <w:p w:rsidR="009806B2" w:rsidRPr="009806B2" w:rsidRDefault="009806B2" w:rsidP="009806B2"/>
    <w:p w:rsidR="005A5413" w:rsidRPr="00E10548" w:rsidRDefault="005A5413" w:rsidP="00E10548"/>
    <w:sectPr w:rsidR="005A5413" w:rsidRPr="00E10548" w:rsidSect="00871BBA">
      <w:headerReference w:type="default" r:id="rId14"/>
      <w:footerReference w:type="even" r:id="rId15"/>
      <w:footerReference w:type="default" r:id="rId16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2DF" w:rsidRDefault="005E42DF">
      <w:r>
        <w:separator/>
      </w:r>
    </w:p>
    <w:p w:rsidR="005E42DF" w:rsidRDefault="005E42DF"/>
  </w:endnote>
  <w:endnote w:type="continuationSeparator" w:id="0">
    <w:p w:rsidR="005E42DF" w:rsidRDefault="005E42DF">
      <w:r>
        <w:continuationSeparator/>
      </w:r>
    </w:p>
    <w:p w:rsidR="005E42DF" w:rsidRDefault="005E4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C40" w:rsidRDefault="00B32A46" w:rsidP="009F61EA">
    <w:pPr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2D1C40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D1C40" w:rsidRDefault="002D1C40" w:rsidP="00EE01A8">
    <w:pPr>
      <w:ind w:right="360"/>
    </w:pPr>
  </w:p>
  <w:p w:rsidR="002D1C40" w:rsidRDefault="002D1C4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56726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D1C40" w:rsidRPr="00871BBA" w:rsidRDefault="00B32A46" w:rsidP="00871BBA">
            <w:pPr>
              <w:pStyle w:val="llb"/>
              <w:jc w:val="right"/>
            </w:pPr>
            <w:r w:rsidRPr="009533E0">
              <w:rPr>
                <w:bCs/>
                <w:szCs w:val="18"/>
              </w:rPr>
              <w:fldChar w:fldCharType="begin"/>
            </w:r>
            <w:r w:rsidR="002D1C40" w:rsidRPr="009533E0">
              <w:rPr>
                <w:bCs/>
                <w:szCs w:val="18"/>
              </w:rPr>
              <w:instrText>PAGE</w:instrText>
            </w:r>
            <w:r w:rsidRPr="009533E0">
              <w:rPr>
                <w:bCs/>
                <w:szCs w:val="18"/>
              </w:rPr>
              <w:fldChar w:fldCharType="separate"/>
            </w:r>
            <w:r w:rsidR="003458A1">
              <w:rPr>
                <w:bCs/>
                <w:noProof/>
                <w:szCs w:val="18"/>
              </w:rPr>
              <w:t>3</w:t>
            </w:r>
            <w:r w:rsidRPr="009533E0">
              <w:rPr>
                <w:bCs/>
                <w:szCs w:val="18"/>
              </w:rPr>
              <w:fldChar w:fldCharType="end"/>
            </w:r>
            <w:r w:rsidR="002D1C40" w:rsidRPr="009533E0">
              <w:rPr>
                <w:szCs w:val="18"/>
              </w:rPr>
              <w:t>/</w:t>
            </w:r>
            <w:r w:rsidRPr="009533E0">
              <w:rPr>
                <w:bCs/>
                <w:szCs w:val="18"/>
              </w:rPr>
              <w:fldChar w:fldCharType="begin"/>
            </w:r>
            <w:r w:rsidR="002D1C40" w:rsidRPr="009533E0">
              <w:rPr>
                <w:bCs/>
                <w:szCs w:val="18"/>
              </w:rPr>
              <w:instrText>NUMPAGES</w:instrText>
            </w:r>
            <w:r w:rsidRPr="009533E0">
              <w:rPr>
                <w:bCs/>
                <w:szCs w:val="18"/>
              </w:rPr>
              <w:fldChar w:fldCharType="separate"/>
            </w:r>
            <w:r w:rsidR="003458A1">
              <w:rPr>
                <w:bCs/>
                <w:noProof/>
                <w:szCs w:val="18"/>
              </w:rPr>
              <w:t>6</w:t>
            </w:r>
            <w:r w:rsidRPr="009533E0">
              <w:rPr>
                <w:bCs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2DF" w:rsidRDefault="005E42DF">
      <w:r>
        <w:separator/>
      </w:r>
    </w:p>
    <w:p w:rsidR="005E42DF" w:rsidRDefault="005E42DF"/>
  </w:footnote>
  <w:footnote w:type="continuationSeparator" w:id="0">
    <w:p w:rsidR="005E42DF" w:rsidRDefault="005E42DF">
      <w:r>
        <w:continuationSeparator/>
      </w:r>
    </w:p>
    <w:p w:rsidR="005E42DF" w:rsidRDefault="005E42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C40" w:rsidRPr="0041650A" w:rsidRDefault="005E42DF" w:rsidP="00342028">
    <w:pPr>
      <w:pStyle w:val="lfej"/>
      <w:tabs>
        <w:tab w:val="clear" w:pos="4536"/>
        <w:tab w:val="clear" w:pos="9072"/>
        <w:tab w:val="right" w:pos="14175"/>
      </w:tabs>
      <w:spacing w:after="600" w:line="276" w:lineRule="auto"/>
      <w:rPr>
        <w:b w:val="0"/>
      </w:rPr>
    </w:pPr>
    <w:sdt>
      <w:sdtPr>
        <w:alias w:val="A dokumentum címe"/>
        <w:tag w:val="A dokumentum címe"/>
        <w:id w:val="-474992642"/>
        <w:lock w:val="sd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47871">
          <w:t>WEBSHOP ÉS SELFCARE MODUL</w:t>
        </w:r>
      </w:sdtContent>
    </w:sdt>
    <w:r w:rsidR="002D1C40" w:rsidRPr="00240490">
      <w:t xml:space="preserve"> – </w:t>
    </w:r>
    <w:sdt>
      <w:sdtPr>
        <w:alias w:val="A dokumentum típusa"/>
        <w:tag w:val="A dokumentum típusa"/>
        <w:id w:val="2060352188"/>
        <w:lock w:val="sdtLocked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47871">
          <w:t>Megoldási terv</w:t>
        </w:r>
      </w:sdtContent>
    </w:sdt>
    <w:r w:rsidR="002D1C40" w:rsidRPr="0041650A">
      <w:rPr>
        <w:b w:val="0"/>
        <w:noProof/>
      </w:rPr>
      <w:drawing>
        <wp:anchor distT="0" distB="0" distL="114300" distR="114300" simplePos="0" relativeHeight="251658240" behindDoc="0" locked="1" layoutInCell="1" allowOverlap="1" wp14:anchorId="10186E81" wp14:editId="1453FA5F">
          <wp:simplePos x="0" y="0"/>
          <wp:positionH relativeFrom="margin">
            <wp:align>right</wp:align>
          </wp:positionH>
          <wp:positionV relativeFrom="page">
            <wp:posOffset>431800</wp:posOffset>
          </wp:positionV>
          <wp:extent cx="1182370" cy="406400"/>
          <wp:effectExtent l="0" t="0" r="0" b="0"/>
          <wp:wrapSquare wrapText="bothSides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ron_Logo_h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558" cy="40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4EEB2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F402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D8D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8AE18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3D884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98B3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808D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6248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5B87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08CB39E"/>
    <w:lvl w:ilvl="0">
      <w:start w:val="1"/>
      <w:numFmt w:val="bullet"/>
      <w:pStyle w:val="Felsorol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012D4BC6"/>
    <w:multiLevelType w:val="hybridMultilevel"/>
    <w:tmpl w:val="43DCE1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F975A8"/>
    <w:multiLevelType w:val="hybridMultilevel"/>
    <w:tmpl w:val="04E2CC6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0DE6564A"/>
    <w:multiLevelType w:val="hybridMultilevel"/>
    <w:tmpl w:val="40881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307F37"/>
    <w:multiLevelType w:val="hybridMultilevel"/>
    <w:tmpl w:val="64163CC0"/>
    <w:lvl w:ilvl="0" w:tplc="040E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4">
    <w:nsid w:val="0E47726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0E8D6210"/>
    <w:multiLevelType w:val="hybridMultilevel"/>
    <w:tmpl w:val="836A1E6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11AF2B9A"/>
    <w:multiLevelType w:val="hybridMultilevel"/>
    <w:tmpl w:val="F250904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13DD2C5E"/>
    <w:multiLevelType w:val="hybridMultilevel"/>
    <w:tmpl w:val="7D5E15F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13FD0796"/>
    <w:multiLevelType w:val="hybridMultilevel"/>
    <w:tmpl w:val="5972DFE0"/>
    <w:lvl w:ilvl="0" w:tplc="23665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10B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0EA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324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28C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69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AE5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98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B8C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1416437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148326FC"/>
    <w:multiLevelType w:val="hybridMultilevel"/>
    <w:tmpl w:val="9C143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9FD2CEB"/>
    <w:multiLevelType w:val="hybridMultilevel"/>
    <w:tmpl w:val="D88853C6"/>
    <w:lvl w:ilvl="0" w:tplc="102CC3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CF042A"/>
    <w:multiLevelType w:val="hybridMultilevel"/>
    <w:tmpl w:val="EE54BC4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1C1F7593"/>
    <w:multiLevelType w:val="hybridMultilevel"/>
    <w:tmpl w:val="C954557E"/>
    <w:lvl w:ilvl="0" w:tplc="040E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>
    <w:nsid w:val="1CF40304"/>
    <w:multiLevelType w:val="hybridMultilevel"/>
    <w:tmpl w:val="D472ACD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3950EF"/>
    <w:multiLevelType w:val="multilevel"/>
    <w:tmpl w:val="B1964AD6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21573061"/>
    <w:multiLevelType w:val="hybridMultilevel"/>
    <w:tmpl w:val="87A2B3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9CE7EB2"/>
    <w:multiLevelType w:val="hybridMultilevel"/>
    <w:tmpl w:val="8EBE7438"/>
    <w:lvl w:ilvl="0" w:tplc="C9F65DF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1F7726"/>
    <w:multiLevelType w:val="hybridMultilevel"/>
    <w:tmpl w:val="618C9D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E302C22"/>
    <w:multiLevelType w:val="hybridMultilevel"/>
    <w:tmpl w:val="AB50BFEA"/>
    <w:lvl w:ilvl="0" w:tplc="F4A86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320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5AC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722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068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CC4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4C4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C07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2E890785"/>
    <w:multiLevelType w:val="hybridMultilevel"/>
    <w:tmpl w:val="64DCA7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76783E"/>
    <w:multiLevelType w:val="hybridMultilevel"/>
    <w:tmpl w:val="747C190A"/>
    <w:lvl w:ilvl="0" w:tplc="040E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31511C53"/>
    <w:multiLevelType w:val="hybridMultilevel"/>
    <w:tmpl w:val="C7C2110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15548E7"/>
    <w:multiLevelType w:val="hybridMultilevel"/>
    <w:tmpl w:val="AE5A40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1F25B12"/>
    <w:multiLevelType w:val="hybridMultilevel"/>
    <w:tmpl w:val="04E0635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370F0860"/>
    <w:multiLevelType w:val="hybridMultilevel"/>
    <w:tmpl w:val="5D4A5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8EB4246"/>
    <w:multiLevelType w:val="hybridMultilevel"/>
    <w:tmpl w:val="E88A745C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45B90A0E"/>
    <w:multiLevelType w:val="hybridMultilevel"/>
    <w:tmpl w:val="A5AE8ED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>
    <w:nsid w:val="45D8221A"/>
    <w:multiLevelType w:val="hybridMultilevel"/>
    <w:tmpl w:val="009000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C65A93"/>
    <w:multiLevelType w:val="hybridMultilevel"/>
    <w:tmpl w:val="F760C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296B88"/>
    <w:multiLevelType w:val="hybridMultilevel"/>
    <w:tmpl w:val="118A35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92227D"/>
    <w:multiLevelType w:val="hybridMultilevel"/>
    <w:tmpl w:val="A4EED26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530E27"/>
    <w:multiLevelType w:val="hybridMultilevel"/>
    <w:tmpl w:val="D472B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DA5013"/>
    <w:multiLevelType w:val="hybridMultilevel"/>
    <w:tmpl w:val="A934C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4C2835"/>
    <w:multiLevelType w:val="hybridMultilevel"/>
    <w:tmpl w:val="725E0B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611CDF"/>
    <w:multiLevelType w:val="hybridMultilevel"/>
    <w:tmpl w:val="8D208084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C1F14E0"/>
    <w:multiLevelType w:val="hybridMultilevel"/>
    <w:tmpl w:val="28D01BF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27"/>
  </w:num>
  <w:num w:numId="14">
    <w:abstractNumId w:val="14"/>
  </w:num>
  <w:num w:numId="15">
    <w:abstractNumId w:val="19"/>
  </w:num>
  <w:num w:numId="16">
    <w:abstractNumId w:val="41"/>
  </w:num>
  <w:num w:numId="17">
    <w:abstractNumId w:val="26"/>
  </w:num>
  <w:num w:numId="18">
    <w:abstractNumId w:val="38"/>
  </w:num>
  <w:num w:numId="19">
    <w:abstractNumId w:val="43"/>
  </w:num>
  <w:num w:numId="20">
    <w:abstractNumId w:val="40"/>
  </w:num>
  <w:num w:numId="21">
    <w:abstractNumId w:val="13"/>
  </w:num>
  <w:num w:numId="22">
    <w:abstractNumId w:val="42"/>
  </w:num>
  <w:num w:numId="23">
    <w:abstractNumId w:val="37"/>
  </w:num>
  <w:num w:numId="24">
    <w:abstractNumId w:val="28"/>
  </w:num>
  <w:num w:numId="25">
    <w:abstractNumId w:val="11"/>
  </w:num>
  <w:num w:numId="26">
    <w:abstractNumId w:val="16"/>
  </w:num>
  <w:num w:numId="27">
    <w:abstractNumId w:val="17"/>
  </w:num>
  <w:num w:numId="28">
    <w:abstractNumId w:val="36"/>
  </w:num>
  <w:num w:numId="29">
    <w:abstractNumId w:val="23"/>
  </w:num>
  <w:num w:numId="30">
    <w:abstractNumId w:val="10"/>
  </w:num>
  <w:num w:numId="31">
    <w:abstractNumId w:val="12"/>
  </w:num>
  <w:num w:numId="32">
    <w:abstractNumId w:val="44"/>
  </w:num>
  <w:num w:numId="33">
    <w:abstractNumId w:val="20"/>
  </w:num>
  <w:num w:numId="34">
    <w:abstractNumId w:val="34"/>
  </w:num>
  <w:num w:numId="35">
    <w:abstractNumId w:val="31"/>
  </w:num>
  <w:num w:numId="36">
    <w:abstractNumId w:val="46"/>
  </w:num>
  <w:num w:numId="37">
    <w:abstractNumId w:val="32"/>
  </w:num>
  <w:num w:numId="38">
    <w:abstractNumId w:val="45"/>
  </w:num>
  <w:num w:numId="39">
    <w:abstractNumId w:val="24"/>
  </w:num>
  <w:num w:numId="40">
    <w:abstractNumId w:val="33"/>
  </w:num>
  <w:num w:numId="41">
    <w:abstractNumId w:val="15"/>
  </w:num>
  <w:num w:numId="42">
    <w:abstractNumId w:val="35"/>
  </w:num>
  <w:num w:numId="43">
    <w:abstractNumId w:val="39"/>
  </w:num>
  <w:num w:numId="44">
    <w:abstractNumId w:val="22"/>
  </w:num>
  <w:num w:numId="45">
    <w:abstractNumId w:val="30"/>
  </w:num>
  <w:num w:numId="46">
    <w:abstractNumId w:val="2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B41"/>
    <w:rsid w:val="000005BE"/>
    <w:rsid w:val="00000DEE"/>
    <w:rsid w:val="0000707B"/>
    <w:rsid w:val="00015C5A"/>
    <w:rsid w:val="000211CA"/>
    <w:rsid w:val="0002645C"/>
    <w:rsid w:val="0003310A"/>
    <w:rsid w:val="000351B7"/>
    <w:rsid w:val="000376B9"/>
    <w:rsid w:val="00052ADA"/>
    <w:rsid w:val="000530B5"/>
    <w:rsid w:val="0005559C"/>
    <w:rsid w:val="000625EF"/>
    <w:rsid w:val="0007153F"/>
    <w:rsid w:val="000778C9"/>
    <w:rsid w:val="000A3A11"/>
    <w:rsid w:val="000A7ACA"/>
    <w:rsid w:val="000B17BF"/>
    <w:rsid w:val="000B746E"/>
    <w:rsid w:val="000D3005"/>
    <w:rsid w:val="000D4BC0"/>
    <w:rsid w:val="000E2C62"/>
    <w:rsid w:val="000E64E5"/>
    <w:rsid w:val="000F4385"/>
    <w:rsid w:val="000F4733"/>
    <w:rsid w:val="000F72D2"/>
    <w:rsid w:val="00110386"/>
    <w:rsid w:val="001167B2"/>
    <w:rsid w:val="00121A99"/>
    <w:rsid w:val="00163A32"/>
    <w:rsid w:val="00165AAD"/>
    <w:rsid w:val="00186C6A"/>
    <w:rsid w:val="00195C8B"/>
    <w:rsid w:val="0019649C"/>
    <w:rsid w:val="001B5EF0"/>
    <w:rsid w:val="001C7FE5"/>
    <w:rsid w:val="001D0369"/>
    <w:rsid w:val="001E00CE"/>
    <w:rsid w:val="001E0311"/>
    <w:rsid w:val="001E2998"/>
    <w:rsid w:val="001E5E90"/>
    <w:rsid w:val="001F7CF7"/>
    <w:rsid w:val="002022BF"/>
    <w:rsid w:val="00216F5B"/>
    <w:rsid w:val="002206DF"/>
    <w:rsid w:val="00224F99"/>
    <w:rsid w:val="00225B58"/>
    <w:rsid w:val="00237970"/>
    <w:rsid w:val="00240490"/>
    <w:rsid w:val="00241347"/>
    <w:rsid w:val="00247871"/>
    <w:rsid w:val="00276721"/>
    <w:rsid w:val="00281CE7"/>
    <w:rsid w:val="00284C63"/>
    <w:rsid w:val="0029276A"/>
    <w:rsid w:val="00297DD5"/>
    <w:rsid w:val="002A7A64"/>
    <w:rsid w:val="002B75C4"/>
    <w:rsid w:val="002C4CA0"/>
    <w:rsid w:val="002C56EF"/>
    <w:rsid w:val="002D1C40"/>
    <w:rsid w:val="002D2D26"/>
    <w:rsid w:val="00336A06"/>
    <w:rsid w:val="00342028"/>
    <w:rsid w:val="003458A1"/>
    <w:rsid w:val="0034691F"/>
    <w:rsid w:val="00350188"/>
    <w:rsid w:val="00362243"/>
    <w:rsid w:val="00365824"/>
    <w:rsid w:val="00380391"/>
    <w:rsid w:val="0039081C"/>
    <w:rsid w:val="003978AE"/>
    <w:rsid w:val="003B3A12"/>
    <w:rsid w:val="003C4FA4"/>
    <w:rsid w:val="003C7D2E"/>
    <w:rsid w:val="003D785C"/>
    <w:rsid w:val="003E27CC"/>
    <w:rsid w:val="003F3AC4"/>
    <w:rsid w:val="0041650A"/>
    <w:rsid w:val="0041793C"/>
    <w:rsid w:val="00421052"/>
    <w:rsid w:val="00440898"/>
    <w:rsid w:val="00446BC5"/>
    <w:rsid w:val="00447C19"/>
    <w:rsid w:val="004550BC"/>
    <w:rsid w:val="00461417"/>
    <w:rsid w:val="00464868"/>
    <w:rsid w:val="004777D3"/>
    <w:rsid w:val="004B05D2"/>
    <w:rsid w:val="004C268A"/>
    <w:rsid w:val="004D5E92"/>
    <w:rsid w:val="004D7416"/>
    <w:rsid w:val="004E2D54"/>
    <w:rsid w:val="004F2E1C"/>
    <w:rsid w:val="00535026"/>
    <w:rsid w:val="00543BAB"/>
    <w:rsid w:val="005715DF"/>
    <w:rsid w:val="005900A5"/>
    <w:rsid w:val="005944E4"/>
    <w:rsid w:val="0059574A"/>
    <w:rsid w:val="005A5413"/>
    <w:rsid w:val="005D19BA"/>
    <w:rsid w:val="005E42DF"/>
    <w:rsid w:val="005F60D2"/>
    <w:rsid w:val="00601F5F"/>
    <w:rsid w:val="00611B7A"/>
    <w:rsid w:val="00617CA3"/>
    <w:rsid w:val="00622F4C"/>
    <w:rsid w:val="006257A6"/>
    <w:rsid w:val="00630BEC"/>
    <w:rsid w:val="006322AE"/>
    <w:rsid w:val="00654F6F"/>
    <w:rsid w:val="006550E3"/>
    <w:rsid w:val="00670F37"/>
    <w:rsid w:val="0068517C"/>
    <w:rsid w:val="006B7355"/>
    <w:rsid w:val="006C5BE8"/>
    <w:rsid w:val="006E08FA"/>
    <w:rsid w:val="006E1733"/>
    <w:rsid w:val="006F24A6"/>
    <w:rsid w:val="00717708"/>
    <w:rsid w:val="007432B9"/>
    <w:rsid w:val="00767C83"/>
    <w:rsid w:val="0077264E"/>
    <w:rsid w:val="007728FA"/>
    <w:rsid w:val="00775B85"/>
    <w:rsid w:val="007760E8"/>
    <w:rsid w:val="00776F99"/>
    <w:rsid w:val="007810BA"/>
    <w:rsid w:val="00781F0C"/>
    <w:rsid w:val="0079269C"/>
    <w:rsid w:val="007B4927"/>
    <w:rsid w:val="007E56D4"/>
    <w:rsid w:val="007F5C71"/>
    <w:rsid w:val="007F7C28"/>
    <w:rsid w:val="00805544"/>
    <w:rsid w:val="00831FD3"/>
    <w:rsid w:val="00842BE2"/>
    <w:rsid w:val="008520E5"/>
    <w:rsid w:val="00863276"/>
    <w:rsid w:val="0086576C"/>
    <w:rsid w:val="00871BBA"/>
    <w:rsid w:val="0089456D"/>
    <w:rsid w:val="008A5BDC"/>
    <w:rsid w:val="008B2F71"/>
    <w:rsid w:val="008C0701"/>
    <w:rsid w:val="008D60F0"/>
    <w:rsid w:val="008E4AFA"/>
    <w:rsid w:val="00906983"/>
    <w:rsid w:val="009207D0"/>
    <w:rsid w:val="009452D8"/>
    <w:rsid w:val="00945C4B"/>
    <w:rsid w:val="009533E0"/>
    <w:rsid w:val="009638D3"/>
    <w:rsid w:val="009806B2"/>
    <w:rsid w:val="00984B41"/>
    <w:rsid w:val="00987260"/>
    <w:rsid w:val="00995FB0"/>
    <w:rsid w:val="00997439"/>
    <w:rsid w:val="009A62F0"/>
    <w:rsid w:val="009D40F8"/>
    <w:rsid w:val="009E2A14"/>
    <w:rsid w:val="009F61EA"/>
    <w:rsid w:val="00A0102E"/>
    <w:rsid w:val="00A260EA"/>
    <w:rsid w:val="00A3317E"/>
    <w:rsid w:val="00A52126"/>
    <w:rsid w:val="00A52EA1"/>
    <w:rsid w:val="00A567C1"/>
    <w:rsid w:val="00A67DB0"/>
    <w:rsid w:val="00A7080D"/>
    <w:rsid w:val="00A81CC0"/>
    <w:rsid w:val="00A92C22"/>
    <w:rsid w:val="00AA7FBE"/>
    <w:rsid w:val="00AE2714"/>
    <w:rsid w:val="00B0650E"/>
    <w:rsid w:val="00B20401"/>
    <w:rsid w:val="00B279E6"/>
    <w:rsid w:val="00B32A46"/>
    <w:rsid w:val="00B63167"/>
    <w:rsid w:val="00B6554C"/>
    <w:rsid w:val="00B8052B"/>
    <w:rsid w:val="00B81347"/>
    <w:rsid w:val="00B82351"/>
    <w:rsid w:val="00BA2A36"/>
    <w:rsid w:val="00BB7326"/>
    <w:rsid w:val="00BC546B"/>
    <w:rsid w:val="00BC60EA"/>
    <w:rsid w:val="00C03D12"/>
    <w:rsid w:val="00C1321E"/>
    <w:rsid w:val="00C22B72"/>
    <w:rsid w:val="00C25C85"/>
    <w:rsid w:val="00C60C6E"/>
    <w:rsid w:val="00C61B8E"/>
    <w:rsid w:val="00C73DB8"/>
    <w:rsid w:val="00C83A0F"/>
    <w:rsid w:val="00CA47C9"/>
    <w:rsid w:val="00CA69CC"/>
    <w:rsid w:val="00CB76FF"/>
    <w:rsid w:val="00CC139C"/>
    <w:rsid w:val="00CC3845"/>
    <w:rsid w:val="00CC7E1F"/>
    <w:rsid w:val="00CD1701"/>
    <w:rsid w:val="00CD53B6"/>
    <w:rsid w:val="00CE0A84"/>
    <w:rsid w:val="00CE1632"/>
    <w:rsid w:val="00CE3FE6"/>
    <w:rsid w:val="00CF28C1"/>
    <w:rsid w:val="00CF7039"/>
    <w:rsid w:val="00D01B5E"/>
    <w:rsid w:val="00D03398"/>
    <w:rsid w:val="00D06046"/>
    <w:rsid w:val="00D25D15"/>
    <w:rsid w:val="00D266AA"/>
    <w:rsid w:val="00D349B8"/>
    <w:rsid w:val="00D37DF5"/>
    <w:rsid w:val="00D40B09"/>
    <w:rsid w:val="00D40B31"/>
    <w:rsid w:val="00D54CA4"/>
    <w:rsid w:val="00D60FD6"/>
    <w:rsid w:val="00D704EC"/>
    <w:rsid w:val="00D70823"/>
    <w:rsid w:val="00D80C1E"/>
    <w:rsid w:val="00D827E1"/>
    <w:rsid w:val="00D92A93"/>
    <w:rsid w:val="00DA522C"/>
    <w:rsid w:val="00DA6024"/>
    <w:rsid w:val="00DB1B72"/>
    <w:rsid w:val="00DC36B6"/>
    <w:rsid w:val="00DD1097"/>
    <w:rsid w:val="00DD269E"/>
    <w:rsid w:val="00DD4C0A"/>
    <w:rsid w:val="00E01507"/>
    <w:rsid w:val="00E06BC4"/>
    <w:rsid w:val="00E10548"/>
    <w:rsid w:val="00E404C7"/>
    <w:rsid w:val="00E63672"/>
    <w:rsid w:val="00E6477C"/>
    <w:rsid w:val="00E7742A"/>
    <w:rsid w:val="00E82C50"/>
    <w:rsid w:val="00E94443"/>
    <w:rsid w:val="00EA2E2E"/>
    <w:rsid w:val="00EA4CD5"/>
    <w:rsid w:val="00EB598B"/>
    <w:rsid w:val="00EC6DD3"/>
    <w:rsid w:val="00EC7FFA"/>
    <w:rsid w:val="00ED32EE"/>
    <w:rsid w:val="00EE01A8"/>
    <w:rsid w:val="00EE1BEF"/>
    <w:rsid w:val="00EE52C8"/>
    <w:rsid w:val="00F03574"/>
    <w:rsid w:val="00F04D16"/>
    <w:rsid w:val="00F05CA9"/>
    <w:rsid w:val="00F14979"/>
    <w:rsid w:val="00F16AA6"/>
    <w:rsid w:val="00F16AB7"/>
    <w:rsid w:val="00F25F27"/>
    <w:rsid w:val="00F261E2"/>
    <w:rsid w:val="00F31978"/>
    <w:rsid w:val="00F32E54"/>
    <w:rsid w:val="00F46709"/>
    <w:rsid w:val="00F71CAC"/>
    <w:rsid w:val="00F743E5"/>
    <w:rsid w:val="00F93698"/>
    <w:rsid w:val="00F97C27"/>
    <w:rsid w:val="00FA11B8"/>
    <w:rsid w:val="00FB5DEA"/>
    <w:rsid w:val="00FB673A"/>
    <w:rsid w:val="00FC61A0"/>
    <w:rsid w:val="00F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color w:val="333436"/>
        <w:sz w:val="22"/>
        <w:szCs w:val="22"/>
        <w:lang w:val="hu-HU" w:eastAsia="hu-HU" w:bidi="ar-SA"/>
      </w:rPr>
    </w:rPrDefault>
    <w:pPrDefault>
      <w:pPr>
        <w:spacing w:line="276" w:lineRule="auto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6477C"/>
    <w:rPr>
      <w:color w:val="000000"/>
    </w:rPr>
  </w:style>
  <w:style w:type="paragraph" w:styleId="Cmsor1">
    <w:name w:val="heading 1"/>
    <w:basedOn w:val="Norml"/>
    <w:next w:val="Norml"/>
    <w:autoRedefine/>
    <w:qFormat/>
    <w:rsid w:val="001C7FE5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smallCap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qFormat/>
    <w:rsid w:val="001C7FE5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1C7FE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Cmsor4">
    <w:name w:val="heading 4"/>
    <w:basedOn w:val="Norml"/>
    <w:next w:val="Norml"/>
    <w:autoRedefine/>
    <w:qFormat/>
    <w:rsid w:val="00EE01A8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autoRedefine/>
    <w:qFormat/>
    <w:rsid w:val="00EE01A8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Cmsor6">
    <w:name w:val="heading 6"/>
    <w:basedOn w:val="Norml"/>
    <w:next w:val="Norml"/>
    <w:autoRedefine/>
    <w:semiHidden/>
    <w:unhideWhenUsed/>
    <w:rsid w:val="00AA7FBE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Cmsor7">
    <w:name w:val="heading 7"/>
    <w:basedOn w:val="Norml"/>
    <w:next w:val="Norml"/>
    <w:autoRedefine/>
    <w:semiHidden/>
    <w:unhideWhenUsed/>
    <w:rsid w:val="00AA7FBE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autoRedefine/>
    <w:semiHidden/>
    <w:unhideWhenUsed/>
    <w:rsid w:val="00EE01A8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Cmsor9">
    <w:name w:val="heading 9"/>
    <w:basedOn w:val="Norml"/>
    <w:next w:val="Norml"/>
    <w:autoRedefine/>
    <w:semiHidden/>
    <w:unhideWhenUsed/>
    <w:rsid w:val="00AA7FBE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16AB7"/>
    <w:pPr>
      <w:tabs>
        <w:tab w:val="center" w:pos="4536"/>
        <w:tab w:val="right" w:pos="9072"/>
      </w:tabs>
      <w:spacing w:line="240" w:lineRule="auto"/>
      <w:ind w:right="2552"/>
    </w:pPr>
    <w:rPr>
      <w:b/>
    </w:rPr>
  </w:style>
  <w:style w:type="paragraph" w:styleId="Cm">
    <w:name w:val="Title"/>
    <w:basedOn w:val="Norml"/>
    <w:next w:val="Norml"/>
    <w:autoRedefine/>
    <w:rsid w:val="001C7FE5"/>
    <w:pPr>
      <w:spacing w:before="1680" w:after="60"/>
      <w:jc w:val="center"/>
      <w:outlineLvl w:val="0"/>
    </w:pPr>
    <w:rPr>
      <w:rFonts w:cs="Arial"/>
      <w:b/>
      <w:bCs/>
      <w:caps/>
      <w:kern w:val="28"/>
      <w:sz w:val="36"/>
      <w:szCs w:val="32"/>
    </w:rPr>
  </w:style>
  <w:style w:type="paragraph" w:styleId="Dokumentumtrkp">
    <w:name w:val="Document Map"/>
    <w:basedOn w:val="Norml"/>
    <w:semiHidden/>
    <w:rsid w:val="00AA7FB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uborkszveg">
    <w:name w:val="Balloon Text"/>
    <w:basedOn w:val="Norml"/>
    <w:link w:val="BuborkszvegChar"/>
    <w:semiHidden/>
    <w:unhideWhenUsed/>
    <w:rsid w:val="00D03398"/>
    <w:pPr>
      <w:spacing w:line="240" w:lineRule="auto"/>
    </w:pPr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rsid w:val="00FE2745"/>
    <w:pPr>
      <w:spacing w:line="240" w:lineRule="auto"/>
    </w:pPr>
  </w:style>
  <w:style w:type="paragraph" w:styleId="TJ2">
    <w:name w:val="toc 2"/>
    <w:basedOn w:val="Norml"/>
    <w:next w:val="Norml"/>
    <w:autoRedefine/>
    <w:uiPriority w:val="39"/>
    <w:rsid w:val="00FE2745"/>
    <w:pPr>
      <w:spacing w:line="240" w:lineRule="auto"/>
    </w:pPr>
  </w:style>
  <w:style w:type="paragraph" w:styleId="TJ3">
    <w:name w:val="toc 3"/>
    <w:basedOn w:val="Norml"/>
    <w:next w:val="Norml"/>
    <w:autoRedefine/>
    <w:uiPriority w:val="39"/>
    <w:rsid w:val="00216F5B"/>
    <w:pPr>
      <w:tabs>
        <w:tab w:val="left" w:pos="720"/>
        <w:tab w:val="right" w:leader="dot" w:pos="9639"/>
      </w:tabs>
      <w:spacing w:line="240" w:lineRule="auto"/>
    </w:pPr>
    <w:rPr>
      <w:noProof/>
    </w:rPr>
  </w:style>
  <w:style w:type="character" w:styleId="Hiperhivatkozs">
    <w:name w:val="Hyperlink"/>
    <w:uiPriority w:val="99"/>
    <w:rsid w:val="00D03398"/>
    <w:rPr>
      <w:rFonts w:ascii="Arial" w:hAnsi="Arial"/>
      <w:color w:val="048688"/>
      <w:sz w:val="22"/>
      <w:u w:val="single"/>
    </w:rPr>
  </w:style>
  <w:style w:type="character" w:customStyle="1" w:styleId="lfejChar">
    <w:name w:val="Élőfej Char"/>
    <w:basedOn w:val="Bekezdsalapbettpusa"/>
    <w:link w:val="lfej"/>
    <w:rsid w:val="00F16AB7"/>
    <w:rPr>
      <w:b/>
      <w:color w:val="000000"/>
    </w:rPr>
  </w:style>
  <w:style w:type="character" w:styleId="Oldalszm">
    <w:name w:val="page number"/>
    <w:semiHidden/>
    <w:rsid w:val="00D03398"/>
    <w:rPr>
      <w:rFonts w:ascii="Arial" w:hAnsi="Arial"/>
      <w:color w:val="333436"/>
      <w:sz w:val="22"/>
    </w:rPr>
  </w:style>
  <w:style w:type="paragraph" w:styleId="llb">
    <w:name w:val="footer"/>
    <w:basedOn w:val="Norml"/>
    <w:link w:val="llbChar"/>
    <w:uiPriority w:val="99"/>
    <w:unhideWhenUsed/>
    <w:rsid w:val="009533E0"/>
    <w:pPr>
      <w:tabs>
        <w:tab w:val="center" w:pos="4536"/>
        <w:tab w:val="right" w:pos="9072"/>
      </w:tabs>
      <w:spacing w:before="300"/>
    </w:pPr>
    <w:rPr>
      <w:color w:val="auto"/>
      <w:sz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EC6DD3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9533E0"/>
    <w:rPr>
      <w:color w:val="auto"/>
      <w:sz w:val="18"/>
    </w:rPr>
  </w:style>
  <w:style w:type="character" w:styleId="Helyrzszveg">
    <w:name w:val="Placeholder Text"/>
    <w:basedOn w:val="Bekezdsalapbettpusa"/>
    <w:uiPriority w:val="99"/>
    <w:semiHidden/>
    <w:rsid w:val="00DC36B6"/>
    <w:rPr>
      <w:color w:val="808080"/>
    </w:rPr>
  </w:style>
  <w:style w:type="paragraph" w:styleId="Listaszerbekezds">
    <w:name w:val="List Paragraph"/>
    <w:basedOn w:val="Norml"/>
    <w:uiPriority w:val="34"/>
    <w:qFormat/>
    <w:rsid w:val="001D0369"/>
    <w:pPr>
      <w:ind w:left="720"/>
      <w:contextualSpacing/>
    </w:pPr>
  </w:style>
  <w:style w:type="paragraph" w:customStyle="1" w:styleId="Dokumentumtpusa">
    <w:name w:val="Dokumentum típusa"/>
    <w:basedOn w:val="Norml"/>
    <w:next w:val="Norml"/>
    <w:link w:val="DokumentumtpusaChar"/>
    <w:semiHidden/>
    <w:rsid w:val="001C7FE5"/>
    <w:pPr>
      <w:spacing w:before="2040"/>
      <w:jc w:val="center"/>
    </w:pPr>
    <w:rPr>
      <w:b/>
    </w:rPr>
  </w:style>
  <w:style w:type="paragraph" w:customStyle="1" w:styleId="Dokumentumadatok">
    <w:name w:val="Dokumentum adatok"/>
    <w:basedOn w:val="Norml"/>
    <w:link w:val="DokumentumadatokChar"/>
    <w:semiHidden/>
    <w:rsid w:val="001C7FE5"/>
    <w:pPr>
      <w:spacing w:line="240" w:lineRule="auto"/>
      <w:jc w:val="center"/>
    </w:pPr>
    <w:rPr>
      <w:b/>
      <w:sz w:val="20"/>
      <w:szCs w:val="20"/>
    </w:rPr>
  </w:style>
  <w:style w:type="character" w:customStyle="1" w:styleId="DokumentumtpusaChar">
    <w:name w:val="Dokumentum típusa Char"/>
    <w:basedOn w:val="Bekezdsalapbettpusa"/>
    <w:link w:val="Dokumentumtpusa"/>
    <w:semiHidden/>
    <w:rsid w:val="00EC6DD3"/>
    <w:rPr>
      <w:b/>
    </w:rPr>
  </w:style>
  <w:style w:type="character" w:customStyle="1" w:styleId="DokumentumadatokChar">
    <w:name w:val="Dokumentum adatok Char"/>
    <w:basedOn w:val="Bekezdsalapbettpusa"/>
    <w:link w:val="Dokumentumadatok"/>
    <w:semiHidden/>
    <w:rsid w:val="00EC6DD3"/>
    <w:rPr>
      <w:b/>
      <w:sz w:val="20"/>
      <w:szCs w:val="20"/>
    </w:rPr>
  </w:style>
  <w:style w:type="paragraph" w:styleId="Felsorols">
    <w:name w:val="List Bullet"/>
    <w:basedOn w:val="Norml"/>
    <w:rsid w:val="00AE2714"/>
    <w:pPr>
      <w:numPr>
        <w:numId w:val="2"/>
      </w:numPr>
      <w:contextualSpacing/>
    </w:pPr>
  </w:style>
  <w:style w:type="character" w:customStyle="1" w:styleId="Cmsor3Char">
    <w:name w:val="Címsor 3 Char"/>
    <w:basedOn w:val="Bekezdsalapbettpusa"/>
    <w:link w:val="Cmsor3"/>
    <w:rsid w:val="00E6477C"/>
    <w:rPr>
      <w:rFonts w:cs="Arial"/>
      <w:b/>
      <w:bCs/>
      <w:color w:val="000000"/>
      <w:szCs w:val="26"/>
    </w:rPr>
  </w:style>
  <w:style w:type="character" w:customStyle="1" w:styleId="Cmsor2Char">
    <w:name w:val="Címsor 2 Char"/>
    <w:basedOn w:val="Bekezdsalapbettpusa"/>
    <w:link w:val="Cmsor2"/>
    <w:rsid w:val="005A5413"/>
    <w:rPr>
      <w:rFonts w:cs="Arial"/>
      <w:b/>
      <w:bCs/>
      <w:iCs/>
      <w:color w:val="000000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color w:val="333436"/>
        <w:sz w:val="22"/>
        <w:szCs w:val="22"/>
        <w:lang w:val="hu-HU" w:eastAsia="hu-HU" w:bidi="ar-SA"/>
      </w:rPr>
    </w:rPrDefault>
    <w:pPrDefault>
      <w:pPr>
        <w:spacing w:line="276" w:lineRule="auto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6477C"/>
    <w:rPr>
      <w:color w:val="000000"/>
    </w:rPr>
  </w:style>
  <w:style w:type="paragraph" w:styleId="Cmsor1">
    <w:name w:val="heading 1"/>
    <w:basedOn w:val="Norml"/>
    <w:next w:val="Norml"/>
    <w:autoRedefine/>
    <w:qFormat/>
    <w:rsid w:val="001C7FE5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smallCap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qFormat/>
    <w:rsid w:val="001C7FE5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1C7FE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Cmsor4">
    <w:name w:val="heading 4"/>
    <w:basedOn w:val="Norml"/>
    <w:next w:val="Norml"/>
    <w:autoRedefine/>
    <w:qFormat/>
    <w:rsid w:val="00EE01A8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autoRedefine/>
    <w:qFormat/>
    <w:rsid w:val="00EE01A8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Cmsor6">
    <w:name w:val="heading 6"/>
    <w:basedOn w:val="Norml"/>
    <w:next w:val="Norml"/>
    <w:autoRedefine/>
    <w:semiHidden/>
    <w:unhideWhenUsed/>
    <w:rsid w:val="00AA7FBE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Cmsor7">
    <w:name w:val="heading 7"/>
    <w:basedOn w:val="Norml"/>
    <w:next w:val="Norml"/>
    <w:autoRedefine/>
    <w:semiHidden/>
    <w:unhideWhenUsed/>
    <w:rsid w:val="00AA7FBE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autoRedefine/>
    <w:semiHidden/>
    <w:unhideWhenUsed/>
    <w:rsid w:val="00EE01A8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Cmsor9">
    <w:name w:val="heading 9"/>
    <w:basedOn w:val="Norml"/>
    <w:next w:val="Norml"/>
    <w:autoRedefine/>
    <w:semiHidden/>
    <w:unhideWhenUsed/>
    <w:rsid w:val="00AA7FBE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16AB7"/>
    <w:pPr>
      <w:tabs>
        <w:tab w:val="center" w:pos="4536"/>
        <w:tab w:val="right" w:pos="9072"/>
      </w:tabs>
      <w:spacing w:line="240" w:lineRule="auto"/>
      <w:ind w:right="2552"/>
    </w:pPr>
    <w:rPr>
      <w:b/>
    </w:rPr>
  </w:style>
  <w:style w:type="paragraph" w:styleId="Cm">
    <w:name w:val="Title"/>
    <w:basedOn w:val="Norml"/>
    <w:next w:val="Norml"/>
    <w:autoRedefine/>
    <w:rsid w:val="001C7FE5"/>
    <w:pPr>
      <w:spacing w:before="1680" w:after="60"/>
      <w:jc w:val="center"/>
      <w:outlineLvl w:val="0"/>
    </w:pPr>
    <w:rPr>
      <w:rFonts w:cs="Arial"/>
      <w:b/>
      <w:bCs/>
      <w:caps/>
      <w:kern w:val="28"/>
      <w:sz w:val="36"/>
      <w:szCs w:val="32"/>
    </w:rPr>
  </w:style>
  <w:style w:type="paragraph" w:styleId="Dokumentumtrkp">
    <w:name w:val="Document Map"/>
    <w:basedOn w:val="Norml"/>
    <w:semiHidden/>
    <w:rsid w:val="00AA7FB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uborkszveg">
    <w:name w:val="Balloon Text"/>
    <w:basedOn w:val="Norml"/>
    <w:link w:val="BuborkszvegChar"/>
    <w:semiHidden/>
    <w:unhideWhenUsed/>
    <w:rsid w:val="00D03398"/>
    <w:pPr>
      <w:spacing w:line="240" w:lineRule="auto"/>
    </w:pPr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rsid w:val="00FE2745"/>
    <w:pPr>
      <w:spacing w:line="240" w:lineRule="auto"/>
    </w:pPr>
  </w:style>
  <w:style w:type="paragraph" w:styleId="TJ2">
    <w:name w:val="toc 2"/>
    <w:basedOn w:val="Norml"/>
    <w:next w:val="Norml"/>
    <w:autoRedefine/>
    <w:uiPriority w:val="39"/>
    <w:rsid w:val="00FE2745"/>
    <w:pPr>
      <w:spacing w:line="240" w:lineRule="auto"/>
    </w:pPr>
  </w:style>
  <w:style w:type="paragraph" w:styleId="TJ3">
    <w:name w:val="toc 3"/>
    <w:basedOn w:val="Norml"/>
    <w:next w:val="Norml"/>
    <w:autoRedefine/>
    <w:uiPriority w:val="39"/>
    <w:rsid w:val="00216F5B"/>
    <w:pPr>
      <w:tabs>
        <w:tab w:val="left" w:pos="720"/>
        <w:tab w:val="right" w:leader="dot" w:pos="9639"/>
      </w:tabs>
      <w:spacing w:line="240" w:lineRule="auto"/>
    </w:pPr>
    <w:rPr>
      <w:noProof/>
    </w:rPr>
  </w:style>
  <w:style w:type="character" w:styleId="Hiperhivatkozs">
    <w:name w:val="Hyperlink"/>
    <w:uiPriority w:val="99"/>
    <w:rsid w:val="00D03398"/>
    <w:rPr>
      <w:rFonts w:ascii="Arial" w:hAnsi="Arial"/>
      <w:color w:val="048688"/>
      <w:sz w:val="22"/>
      <w:u w:val="single"/>
    </w:rPr>
  </w:style>
  <w:style w:type="character" w:customStyle="1" w:styleId="lfejChar">
    <w:name w:val="Élőfej Char"/>
    <w:basedOn w:val="Bekezdsalapbettpusa"/>
    <w:link w:val="lfej"/>
    <w:rsid w:val="00F16AB7"/>
    <w:rPr>
      <w:b/>
      <w:color w:val="000000"/>
    </w:rPr>
  </w:style>
  <w:style w:type="character" w:styleId="Oldalszm">
    <w:name w:val="page number"/>
    <w:semiHidden/>
    <w:rsid w:val="00D03398"/>
    <w:rPr>
      <w:rFonts w:ascii="Arial" w:hAnsi="Arial"/>
      <w:color w:val="333436"/>
      <w:sz w:val="22"/>
    </w:rPr>
  </w:style>
  <w:style w:type="paragraph" w:styleId="llb">
    <w:name w:val="footer"/>
    <w:basedOn w:val="Norml"/>
    <w:link w:val="llbChar"/>
    <w:uiPriority w:val="99"/>
    <w:unhideWhenUsed/>
    <w:rsid w:val="009533E0"/>
    <w:pPr>
      <w:tabs>
        <w:tab w:val="center" w:pos="4536"/>
        <w:tab w:val="right" w:pos="9072"/>
      </w:tabs>
      <w:spacing w:before="300"/>
    </w:pPr>
    <w:rPr>
      <w:color w:val="auto"/>
      <w:sz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EC6DD3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9533E0"/>
    <w:rPr>
      <w:color w:val="auto"/>
      <w:sz w:val="18"/>
    </w:rPr>
  </w:style>
  <w:style w:type="character" w:styleId="Helyrzszveg">
    <w:name w:val="Placeholder Text"/>
    <w:basedOn w:val="Bekezdsalapbettpusa"/>
    <w:uiPriority w:val="99"/>
    <w:semiHidden/>
    <w:rsid w:val="00DC36B6"/>
    <w:rPr>
      <w:color w:val="808080"/>
    </w:rPr>
  </w:style>
  <w:style w:type="paragraph" w:styleId="Listaszerbekezds">
    <w:name w:val="List Paragraph"/>
    <w:basedOn w:val="Norml"/>
    <w:uiPriority w:val="34"/>
    <w:qFormat/>
    <w:rsid w:val="001D0369"/>
    <w:pPr>
      <w:ind w:left="720"/>
      <w:contextualSpacing/>
    </w:pPr>
  </w:style>
  <w:style w:type="paragraph" w:customStyle="1" w:styleId="Dokumentumtpusa">
    <w:name w:val="Dokumentum típusa"/>
    <w:basedOn w:val="Norml"/>
    <w:next w:val="Norml"/>
    <w:link w:val="DokumentumtpusaChar"/>
    <w:semiHidden/>
    <w:rsid w:val="001C7FE5"/>
    <w:pPr>
      <w:spacing w:before="2040"/>
      <w:jc w:val="center"/>
    </w:pPr>
    <w:rPr>
      <w:b/>
    </w:rPr>
  </w:style>
  <w:style w:type="paragraph" w:customStyle="1" w:styleId="Dokumentumadatok">
    <w:name w:val="Dokumentum adatok"/>
    <w:basedOn w:val="Norml"/>
    <w:link w:val="DokumentumadatokChar"/>
    <w:semiHidden/>
    <w:rsid w:val="001C7FE5"/>
    <w:pPr>
      <w:spacing w:line="240" w:lineRule="auto"/>
      <w:jc w:val="center"/>
    </w:pPr>
    <w:rPr>
      <w:b/>
      <w:sz w:val="20"/>
      <w:szCs w:val="20"/>
    </w:rPr>
  </w:style>
  <w:style w:type="character" w:customStyle="1" w:styleId="DokumentumtpusaChar">
    <w:name w:val="Dokumentum típusa Char"/>
    <w:basedOn w:val="Bekezdsalapbettpusa"/>
    <w:link w:val="Dokumentumtpusa"/>
    <w:semiHidden/>
    <w:rsid w:val="00EC6DD3"/>
    <w:rPr>
      <w:b/>
    </w:rPr>
  </w:style>
  <w:style w:type="character" w:customStyle="1" w:styleId="DokumentumadatokChar">
    <w:name w:val="Dokumentum adatok Char"/>
    <w:basedOn w:val="Bekezdsalapbettpusa"/>
    <w:link w:val="Dokumentumadatok"/>
    <w:semiHidden/>
    <w:rsid w:val="00EC6DD3"/>
    <w:rPr>
      <w:b/>
      <w:sz w:val="20"/>
      <w:szCs w:val="20"/>
    </w:rPr>
  </w:style>
  <w:style w:type="paragraph" w:styleId="Felsorols">
    <w:name w:val="List Bullet"/>
    <w:basedOn w:val="Norml"/>
    <w:rsid w:val="00AE2714"/>
    <w:pPr>
      <w:numPr>
        <w:numId w:val="2"/>
      </w:numPr>
      <w:contextualSpacing/>
    </w:pPr>
  </w:style>
  <w:style w:type="character" w:customStyle="1" w:styleId="Cmsor3Char">
    <w:name w:val="Címsor 3 Char"/>
    <w:basedOn w:val="Bekezdsalapbettpusa"/>
    <w:link w:val="Cmsor3"/>
    <w:rsid w:val="00E6477C"/>
    <w:rPr>
      <w:rFonts w:cs="Arial"/>
      <w:b/>
      <w:bCs/>
      <w:color w:val="000000"/>
      <w:szCs w:val="26"/>
    </w:rPr>
  </w:style>
  <w:style w:type="character" w:customStyle="1" w:styleId="Cmsor2Char">
    <w:name w:val="Címsor 2 Char"/>
    <w:basedOn w:val="Bekezdsalapbettpusa"/>
    <w:link w:val="Cmsor2"/>
    <w:rsid w:val="005A5413"/>
    <w:rPr>
      <w:rFonts w:cs="Arial"/>
      <w:b/>
      <w:bCs/>
      <w:iCs/>
      <w:color w:val="00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846">
          <w:marLeft w:val="24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none" w:sz="0" w:space="0" w:color="auto"/>
            <w:right w:val="single" w:sz="6" w:space="2" w:color="AAAAAA"/>
          </w:divBdr>
          <w:divsChild>
            <w:div w:id="104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euron.hu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sisa\Downloads\Neuron_Dokumentum-sablon_hu_2013_0220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7F004874C44CA99ADC351D343D50D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81C5BD-BE7D-4233-AF37-10DF632D45C7}"/>
      </w:docPartPr>
      <w:docPartBody>
        <w:p w:rsidR="00202936" w:rsidRDefault="005E4BEF">
          <w:pPr>
            <w:pStyle w:val="447F004874C44CA99ADC351D343D50DE"/>
          </w:pPr>
          <w:r w:rsidRPr="00611B7A">
            <w:rPr>
              <w:color w:val="FF0000"/>
            </w:rPr>
            <w:t>A dokumentum típusa</w:t>
          </w:r>
        </w:p>
      </w:docPartBody>
    </w:docPart>
    <w:docPart>
      <w:docPartPr>
        <w:name w:val="75C5D60E658F41D88E1368DD395D39C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43FC21D-D8D6-43AA-93BE-110792A23B8C}"/>
      </w:docPartPr>
      <w:docPartBody>
        <w:p w:rsidR="00202936" w:rsidRDefault="005E4BEF">
          <w:pPr>
            <w:pStyle w:val="75C5D60E658F41D88E1368DD395D39C6"/>
          </w:pPr>
          <w:r w:rsidRPr="00611B7A">
            <w:rPr>
              <w:color w:val="FF0000"/>
            </w:rPr>
            <w:t>A dokumentum Címe</w:t>
          </w:r>
        </w:p>
      </w:docPartBody>
    </w:docPart>
    <w:docPart>
      <w:docPartPr>
        <w:name w:val="7295BCCA3795421BACBB4322950DD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50610E-981A-4B79-8B1B-04276C7218BB}"/>
      </w:docPartPr>
      <w:docPartBody>
        <w:p w:rsidR="00202936" w:rsidRDefault="005E4BEF">
          <w:pPr>
            <w:pStyle w:val="7295BCCA3795421BACBB4322950DD00D"/>
          </w:pPr>
          <w:r w:rsidRPr="00611B7A">
            <w:rPr>
              <w:color w:val="FF0000"/>
            </w:rPr>
            <w:t>A dokumentum alcíme</w:t>
          </w:r>
        </w:p>
      </w:docPartBody>
    </w:docPart>
    <w:docPart>
      <w:docPartPr>
        <w:name w:val="84F83FFD7DF34B7C99A3F4B8ACDC2FA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921CE0-EB16-4B43-A102-3D4A80565AA9}"/>
      </w:docPartPr>
      <w:docPartBody>
        <w:p w:rsidR="00202936" w:rsidRDefault="005E4BEF">
          <w:pPr>
            <w:pStyle w:val="84F83FFD7DF34B7C99A3F4B8ACDC2FA4"/>
          </w:pPr>
          <w:r w:rsidRPr="00611B7A">
            <w:rPr>
              <w:color w:val="FF0000"/>
            </w:rPr>
            <w:t>A szerző neve</w:t>
          </w:r>
        </w:p>
      </w:docPartBody>
    </w:docPart>
    <w:docPart>
      <w:docPartPr>
        <w:name w:val="10BFEAC8C9044FF682F4ABB9284B068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83785C-6093-432D-AE2B-E93D12862B31}"/>
      </w:docPartPr>
      <w:docPartBody>
        <w:p w:rsidR="00202936" w:rsidRDefault="005E4BEF">
          <w:pPr>
            <w:pStyle w:val="10BFEAC8C9044FF682F4ABB9284B068B"/>
          </w:pPr>
          <w:r w:rsidRPr="00611B7A">
            <w:rPr>
              <w:color w:val="FF0000"/>
            </w:rPr>
            <w:t>A jóváhagyó neve</w:t>
          </w:r>
        </w:p>
      </w:docPartBody>
    </w:docPart>
    <w:docPart>
      <w:docPartPr>
        <w:name w:val="4A816E021CDD419AAB447920165C7DA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06CA60F-560D-4781-9265-366F4FE93CC3}"/>
      </w:docPartPr>
      <w:docPartBody>
        <w:p w:rsidR="00202936" w:rsidRDefault="005E4BEF">
          <w:pPr>
            <w:pStyle w:val="4A816E021CDD419AAB447920165C7DA8"/>
          </w:pPr>
          <w:r w:rsidRPr="00611B7A">
            <w:rPr>
              <w:color w:val="FF0000"/>
            </w:rPr>
            <w:t>Az aktuális verzió száma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E4BEF"/>
    <w:rsid w:val="001C2CC7"/>
    <w:rsid w:val="00202936"/>
    <w:rsid w:val="002932A6"/>
    <w:rsid w:val="003A4785"/>
    <w:rsid w:val="005E4BEF"/>
    <w:rsid w:val="00630A6A"/>
    <w:rsid w:val="00862888"/>
    <w:rsid w:val="00B15F14"/>
    <w:rsid w:val="00DA1E0A"/>
    <w:rsid w:val="00E11903"/>
    <w:rsid w:val="00E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932A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47F004874C44CA99ADC351D343D50DE">
    <w:name w:val="447F004874C44CA99ADC351D343D50DE"/>
    <w:rsid w:val="002932A6"/>
  </w:style>
  <w:style w:type="paragraph" w:customStyle="1" w:styleId="75C5D60E658F41D88E1368DD395D39C6">
    <w:name w:val="75C5D60E658F41D88E1368DD395D39C6"/>
    <w:rsid w:val="002932A6"/>
  </w:style>
  <w:style w:type="paragraph" w:customStyle="1" w:styleId="7295BCCA3795421BACBB4322950DD00D">
    <w:name w:val="7295BCCA3795421BACBB4322950DD00D"/>
    <w:rsid w:val="002932A6"/>
  </w:style>
  <w:style w:type="paragraph" w:customStyle="1" w:styleId="84F83FFD7DF34B7C99A3F4B8ACDC2FA4">
    <w:name w:val="84F83FFD7DF34B7C99A3F4B8ACDC2FA4"/>
    <w:rsid w:val="002932A6"/>
  </w:style>
  <w:style w:type="paragraph" w:customStyle="1" w:styleId="10BFEAC8C9044FF682F4ABB9284B068B">
    <w:name w:val="10BFEAC8C9044FF682F4ABB9284B068B"/>
    <w:rsid w:val="002932A6"/>
  </w:style>
  <w:style w:type="paragraph" w:customStyle="1" w:styleId="4A816E021CDD419AAB447920165C7DA8">
    <w:name w:val="4A816E021CDD419AAB447920165C7DA8"/>
    <w:rsid w:val="002932A6"/>
  </w:style>
  <w:style w:type="paragraph" w:customStyle="1" w:styleId="E9D4C314B74847CB98F0873062AC9EDE">
    <w:name w:val="E9D4C314B74847CB98F0873062AC9EDE"/>
    <w:rsid w:val="002932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Neuron">
      <a:dk1>
        <a:srgbClr val="000000"/>
      </a:dk1>
      <a:lt1>
        <a:srgbClr val="FFFFFF"/>
      </a:lt1>
      <a:dk2>
        <a:srgbClr val="048688"/>
      </a:dk2>
      <a:lt2>
        <a:srgbClr val="9FC9CA"/>
      </a:lt2>
      <a:accent1>
        <a:srgbClr val="048688"/>
      </a:accent1>
      <a:accent2>
        <a:srgbClr val="9FC9CA"/>
      </a:accent2>
      <a:accent3>
        <a:srgbClr val="333436"/>
      </a:accent3>
      <a:accent4>
        <a:srgbClr val="D9DADA"/>
      </a:accent4>
      <a:accent5>
        <a:srgbClr val="9D9E9E"/>
      </a:accent5>
      <a:accent6>
        <a:srgbClr val="333333"/>
      </a:accent6>
      <a:hlink>
        <a:srgbClr val="048688"/>
      </a:hlink>
      <a:folHlink>
        <a:srgbClr val="9FC9C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08ADBFDD6856F4A9C75C7A19E8E8B68" ma:contentTypeVersion="0" ma:contentTypeDescription="Új dokumentum létrehozása." ma:contentTypeScope="" ma:versionID="4dd8b60a5bbd2157c64cb02e3ac80a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4D867-8A2C-4E81-B4C3-9782F80E383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58B277A-6F34-42CB-87F1-5ED193596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4A859C-80FA-410F-9A12-CEE6094B55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628F1F-8425-479F-AB40-DBCC3B9A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Neuron_Dokumentum-sablon_hu_2013_0220 (2)</Template>
  <TotalTime>33</TotalTime>
  <Pages>6</Pages>
  <Words>1243</Words>
  <Characters>8579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Integrált Értékesítési Rendszer</vt:lpstr>
    </vt:vector>
  </TitlesOfParts>
  <Company>Neuron Szoftver Kft.</Company>
  <LinksUpToDate>false</LinksUpToDate>
  <CharactersWithSpaces>9803</CharactersWithSpaces>
  <SharedDoc>false</SharedDoc>
  <HLinks>
    <vt:vector size="36" baseType="variant"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_Toc131310596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_Toc131310595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_Toc131310594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_Toc131310593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_Toc131310592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_Toc131310591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WEBSHOP ÉS SELFCARE MODUL</dc:title>
  <dc:creator>Tököli Zoltán, Balla Márk</dc:creator>
  <cp:lastModifiedBy>Mark</cp:lastModifiedBy>
  <cp:revision>9</cp:revision>
  <dcterms:created xsi:type="dcterms:W3CDTF">2015-07-31T09:46:00Z</dcterms:created>
  <dcterms:modified xsi:type="dcterms:W3CDTF">2015-08-05T14:25:00Z</dcterms:modified>
  <cp:category>Megoldási terv
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0x010100A08ADBFDD6856F4A9C75C7A19E8E8B68</vt:lpwstr>
  </property>
</Properties>
</file>