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8B35F" w14:textId="572CABCF" w:rsidR="00CC58D4" w:rsidRPr="00D4657E" w:rsidRDefault="00907201" w:rsidP="00907201">
      <w:pPr>
        <w:pStyle w:val="Title"/>
        <w:jc w:val="center"/>
        <w:rPr>
          <w:color w:val="000000" w:themeColor="text1"/>
          <w:spacing w:val="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657E">
        <w:rPr>
          <w:color w:val="000000" w:themeColor="text1"/>
          <w:spacing w:val="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BIOPAC</w:t>
      </w:r>
      <w:r w:rsidR="00C07DBC">
        <w:rPr>
          <w:color w:val="000000" w:themeColor="text1"/>
          <w:spacing w:val="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/AcqKnowledge</w:t>
      </w:r>
      <w:r w:rsidRPr="00D4657E">
        <w:rPr>
          <w:color w:val="000000" w:themeColor="text1"/>
          <w:spacing w:val="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 Acquisition</w:t>
      </w:r>
    </w:p>
    <w:p w14:paraId="71098DBC" w14:textId="4DF8C6E7" w:rsidR="00907201" w:rsidRPr="00BC6047" w:rsidRDefault="00907201" w:rsidP="00C07DBC">
      <w:pPr>
        <w:jc w:val="center"/>
        <w:rPr>
          <w:b/>
          <w:bCs/>
          <w:sz w:val="28"/>
          <w:szCs w:val="28"/>
        </w:rPr>
      </w:pPr>
      <w:r w:rsidRPr="00BC6047">
        <w:rPr>
          <w:b/>
          <w:bCs/>
          <w:sz w:val="28"/>
          <w:szCs w:val="28"/>
        </w:rPr>
        <w:t xml:space="preserve">MP160 </w:t>
      </w:r>
      <w:r w:rsidR="00D4657E">
        <w:rPr>
          <w:b/>
          <w:bCs/>
          <w:sz w:val="28"/>
          <w:szCs w:val="28"/>
        </w:rPr>
        <w:t xml:space="preserve">Digital </w:t>
      </w:r>
      <w:r w:rsidRPr="00BC6047">
        <w:rPr>
          <w:b/>
          <w:bCs/>
          <w:sz w:val="28"/>
          <w:szCs w:val="28"/>
        </w:rPr>
        <w:t>Channel</w:t>
      </w:r>
      <w:r w:rsidR="00C07DBC">
        <w:rPr>
          <w:b/>
          <w:bCs/>
          <w:sz w:val="28"/>
          <w:szCs w:val="28"/>
        </w:rPr>
        <w:t>s</w:t>
      </w:r>
    </w:p>
    <w:tbl>
      <w:tblPr>
        <w:tblStyle w:val="TableGrid"/>
        <w:tblW w:w="10975" w:type="dxa"/>
        <w:tblInd w:w="1525" w:type="dxa"/>
        <w:tblLook w:val="04A0" w:firstRow="1" w:lastRow="0" w:firstColumn="1" w:lastColumn="0" w:noHBand="0" w:noVBand="1"/>
      </w:tblPr>
      <w:tblGrid>
        <w:gridCol w:w="2515"/>
        <w:gridCol w:w="4410"/>
        <w:gridCol w:w="1336"/>
        <w:gridCol w:w="1454"/>
        <w:gridCol w:w="1260"/>
      </w:tblGrid>
      <w:tr w:rsidR="00BC6047" w14:paraId="1C453578" w14:textId="77777777" w:rsidTr="00C07DBC">
        <w:tc>
          <w:tcPr>
            <w:tcW w:w="2515" w:type="dxa"/>
            <w:shd w:val="clear" w:color="auto" w:fill="B4C6E7" w:themeFill="accent1" w:themeFillTint="66"/>
          </w:tcPr>
          <w:p w14:paraId="6F623DE8" w14:textId="17358AB8" w:rsidR="00BC6047" w:rsidRPr="00907201" w:rsidRDefault="00BC6047" w:rsidP="00907201">
            <w:pPr>
              <w:rPr>
                <w:b/>
                <w:bCs/>
              </w:rPr>
            </w:pPr>
            <w:r w:rsidRPr="00907201">
              <w:rPr>
                <w:b/>
                <w:bCs/>
              </w:rPr>
              <w:t>BioNomadix Transmitter</w:t>
            </w:r>
          </w:p>
        </w:tc>
        <w:tc>
          <w:tcPr>
            <w:tcW w:w="4410" w:type="dxa"/>
            <w:shd w:val="clear" w:color="auto" w:fill="B4C6E7" w:themeFill="accent1" w:themeFillTint="66"/>
          </w:tcPr>
          <w:p w14:paraId="26EDEA30" w14:textId="48FE3FD3" w:rsidR="00BC6047" w:rsidRPr="00907201" w:rsidRDefault="00BC6047" w:rsidP="00907201">
            <w:pPr>
              <w:rPr>
                <w:b/>
                <w:bCs/>
              </w:rPr>
            </w:pPr>
            <w:r w:rsidRPr="00907201">
              <w:rPr>
                <w:b/>
                <w:bCs/>
              </w:rPr>
              <w:t>Acquisition Type</w:t>
            </w:r>
          </w:p>
        </w:tc>
        <w:tc>
          <w:tcPr>
            <w:tcW w:w="1336" w:type="dxa"/>
            <w:shd w:val="clear" w:color="auto" w:fill="B4C6E7" w:themeFill="accent1" w:themeFillTint="66"/>
          </w:tcPr>
          <w:p w14:paraId="103E057D" w14:textId="40FA3753" w:rsidR="00BC6047" w:rsidRPr="00907201" w:rsidRDefault="00BC6047" w:rsidP="00BC604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Pr="00BC6047">
              <w:rPr>
                <w:b/>
                <w:bCs/>
                <w:vertAlign w:val="superscript"/>
              </w:rPr>
              <w:t>st</w:t>
            </w:r>
            <w:r>
              <w:rPr>
                <w:b/>
                <w:bCs/>
              </w:rPr>
              <w:t xml:space="preserve"> Channel</w:t>
            </w:r>
          </w:p>
        </w:tc>
        <w:tc>
          <w:tcPr>
            <w:tcW w:w="1454" w:type="dxa"/>
            <w:shd w:val="clear" w:color="auto" w:fill="B4C6E7" w:themeFill="accent1" w:themeFillTint="66"/>
          </w:tcPr>
          <w:p w14:paraId="36653BEA" w14:textId="1D182901" w:rsidR="00BC6047" w:rsidRPr="00907201" w:rsidRDefault="00BC6047" w:rsidP="00BC604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BC6047">
              <w:rPr>
                <w:b/>
                <w:bCs/>
                <w:vertAlign w:val="superscript"/>
              </w:rPr>
              <w:t>nd</w:t>
            </w:r>
            <w:r>
              <w:rPr>
                <w:b/>
                <w:bCs/>
              </w:rPr>
              <w:t xml:space="preserve"> Channel</w:t>
            </w:r>
          </w:p>
        </w:tc>
        <w:tc>
          <w:tcPr>
            <w:tcW w:w="1260" w:type="dxa"/>
            <w:shd w:val="clear" w:color="auto" w:fill="B4C6E7" w:themeFill="accent1" w:themeFillTint="66"/>
          </w:tcPr>
          <w:p w14:paraId="64B85FFD" w14:textId="2110BFE5" w:rsidR="00BC6047" w:rsidRPr="00907201" w:rsidRDefault="00BC6047" w:rsidP="00BC604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  <w:r w:rsidRPr="00BC6047">
              <w:rPr>
                <w:b/>
                <w:bCs/>
                <w:vertAlign w:val="superscript"/>
              </w:rPr>
              <w:t>rd</w:t>
            </w:r>
            <w:r>
              <w:rPr>
                <w:b/>
                <w:bCs/>
              </w:rPr>
              <w:t xml:space="preserve"> Channel</w:t>
            </w:r>
          </w:p>
        </w:tc>
      </w:tr>
      <w:tr w:rsidR="00BC6047" w14:paraId="6507E6BA" w14:textId="77777777" w:rsidTr="00C07DBC">
        <w:tc>
          <w:tcPr>
            <w:tcW w:w="2515" w:type="dxa"/>
          </w:tcPr>
          <w:p w14:paraId="2620F41E" w14:textId="6A73AA69" w:rsidR="00BC6047" w:rsidRDefault="00BC6047" w:rsidP="00907201">
            <w:r w:rsidRPr="00D4657E">
              <w:rPr>
                <w:b/>
                <w:bCs/>
              </w:rPr>
              <w:t>ACCR3-R</w:t>
            </w:r>
            <w:r>
              <w:t xml:space="preserve"> (BN - wireless)</w:t>
            </w:r>
          </w:p>
        </w:tc>
        <w:tc>
          <w:tcPr>
            <w:tcW w:w="4410" w:type="dxa"/>
          </w:tcPr>
          <w:p w14:paraId="5941ED3A" w14:textId="69D915E1" w:rsidR="00BC6047" w:rsidRDefault="00BC6047" w:rsidP="00907201">
            <w:r>
              <w:t>Accelerometry (</w:t>
            </w:r>
            <w:r w:rsidRPr="00907201">
              <w:rPr>
                <w:i/>
                <w:iCs/>
              </w:rPr>
              <w:t>ACCR</w:t>
            </w:r>
            <w:r>
              <w:t>)</w:t>
            </w:r>
          </w:p>
        </w:tc>
        <w:tc>
          <w:tcPr>
            <w:tcW w:w="1336" w:type="dxa"/>
          </w:tcPr>
          <w:p w14:paraId="5136AB1A" w14:textId="6A5E2BEF" w:rsidR="00BC6047" w:rsidRDefault="00BC6047" w:rsidP="00BC6047">
            <w:pPr>
              <w:jc w:val="center"/>
            </w:pPr>
            <w:r>
              <w:t>ACCR – 1(X)</w:t>
            </w:r>
          </w:p>
        </w:tc>
        <w:tc>
          <w:tcPr>
            <w:tcW w:w="1454" w:type="dxa"/>
          </w:tcPr>
          <w:p w14:paraId="394EE6E7" w14:textId="4DB42DE6" w:rsidR="00BC6047" w:rsidRDefault="00BC6047" w:rsidP="00BC6047">
            <w:pPr>
              <w:jc w:val="center"/>
            </w:pPr>
            <w:r>
              <w:t>ACCR – 5(Y)</w:t>
            </w:r>
          </w:p>
        </w:tc>
        <w:tc>
          <w:tcPr>
            <w:tcW w:w="1260" w:type="dxa"/>
          </w:tcPr>
          <w:p w14:paraId="22FCF952" w14:textId="10C02E79" w:rsidR="00BC6047" w:rsidRDefault="00BC6047" w:rsidP="00BC6047">
            <w:pPr>
              <w:jc w:val="center"/>
            </w:pPr>
            <w:r>
              <w:t>ACCR – 9(Z)</w:t>
            </w:r>
          </w:p>
        </w:tc>
      </w:tr>
      <w:tr w:rsidR="00BC6047" w14:paraId="20EE5422" w14:textId="77777777" w:rsidTr="00C07DBC">
        <w:tc>
          <w:tcPr>
            <w:tcW w:w="2515" w:type="dxa"/>
          </w:tcPr>
          <w:p w14:paraId="7B2B68D3" w14:textId="18FB0958" w:rsidR="00BC6047" w:rsidRDefault="00BC6047" w:rsidP="00907201">
            <w:r w:rsidRPr="00D4657E">
              <w:rPr>
                <w:b/>
                <w:bCs/>
              </w:rPr>
              <w:t>EMG2-R</w:t>
            </w:r>
            <w:r>
              <w:t xml:space="preserve"> (BN - wireless)</w:t>
            </w:r>
          </w:p>
        </w:tc>
        <w:tc>
          <w:tcPr>
            <w:tcW w:w="4410" w:type="dxa"/>
          </w:tcPr>
          <w:p w14:paraId="4B615F23" w14:textId="14E8A0EC" w:rsidR="00BC6047" w:rsidRDefault="00BC6047" w:rsidP="00907201">
            <w:r w:rsidRPr="00907201">
              <w:t>Electromyography</w:t>
            </w:r>
            <w:r>
              <w:t xml:space="preserve"> (</w:t>
            </w:r>
            <w:r w:rsidRPr="00907201">
              <w:rPr>
                <w:i/>
                <w:iCs/>
              </w:rPr>
              <w:t>EMG</w:t>
            </w:r>
            <w:r>
              <w:t>)</w:t>
            </w:r>
          </w:p>
        </w:tc>
        <w:tc>
          <w:tcPr>
            <w:tcW w:w="1336" w:type="dxa"/>
          </w:tcPr>
          <w:p w14:paraId="718B9E8C" w14:textId="4977807B" w:rsidR="00BC6047" w:rsidRDefault="00BC6047" w:rsidP="00BC6047">
            <w:pPr>
              <w:jc w:val="center"/>
            </w:pPr>
            <w:r>
              <w:t>EMG1 – 2(X)</w:t>
            </w:r>
          </w:p>
        </w:tc>
        <w:tc>
          <w:tcPr>
            <w:tcW w:w="1454" w:type="dxa"/>
          </w:tcPr>
          <w:p w14:paraId="144E6316" w14:textId="7308DB47" w:rsidR="00BC6047" w:rsidRDefault="00BC6047" w:rsidP="00BC6047">
            <w:pPr>
              <w:jc w:val="center"/>
            </w:pPr>
            <w:r>
              <w:t>EMG2 – 10(X)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1E3C1125" w14:textId="77777777" w:rsidR="00BC6047" w:rsidRPr="00D4657E" w:rsidRDefault="00BC6047" w:rsidP="00BC6047">
            <w:pPr>
              <w:jc w:val="center"/>
            </w:pPr>
          </w:p>
        </w:tc>
      </w:tr>
      <w:tr w:rsidR="00BC6047" w14:paraId="0D04F5CE" w14:textId="77777777" w:rsidTr="00C07DBC">
        <w:tc>
          <w:tcPr>
            <w:tcW w:w="2515" w:type="dxa"/>
          </w:tcPr>
          <w:p w14:paraId="721E5991" w14:textId="46B9B0B0" w:rsidR="00BC6047" w:rsidRDefault="00BC6047" w:rsidP="00907201">
            <w:r w:rsidRPr="00D4657E">
              <w:rPr>
                <w:b/>
                <w:bCs/>
              </w:rPr>
              <w:t>PPGED-R</w:t>
            </w:r>
            <w:r>
              <w:t xml:space="preserve"> (BN - wireless)</w:t>
            </w:r>
          </w:p>
        </w:tc>
        <w:tc>
          <w:tcPr>
            <w:tcW w:w="4410" w:type="dxa"/>
          </w:tcPr>
          <w:p w14:paraId="115EF8E1" w14:textId="5000F111" w:rsidR="00BC6047" w:rsidRDefault="00BC6047" w:rsidP="00907201">
            <w:r>
              <w:t>Electrodermal Activity (</w:t>
            </w:r>
            <w:r w:rsidRPr="00907201">
              <w:rPr>
                <w:i/>
                <w:iCs/>
              </w:rPr>
              <w:t>EDA</w:t>
            </w:r>
            <w:r>
              <w:t>)</w:t>
            </w:r>
          </w:p>
        </w:tc>
        <w:tc>
          <w:tcPr>
            <w:tcW w:w="1336" w:type="dxa"/>
          </w:tcPr>
          <w:p w14:paraId="037E841E" w14:textId="331F1FB7" w:rsidR="00BC6047" w:rsidRDefault="00BC6047" w:rsidP="00BC6047">
            <w:pPr>
              <w:jc w:val="center"/>
            </w:pPr>
            <w:r>
              <w:t>PPG -</w:t>
            </w:r>
            <w:r w:rsidRPr="00BC6047">
              <w:rPr>
                <w:i/>
                <w:iCs/>
              </w:rPr>
              <w:t xml:space="preserve"> OFF</w:t>
            </w:r>
          </w:p>
        </w:tc>
        <w:tc>
          <w:tcPr>
            <w:tcW w:w="1454" w:type="dxa"/>
          </w:tcPr>
          <w:p w14:paraId="279F251A" w14:textId="22B38F81" w:rsidR="00BC6047" w:rsidRDefault="00BC6047" w:rsidP="00BC6047">
            <w:pPr>
              <w:jc w:val="center"/>
            </w:pPr>
            <w:r>
              <w:t>EDA – 11(X)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1F5F24BF" w14:textId="77777777" w:rsidR="00BC6047" w:rsidRPr="00D4657E" w:rsidRDefault="00BC6047" w:rsidP="00BC6047">
            <w:pPr>
              <w:jc w:val="center"/>
            </w:pPr>
          </w:p>
        </w:tc>
      </w:tr>
      <w:tr w:rsidR="00BC6047" w14:paraId="5F8F87E0" w14:textId="77777777" w:rsidTr="00C07DBC">
        <w:tc>
          <w:tcPr>
            <w:tcW w:w="2515" w:type="dxa"/>
          </w:tcPr>
          <w:p w14:paraId="12568A79" w14:textId="352C3E79" w:rsidR="00BC6047" w:rsidRDefault="00BC6047" w:rsidP="00907201">
            <w:r w:rsidRPr="00D4657E">
              <w:rPr>
                <w:b/>
                <w:bCs/>
              </w:rPr>
              <w:t>RSPEC-R</w:t>
            </w:r>
            <w:r>
              <w:t xml:space="preserve"> (BN - wireless)</w:t>
            </w:r>
          </w:p>
        </w:tc>
        <w:tc>
          <w:tcPr>
            <w:tcW w:w="4410" w:type="dxa"/>
          </w:tcPr>
          <w:p w14:paraId="1D0B04FF" w14:textId="7D5A4471" w:rsidR="00BC6047" w:rsidRDefault="00BC6047" w:rsidP="00907201">
            <w:r>
              <w:t>Respiration (RSP) / Electrocardiogram (ECG)</w:t>
            </w:r>
          </w:p>
        </w:tc>
        <w:tc>
          <w:tcPr>
            <w:tcW w:w="1336" w:type="dxa"/>
          </w:tcPr>
          <w:p w14:paraId="4ACB7796" w14:textId="4BF8645E" w:rsidR="00BC6047" w:rsidRDefault="00BC6047" w:rsidP="00BC6047">
            <w:pPr>
              <w:jc w:val="center"/>
            </w:pPr>
            <w:r>
              <w:t>RSP – 4(X)</w:t>
            </w:r>
          </w:p>
        </w:tc>
        <w:tc>
          <w:tcPr>
            <w:tcW w:w="1454" w:type="dxa"/>
          </w:tcPr>
          <w:p w14:paraId="7AB7A43C" w14:textId="73CDA66F" w:rsidR="00BC6047" w:rsidRDefault="00BC6047" w:rsidP="00BC6047">
            <w:pPr>
              <w:jc w:val="center"/>
            </w:pPr>
            <w:r>
              <w:t>ECG – 12(X)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72247D77" w14:textId="77777777" w:rsidR="00BC6047" w:rsidRPr="00D4657E" w:rsidRDefault="00BC6047" w:rsidP="00BC6047">
            <w:pPr>
              <w:jc w:val="center"/>
            </w:pPr>
          </w:p>
        </w:tc>
      </w:tr>
    </w:tbl>
    <w:p w14:paraId="1B71A7C1" w14:textId="13F9CFFB" w:rsidR="00D4657E" w:rsidRDefault="00D4657E" w:rsidP="00C07DBC">
      <w:pPr>
        <w:ind w:left="1530"/>
        <w:rPr>
          <w:b/>
          <w:bCs/>
          <w:sz w:val="24"/>
          <w:szCs w:val="24"/>
        </w:rPr>
      </w:pPr>
      <w:r w:rsidRPr="00D4657E">
        <w:rPr>
          <w:b/>
          <w:bCs/>
          <w:sz w:val="24"/>
          <w:szCs w:val="24"/>
        </w:rPr>
        <w:t>Unassigned Channels: 3, 6, 7, 8, 13, 14, 15</w:t>
      </w:r>
    </w:p>
    <w:p w14:paraId="71AC9172" w14:textId="6EA4DC84" w:rsidR="00C07DBC" w:rsidRDefault="00C07DBC" w:rsidP="00C07DBC">
      <w:pPr>
        <w:ind w:left="1530"/>
        <w:rPr>
          <w:noProof/>
        </w:rPr>
      </w:pPr>
      <w:r>
        <w:rPr>
          <w:noProof/>
        </w:rPr>
        <w:drawing>
          <wp:inline distT="0" distB="0" distL="0" distR="0" wp14:anchorId="45ACB2F5" wp14:editId="0D5A365A">
            <wp:extent cx="6964672" cy="3657600"/>
            <wp:effectExtent l="0" t="0" r="8255" b="0"/>
            <wp:docPr id="1" name="Picture 1" descr="A picture containing text, row, lined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row, lined, different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9" t="7813" r="3382" b="29973"/>
                    <a:stretch/>
                  </pic:blipFill>
                  <pic:spPr bwMode="auto">
                    <a:xfrm>
                      <a:off x="0" y="0"/>
                      <a:ext cx="6986775" cy="366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79852" w14:textId="16962F7F" w:rsidR="00D4657E" w:rsidRDefault="00D4657E" w:rsidP="00C07DBC">
      <w:pPr>
        <w:jc w:val="center"/>
      </w:pPr>
    </w:p>
    <w:p w14:paraId="78A9985B" w14:textId="19464510" w:rsidR="00BC6047" w:rsidRPr="00C07DBC" w:rsidRDefault="00C07DBC" w:rsidP="00C07DBC">
      <w:pPr>
        <w:jc w:val="center"/>
        <w:rPr>
          <w:b/>
          <w:bCs/>
          <w:sz w:val="44"/>
          <w:szCs w:val="44"/>
        </w:rPr>
      </w:pPr>
      <w:r w:rsidRPr="00C07DBC">
        <w:rPr>
          <w:b/>
          <w:bCs/>
          <w:sz w:val="44"/>
          <w:szCs w:val="44"/>
        </w:rPr>
        <w:t>** DO NOT CHANGE CHANNEL ASSIGNMENTS! **</w:t>
      </w:r>
    </w:p>
    <w:sectPr w:rsidR="00BC6047" w:rsidRPr="00C07DBC" w:rsidSect="00C07DBC">
      <w:pgSz w:w="15840" w:h="12240" w:orient="landscape"/>
      <w:pgMar w:top="117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201"/>
    <w:rsid w:val="00907201"/>
    <w:rsid w:val="00BC6047"/>
    <w:rsid w:val="00C07DBC"/>
    <w:rsid w:val="00CC58D4"/>
    <w:rsid w:val="00CE6161"/>
    <w:rsid w:val="00D4657E"/>
    <w:rsid w:val="00FA1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3DC98"/>
  <w15:chartTrackingRefBased/>
  <w15:docId w15:val="{B4B53F41-71F2-4030-B959-2C2066428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72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72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9072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Renfro, Mandy (NIH/NIMH) [F]</dc:creator>
  <cp:keywords/>
  <dc:description/>
  <cp:lastModifiedBy>Renfro, Mandy (NIH/NIMH) [F]</cp:lastModifiedBy>
  <cp:revision>3</cp:revision>
  <dcterms:created xsi:type="dcterms:W3CDTF">2023-05-16T16:38:00Z</dcterms:created>
  <dcterms:modified xsi:type="dcterms:W3CDTF">2023-05-16T17:37:00Z</dcterms:modified>
</cp:coreProperties>
</file>