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Python-разработчик (middle) в команду тарифов</w:t>
      </w:r>
    </w:p>
    <w:p>
      <w:r>
        <w:t>Демо-компания «Северный склад» (вымышленная) делает сервис доставки для интернет-магазинов. Команда тарифов считает стоимость доставки для 40 тысяч заказов в час и отвечает за API для партнёров.</w:t>
      </w:r>
    </w:p>
    <w:p>
      <w:pPr>
        <w:pStyle w:val="Heading2"/>
      </w:pPr>
      <w:r>
        <w:t>Задачи</w:t>
      </w:r>
    </w:p>
    <w:p>
      <w:pPr>
        <w:pStyle w:val="ListBullet"/>
      </w:pPr>
      <w:r>
        <w:t>развивать сервис расчёта тарифов и API для партнёров;</w:t>
      </w:r>
    </w:p>
    <w:p>
      <w:pPr>
        <w:pStyle w:val="ListBullet"/>
      </w:pPr>
      <w:r>
        <w:t>проектировать схемы данных и оптимизировать запросы к базе;</w:t>
      </w:r>
    </w:p>
    <w:p>
      <w:pPr>
        <w:pStyle w:val="ListBullet"/>
      </w:pPr>
      <w:r>
        <w:t>писать тесты и разбирать инциденты вместе с дежурной сменой.</w:t>
      </w:r>
    </w:p>
    <w:p>
      <w:pPr>
        <w:pStyle w:val="Heading2"/>
      </w:pPr>
      <w:r>
        <w:t>Обязательно</w:t>
      </w:r>
    </w:p>
    <w:p>
      <w:pPr>
        <w:pStyle w:val="ListBullet"/>
      </w:pPr>
      <w:r>
        <w:t>Python 3 — коммерческий опыт от 3 лет;</w:t>
      </w:r>
    </w:p>
    <w:p>
      <w:pPr>
        <w:pStyle w:val="ListBullet"/>
      </w:pPr>
      <w:r>
        <w:t>FastAPI или Django REST framework;</w:t>
      </w:r>
    </w:p>
    <w:p>
      <w:pPr>
        <w:pStyle w:val="ListBullet"/>
      </w:pPr>
      <w:r>
        <w:t>PostgreSQL: индексы, планы запросов, транзакции;</w:t>
      </w:r>
    </w:p>
    <w:p>
      <w:pPr>
        <w:pStyle w:val="ListBullet"/>
      </w:pPr>
      <w:r>
        <w:t>Docker и Git в ежедневной работе.</w:t>
      </w:r>
    </w:p>
    <w:p>
      <w:pPr>
        <w:pStyle w:val="Heading2"/>
      </w:pPr>
      <w:r>
        <w:t>Будет плюсом</w:t>
      </w:r>
    </w:p>
    <w:p>
      <w:pPr>
        <w:pStyle w:val="ListBullet"/>
      </w:pPr>
      <w:r>
        <w:t>Redis для кэша и очередей;</w:t>
      </w:r>
    </w:p>
    <w:p>
      <w:pPr>
        <w:pStyle w:val="ListBullet"/>
      </w:pPr>
      <w:r>
        <w:t>Kafka;</w:t>
      </w:r>
    </w:p>
    <w:p>
      <w:pPr>
        <w:pStyle w:val="ListBullet"/>
      </w:pPr>
      <w:r>
        <w:t>опыт с Kubernetes.</w:t>
      </w:r>
    </w:p>
    <w:p>
      <w:pPr>
        <w:pStyle w:val="Heading2"/>
      </w:pPr>
      <w:r>
        <w:t>Условия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Формат</w:t>
            </w:r>
          </w:p>
        </w:tc>
        <w:tc>
          <w:tcPr>
            <w:tcW w:type="dxa" w:w="4320"/>
          </w:tcPr>
          <w:p>
            <w:r>
              <w:t>удалённо или гибрид (офис в Москве)</w:t>
            </w:r>
          </w:p>
        </w:tc>
      </w:tr>
      <w:tr>
        <w:tc>
          <w:tcPr>
            <w:tcW w:type="dxa" w:w="4320"/>
          </w:tcPr>
          <w:p>
            <w:r>
              <w:t>Вилка</w:t>
            </w:r>
          </w:p>
        </w:tc>
        <w:tc>
          <w:tcPr>
            <w:tcW w:type="dxa" w:w="4320"/>
          </w:tcPr>
          <w:p>
            <w:r>
              <w:t>230 000 – 290 000 руб. до вычета НДФЛ</w:t>
            </w:r>
          </w:p>
        </w:tc>
      </w:tr>
      <w:tr>
        <w:tc>
          <w:tcPr>
            <w:tcW w:type="dxa" w:w="4320"/>
          </w:tcPr>
          <w:p>
            <w:r>
              <w:t>Занятость</w:t>
            </w:r>
          </w:p>
        </w:tc>
        <w:tc>
          <w:tcPr>
            <w:tcW w:type="dxa" w:w="4320"/>
          </w:tcPr>
          <w:p>
            <w:r>
              <w:t>полная, оформление по ТК РФ</w:t>
            </w:r>
          </w:p>
        </w:tc>
      </w:tr>
    </w:tbl>
    <w:p/>
    <w:p>
      <w:r>
        <w:t>Контактное лицо: рекрутер Анна Котова, hr@example.invalid, +7 900 000-00-00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Python-разработчик (middle) в команду тарифов</dc:title>
  <dc:subject/>
  <dc:creator>Пример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