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66DA"/>
          <w:sz w:val="76"/>
        </w:rPr>
        <w:t>🌍 PIXEL WAR v2.0</w:t>
      </w:r>
    </w:p>
    <w:p>
      <w:pPr>
        <w:jc w:val="center"/>
      </w:pPr>
      <w:r>
        <w:rPr>
          <w:color w:val="333399"/>
          <w:sz w:val="36"/>
        </w:rPr>
        <w:t>경쟁형 블록체인 픽셀 플랫폼 — 개정판</w:t>
      </w:r>
    </w:p>
    <w:p/>
    <w:p>
      <w:pPr>
        <w:jc w:val="center"/>
      </w:pPr>
      <w:r>
        <w:rPr>
          <w:i/>
          <w:color w:val="555555"/>
          <w:sz w:val="26"/>
        </w:rPr>
        <w:t>"세계 지도 위에 당신의 픽셀 제국을 세워라"</w:t>
      </w:r>
    </w:p>
    <w:p/>
    <w:p/>
    <w:p>
      <w:pPr>
        <w:jc w:val="center"/>
      </w:pPr>
      <w:r>
        <w:rPr>
          <w:b/>
          <w:color w:val="CC4400"/>
          <w:sz w:val="22"/>
        </w:rPr>
        <w:t>개정 사항 요약  |  v1 → v2</w:t>
      </w:r>
    </w:p>
    <w:p>
      <w:pPr>
        <w:jc w:val="center"/>
      </w:pPr>
      <w:r>
        <w:rPr>
          <w:color w:val="333333"/>
          <w:sz w:val="22"/>
        </w:rPr>
        <w:t>① 체인: Polygon 제거 → Base + BNB Chain + Ethereum 멀티체인</w:t>
        <w:br/>
        <w:t>② 론칭 전략: 세계지도 위 글로벌 대기업 로고 선배치</w:t>
        <w:br/>
        <w:t>③ 가격: 동남아 유저 눈높이 완전 재설계 (무료 진입 포함)</w:t>
      </w:r>
    </w:p>
    <w:p/>
    <w:p/>
    <w:p>
      <w:pPr>
        <w:jc w:val="center"/>
      </w:pPr>
      <w:r>
        <w:rPr>
          <w:color w:val="888888"/>
          <w:sz w:val="22"/>
        </w:rPr>
        <w:t>사업 기획서 v2.0  |  2026년 3월</w:t>
      </w:r>
    </w:p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1. 체인 전략 — 멀티체인 구조 (Base + BNB Chain + Ethereum)</w:t>
      </w:r>
    </w:p>
    <w:p>
      <w:pPr>
        <w:spacing w:before="200" w:after="80"/>
      </w:pPr>
      <w:r>
        <w:rPr>
          <w:b/>
          <w:color w:val="1B1B6E"/>
          <w:sz w:val="30"/>
        </w:rPr>
        <w:t>1-1. Polygon을 버리는 이유</w:t>
      </w:r>
    </w:p>
    <w:p>
      <w:pPr>
        <w:pStyle w:val="ListBullet"/>
        <w:ind w:left="432"/>
      </w:pPr>
      <w:r>
        <w:rPr>
          <w:sz w:val="21"/>
        </w:rPr>
        <w:t>브랜드 신뢰도 하락: 2024~2025년 POL 토큰 리브랜딩 혼란, 기관 신뢰 이슈</w:t>
      </w:r>
    </w:p>
    <w:p>
      <w:pPr>
        <w:pStyle w:val="ListBullet"/>
        <w:ind w:left="432"/>
      </w:pPr>
      <w:r>
        <w:rPr>
          <w:sz w:val="21"/>
        </w:rPr>
        <w:t>동남아 유저 접근성: BNB체인 대비 생태계 지갑 연동이 약하고 인지도 낮음</w:t>
      </w:r>
    </w:p>
    <w:p>
      <w:pPr>
        <w:pStyle w:val="ListBullet"/>
        <w:ind w:left="432"/>
      </w:pPr>
      <w:r>
        <w:rPr>
          <w:sz w:val="21"/>
        </w:rPr>
        <w:t>Base/BNB의 급성장: Base는 Coinbase 기반으로 서방 시장, BNB는 아시아 시장 장악 중</w:t>
      </w:r>
    </w:p>
    <w:p>
      <w:pPr>
        <w:pStyle w:val="ListBullet"/>
        <w:ind w:left="432"/>
      </w:pPr>
      <w:r>
        <w:rPr>
          <w:sz w:val="21"/>
        </w:rPr>
        <w:t>개발 생태계: Base와 BNB는 개발 툴·감사 업체·마켓플레이스 연동이 더 풍부</w:t>
      </w:r>
    </w:p>
    <w:p>
      <w:pPr>
        <w:spacing w:before="200" w:after="80"/>
      </w:pPr>
      <w:r>
        <w:rPr>
          <w:b/>
          <w:color w:val="1B1B6E"/>
          <w:sz w:val="30"/>
        </w:rPr>
        <w:t>1-2. 3체인 역할 분담 — "각자의 나라, 각자의 체인"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체인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주 역할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타겟 유저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가스비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핵심 이유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BNB Chain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메인 게임 레이어</w:t>
              <w:br/>
              <w:t>(픽셀 구매·전투·팩션)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동남아 (인도네시아·베트남·필리핀·태국)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$0.01~0.15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아시아 1위 체인, Binance 지갑 4억+ 유저, 저렴한 수수료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서방·한국 유저 레이어</w:t>
              <w:br/>
              <w:t>+ 기업 광고 계약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미국·유럽·한국·일본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$0.001~0.05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Coinbase 신뢰도, 급성장 중, 서방 기업 친화적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Ethereum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프리미엄 NFT 레이어</w:t>
              <w:br/>
              <w:t>(대기업 공식 픽셀 인증)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대기업 광고주 (B2B)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$2~20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브랜드 신뢰도·영구성 증명용, 기업이 비용 부담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4A8A"/>
                <w:sz w:val="21"/>
              </w:rPr>
              <w:t>⚡ 핵심 설계 철학: 일반 유저는 BNB체인에서 $0.10 미만 수수료로 자유롭게 플레이.</w:t>
              <w:br/>
              <w:t xml:space="preserve">   기업 광고 계약은 Base(서방) 또는 ETH(초프리미엄)에서 체결.</w:t>
              <w:br/>
              <w:t xml:space="preserve">   유저는 "체인이 뭔지" 몰라도 됨 — 지역에 따라 백엔드가 자동 라우팅.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1-3. 크로스체인 UX 설계</w:t>
      </w:r>
    </w:p>
    <w:p>
      <w:r>
        <w:rPr>
          <w:b w:val="0"/>
          <w:i w:val="0"/>
          <w:sz w:val="21"/>
        </w:rPr>
        <w:t>유저 입장에서 체인 선택은 "언어 선택"처럼 간단해야 합니다:</w:t>
      </w:r>
    </w:p>
    <w:p>
      <w:pPr>
        <w:pStyle w:val="ListNumber"/>
      </w:pPr>
      <w:r>
        <w:rPr>
          <w:sz w:val="21"/>
        </w:rPr>
        <w:t>가입 시 지역 자동 감지 → BNB(아시아) 또는 Base(서방) 기본 설정</w:t>
      </w:r>
    </w:p>
    <w:p>
      <w:pPr>
        <w:pStyle w:val="ListNumber"/>
      </w:pPr>
      <w:r>
        <w:rPr>
          <w:sz w:val="21"/>
        </w:rPr>
        <w:t>소셜 로그인 (구글/카카오/라인) → Account Abstraction Wallet 자동 생성</w:t>
      </w:r>
    </w:p>
    <w:p>
      <w:pPr>
        <w:pStyle w:val="ListNumber"/>
      </w:pPr>
      <w:r>
        <w:rPr>
          <w:sz w:val="21"/>
        </w:rPr>
        <w:t>현지 결제수단으로 USDT 구매 — GoPay(인니), GrabPay(태국), 카카오페이(한국)</w:t>
      </w:r>
    </w:p>
    <w:p>
      <w:pPr>
        <w:pStyle w:val="ListNumber"/>
      </w:pPr>
      <w:r>
        <w:rPr>
          <w:sz w:val="21"/>
        </w:rPr>
        <w:t>게임 내에서는 "픽셀 포인트"로 통합 표시 — 체인 주소 노출 없음</w:t>
      </w:r>
    </w:p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2. 🌍 론칭 전략 — 세계 지도 위 대기업 로고 선배치</w:t>
      </w:r>
    </w:p>
    <w:p>
      <w:pPr>
        <w:spacing w:before="200" w:after="80"/>
      </w:pPr>
      <w:r>
        <w:rPr>
          <w:b/>
          <w:color w:val="1B1B6E"/>
          <w:sz w:val="30"/>
        </w:rPr>
        <w:t>2-1. 개념: "이미 살아있는 전장"으로 시작</w:t>
      </w:r>
    </w:p>
    <w:p>
      <w:r>
        <w:rPr>
          <w:b w:val="0"/>
          <w:i w:val="0"/>
          <w:sz w:val="21"/>
        </w:rPr>
        <w:t>빈 캔버스로 시작하면 초기 유저들이 "뭘 해야 하지?" 느낀다. Wplace가 세계 지도 기반이었던 것처럼, PIXEL WAR도 세계 지도 위에서 시작하되 — 처음부터 글로벌 대기업들의 픽셀 로고가 각 나라 위치에 이미 그려진 채로 론칭한다. 유저들이 들어오는 순간 "저건 삼성이잖아", "저건 나이키 로고!" 하며 즉각적인 맥락과 재미를 느끼는 구조다.</w:t>
      </w:r>
    </w:p>
    <w:p>
      <w:pPr>
        <w:spacing w:before="200" w:after="80"/>
      </w:pPr>
      <w:r>
        <w:rPr>
          <w:b/>
          <w:color w:val="1B1B6E"/>
          <w:sz w:val="30"/>
        </w:rPr>
        <w:t>2-2. 선배치 기업 로고 목록 (론칭 시 100개 목표)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지역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배치 기업 예시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픽셀 위치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전략적 의미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🇺🇸 미국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Apple, Google, McDonald's, Nike, Tesla, Coca-Cola, Amazon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북미 대륙 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미국 유저·브랜드 팬 즉각 반응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🇰🇷 한국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Samsung, LG, Hyundai, SK, Kakao, Naver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한반도 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한국 유저 국가 정체성 자극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🇯🇵 일본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Sony, Toyota, Nintendo, Honda, Panasonic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일본 열도 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일본 커뮤니티 결집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🇨🇳 중국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Xiaomi, Alibaba, BYD, Huawei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중국 대륙 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중국 시장 진입 신호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🇩🇪 독일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BMW, Mercedes-Benz, Adidas, SAP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독일 위치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유럽 고급 브랜드 팬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🌏 동남아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Grab, Gojek, Sea Group, Lazada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군도 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현지 유저 공감대 극대화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🌍 글로벌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FIFA, UEFA, Netflix, Spotify, LVMH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대양·중립 구역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팬덤 전쟁 유발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2-3. 선배치 로고의 게임적 활용 — 4가지 시나리오</w:t>
      </w:r>
    </w:p>
    <w:p>
      <w:pPr>
        <w:spacing w:before="120" w:after="40"/>
      </w:pPr>
      <w:r>
        <w:rPr>
          <w:b/>
          <w:color w:val="333399"/>
          <w:sz w:val="24"/>
        </w:rPr>
        <w:t>① 기업이 직접 "소유권 클레임"을 하는 경우 (B2B 수익)</w:t>
      </w:r>
    </w:p>
    <w:p>
      <w:pPr>
        <w:pStyle w:val="ListBullet"/>
        <w:ind w:left="432"/>
      </w:pPr>
      <w:r>
        <w:rPr>
          <w:sz w:val="21"/>
        </w:rPr>
        <w:t>플랫폼이 "이 로고는 현재 무주공산입니다. 공식 클레임하시겠습니까?" 이메일 발송</w:t>
      </w:r>
    </w:p>
    <w:p>
      <w:pPr>
        <w:pStyle w:val="ListBullet"/>
        <w:ind w:left="432"/>
      </w:pPr>
      <w:r>
        <w:rPr>
          <w:sz w:val="21"/>
        </w:rPr>
        <w:t>공식 클레임 시: 해당 기업 계정 생성 + 픽셀 소유권 이전 + 방어막 활성화</w:t>
      </w:r>
    </w:p>
    <w:p>
      <w:pPr>
        <w:pStyle w:val="ListBullet"/>
        <w:ind w:left="432"/>
      </w:pPr>
      <w:r>
        <w:rPr>
          <w:sz w:val="21"/>
        </w:rPr>
        <w:t>클레임 패키지: 기업 규모에 따라 $200~$5,000/월 (광고 구역 포함)</w:t>
      </w:r>
    </w:p>
    <w:p>
      <w:pPr>
        <w:pStyle w:val="ListBullet"/>
        <w:ind w:left="432"/>
      </w:pPr>
      <w:r>
        <w:rPr>
          <w:sz w:val="21"/>
        </w:rPr>
        <w:t>미클레임 시: 유저들이 해당 로고를 공략해도 플랫폼은 관여 안 함 → 기업에 긴장감 조성</w:t>
      </w:r>
    </w:p>
    <w:p>
      <w:pPr>
        <w:spacing w:before="120" w:after="40"/>
      </w:pPr>
      <w:r>
        <w:rPr>
          <w:b/>
          <w:color w:val="333399"/>
          <w:sz w:val="24"/>
        </w:rPr>
        <w:t>② 유저들이 로고를 "수호"하는 경우 (팬덤 활성화)</w:t>
      </w:r>
    </w:p>
    <w:p>
      <w:pPr>
        <w:pStyle w:val="ListBullet"/>
        <w:ind w:left="432"/>
      </w:pPr>
      <w:r>
        <w:rPr>
          <w:sz w:val="21"/>
        </w:rPr>
        <w:t>"삼성 팬 팩션" 자발적 결성 → 삼성 로고 주변 방어 → 커뮤니티 자발적 홍보</w:t>
      </w:r>
    </w:p>
    <w:p>
      <w:pPr>
        <w:pStyle w:val="ListBullet"/>
        <w:ind w:left="432"/>
      </w:pPr>
      <w:r>
        <w:rPr>
          <w:sz w:val="21"/>
        </w:rPr>
        <w:t>삼성이 공식 클레임 후 수호 팩션에 리워드 지급 가능 (기업 마케팅 예산 활용)</w:t>
      </w:r>
    </w:p>
    <w:p>
      <w:pPr>
        <w:pStyle w:val="ListBullet"/>
        <w:ind w:left="432"/>
      </w:pPr>
      <w:r>
        <w:rPr>
          <w:sz w:val="21"/>
        </w:rPr>
        <w:t>소속감 + 브랜드 게임화 = 기업 입장에서 가장 싸게 얻는 바이럴 마케팅</w:t>
      </w:r>
    </w:p>
    <w:p>
      <w:pPr>
        <w:spacing w:before="120" w:after="40"/>
      </w:pPr>
      <w:r>
        <w:rPr>
          <w:b/>
          <w:color w:val="333399"/>
          <w:sz w:val="24"/>
        </w:rPr>
        <w:t>③ 유저들이 로고를 "침공"하는 경우 (경쟁 재미)</w:t>
      </w:r>
    </w:p>
    <w:p>
      <w:pPr>
        <w:pStyle w:val="ListBullet"/>
        <w:ind w:left="432"/>
      </w:pPr>
      <w:r>
        <w:rPr>
          <w:sz w:val="21"/>
        </w:rPr>
        <w:t>"안티 애플팀" 결성 → 애플 로고 위에 다른 로고 덮어씌우기 시도</w:t>
      </w:r>
    </w:p>
    <w:p>
      <w:pPr>
        <w:pStyle w:val="ListBullet"/>
        <w:ind w:left="432"/>
      </w:pPr>
      <w:r>
        <w:rPr>
          <w:sz w:val="21"/>
        </w:rPr>
        <w:t>이게 뉴스가 됨: "블록체인 게임에서 유저들이 애플 로고를 지웠다"</w:t>
      </w:r>
    </w:p>
    <w:p>
      <w:pPr>
        <w:pStyle w:val="ListBullet"/>
        <w:ind w:left="432"/>
      </w:pPr>
      <w:r>
        <w:rPr>
          <w:sz w:val="21"/>
        </w:rPr>
        <w:t>애플 본사가 공식 클레임 하러 들어오는 시나리오 → 플랫폼 무료 홍보</w:t>
      </w:r>
    </w:p>
    <w:p>
      <w:pPr>
        <w:pStyle w:val="ListBullet"/>
        <w:ind w:left="432"/>
      </w:pPr>
      <w:r>
        <w:rPr>
          <w:sz w:val="21"/>
        </w:rPr>
        <w:t>침공 성공 시 해당 유저에게 특별 NFT 트로피 "로고 사냥꾼" 칭호 부여</w:t>
      </w:r>
    </w:p>
    <w:p>
      <w:pPr>
        <w:spacing w:before="120" w:after="40"/>
      </w:pPr>
      <w:r>
        <w:rPr>
          <w:b/>
          <w:color w:val="333399"/>
          <w:sz w:val="24"/>
        </w:rPr>
        <w:t>④ 경쟁사 대결 이벤트 (주최형 이벤트 수익)</w:t>
      </w:r>
    </w:p>
    <w:p>
      <w:pPr>
        <w:pStyle w:val="ListBullet"/>
        <w:ind w:left="432"/>
      </w:pPr>
      <w:r>
        <w:rPr>
          <w:sz w:val="21"/>
        </w:rPr>
        <w:t>"코카콜라 vs 펩시" 공식 이벤트: 두 브랜드 공동 협찬으로 픽셀 대결 개최</w:t>
      </w:r>
    </w:p>
    <w:p>
      <w:pPr>
        <w:pStyle w:val="ListBullet"/>
        <w:ind w:left="432"/>
      </w:pPr>
      <w:r>
        <w:rPr>
          <w:sz w:val="21"/>
        </w:rPr>
        <w:t>"삼성 vs 애플" 팬들의 자발적 전쟁 → 플랫폼이 이벤트화하여 수익화</w:t>
      </w:r>
    </w:p>
    <w:p>
      <w:pPr>
        <w:pStyle w:val="ListBullet"/>
        <w:ind w:left="432"/>
      </w:pPr>
      <w:r>
        <w:rPr>
          <w:sz w:val="21"/>
        </w:rPr>
        <w:t>"축구 월드컵 시즌" 각국 팬들이 나라별 영토 쟁탈 → 자연스러운 시즌 이벤트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8E8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06600"/>
                <w:sz w:val="21"/>
              </w:rPr>
              <w:t>💡 선배치 로고 전략의 핵심: 기업들에게 허락을 먼저 받을 필요 없다.</w:t>
              <w:br/>
              <w:t xml:space="preserve">   픽셀로 로고를 "그린 것"이지 상표권을 침해한 것이 아니다.</w:t>
              <w:br/>
              <w:t xml:space="preserve">   (팬아트 법리 적용 가능 — 단, 법무 자문으로 사전 확인 필수)</w:t>
              <w:br/>
              <w:t xml:space="preserve">   기업이 클레임하면 수익, 안 하면 유저가 공격해서 화제 — 어느 쪽이든 플랫폼이 이긴다.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3. 💰 가격 재설계 — 동남아 유저가 실제로 결제하는 구조</w:t>
      </w:r>
    </w:p>
    <w:p>
      <w:pPr>
        <w:spacing w:before="200" w:after="80"/>
      </w:pPr>
      <w:r>
        <w:rPr>
          <w:b/>
          <w:color w:val="1B1B6E"/>
          <w:sz w:val="30"/>
        </w:rPr>
        <w:t>3-1. 왜 기존 가격이 틀렸나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1인당 일평균 소득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게임에 쓰는 월 예산 (캐주얼)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기존 스타터 $50에 대한 반응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🇮🇩 인도네시아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$15~25/일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$1~3/월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"이게 뭐야, 비트코인 사는 거야?"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🇻🇳 베트남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$12~20/일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$1~2/월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"그냥 안 함"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🇵🇭 필리핀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$12~18/일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$2~5/월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"엑시 인피니티도 이랬다가 망했잖아"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🇹🇭 태국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$25~40/일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$3~8/월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"$5 이하면 해볼게"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🇸🇬 싱가포르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$100+/일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$10~30/월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"$50도 괜찮은데 뭐가 특별해?"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856400"/>
                <w:sz w:val="21"/>
              </w:rPr>
              <w:t>⚠️ 결론: 동남아 유저에게 $50 스타터는 "한 달 게임 예산의 20배"다.</w:t>
              <w:br/>
              <w:t xml:space="preserve">   첫 구매는 반드시 $1 이하여야 한다. 심리적 장벽이 없어야 첫 결제를 유도할 수 있다.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3-2. 신규 가격 체계 — "동남아 우선" 설계</w:t>
      </w:r>
    </w:p>
    <w:p>
      <w:pPr>
        <w:spacing w:before="120" w:after="40"/>
      </w:pPr>
      <w:r>
        <w:rPr>
          <w:b/>
          <w:color w:val="333399"/>
          <w:sz w:val="24"/>
        </w:rPr>
        <w:t>① 개인 유저 티어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티어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가격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제공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타겟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핵심 포인트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🆓 프리 플레이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 (완전 무료)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하루 10픽셀 + 광고 시청 시 +5픽셀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동남아 전체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진입장벽 제로. 지갑 없이 소셜 로그인만으로 시작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🌱 마이크로 스타터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$0.10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즉시 +50픽셀 + 기본 색상 10가지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인니·베트남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"밥 한 끼값보다 싸다" — 충동 구매 유도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⚡ 스타터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$0.50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+300픽셀 + 방어막 1개 + 특수 색상 5가지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필리핀·태국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"커피 한 잔값" 포지셔닝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🔥 플레이어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+1,500픽셀 + 폭탄 1개 + 방어막 3개 + 팩션 생성권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태국·말레이시아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첫 주 결제 전환의 핵심 타겟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💎 파워 플레이어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$10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+10,000픽셀 + 전 아이템 팩 + 시즌 패스 1개월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한국·싱가포르·서방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코어 유저 전환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👑 시즌 패스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$4.99/월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하루 +30픽셀 자동충전 + 전용 색상 + 배지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정기 결제 유저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"구독"이 아닌 "시즌 멤버십"으로 포지셔닝</w:t>
            </w:r>
          </w:p>
        </w:tc>
      </w:tr>
    </w:tbl>
    <w:p/>
    <w:p>
      <w:pPr>
        <w:spacing w:before="120" w:after="40"/>
      </w:pPr>
      <w:r>
        <w:rPr>
          <w:b/>
          <w:color w:val="333399"/>
          <w:sz w:val="24"/>
        </w:rPr>
        <w:t>② 인게임 소비 아이템 (재설계)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아이템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기존 가격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신규 가격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변경 이유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방어막 (72h)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$1.00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$0.30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동남아 유저 심리 임계점 $0.5 이하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폭탄 (3x3 침공)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$2.00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전투 핵심 아이템 — 싸야 자주 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페인트 부스터 (+50px)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$0.10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"10센트로 한판 더" 충동 구매 설계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팩션 방어막 (24h)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$5.00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$1.00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팩션 단위는 멤버 N분의 1 부담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배신자 기습팩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$3.00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$0.50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저렴해야 배신이 자주 일어나고 드라마가 생김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레인보우 브러시 (48h)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$1.50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$0.20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미적 아이템은 최저가 — 접근성 우선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타임랩스 NFT 민팅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$5.00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$2.00 (선택사항)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NFT는 원하는 사람만, 강제 아님</w:t>
            </w:r>
          </w:p>
        </w:tc>
      </w:tr>
    </w:tbl>
    <w:p/>
    <w:p>
      <w:pPr>
        <w:spacing w:before="120" w:after="40"/>
      </w:pPr>
      <w:r>
        <w:rPr>
          <w:b/>
          <w:color w:val="333399"/>
          <w:sz w:val="24"/>
        </w:rPr>
        <w:t>③ 기업 광고 패키지 (B2B — 가격 유지 또는 상향)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픽셀 규모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포함 혜택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가격</w:t>
            </w:r>
          </w:p>
        </w:tc>
        <w:tc>
          <w:tcPr>
            <w:tcW w:type="dxa" w:w="1872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변경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클레임 베이직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10×10 (100px)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공식 인증 배지 + 기본 방어막 + URL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$99/월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↑ 신규 (기업 진입 허들 낮춤)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비즈니스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30×30 (900px)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강화 방어막 + 클릭 통계 대시보드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$299/월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↑ 유지 (기존 $200 → $299, 프리미엄화)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엔터프라이즈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100×100 (10,000px)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무적 방어막 + 실시간 대시보드 + 이벤트 배너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$1,500/월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↑ 유지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플래그십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200×200 (40,000px)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독점 위치 + 시즌 스폰서 타이틀 + PR 보도자료 지원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$8,000/월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↑ 상향 (희소성 강화)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론칭 클레임 특가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로고 크기에 따라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선배치 로고 공식 클레임 (초기 3개월)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$50~$500 (1회)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🆕 신규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  <w:tcBorders>
              <w:top w:val="nil"/>
              <w:left w:val="nil"/>
              <w:bottom w:val="nil"/>
              <w:right w:val="nil"/>
            </w:tcBorders>
          </w:tcPr>
          <w:p/>
          <w:p>
            <w:r>
              <w:rPr>
                <w:color w:val="0A4A8A"/>
                <w:sz w:val="21"/>
              </w:rPr>
              <w:t>💡 B2B 가격은 올리고 B2C 가격은 내리는 것이 맞다.</w:t>
              <w:br/>
              <w:t xml:space="preserve">   기업은 마케팅 예산이 있고 픽셀 구역이 "광고판"으로서 ROI가 측정된다.</w:t>
              <w:br/>
              <w:t xml:space="preserve">   일반 유저는 $0.10 첫 구매가 $100 장기 고객의 시작점이 된다.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4. 수익 모델 — 무료 유저도 돈이 된다</w:t>
      </w:r>
    </w:p>
    <w:p>
      <w:pPr>
        <w:spacing w:before="200" w:after="80"/>
      </w:pPr>
      <w:r>
        <w:rPr>
          <w:b/>
          <w:color w:val="1B1B6E"/>
          <w:sz w:val="30"/>
        </w:rPr>
        <w:t>4-1. 무료 유저 수익화 전략</w:t>
      </w:r>
    </w:p>
    <w:p>
      <w:r>
        <w:rPr>
          <w:b w:val="0"/>
          <w:i w:val="0"/>
          <w:sz w:val="21"/>
        </w:rPr>
        <w:t>동남아 유저 대부분은 절대 돈을 안 낸다. 그래도 괜찮다:</w:t>
      </w:r>
    </w:p>
    <w:p>
      <w:pPr>
        <w:pStyle w:val="ListBullet"/>
        <w:ind w:left="432"/>
      </w:pPr>
      <w:r>
        <w:rPr>
          <w:sz w:val="21"/>
        </w:rPr>
        <w:t>광고 수익: 프리 유저가 광고 시청으로 추가 픽셀 획득 → 플랫폼은 CPM $2~5 수익</w:t>
      </w:r>
    </w:p>
    <w:p>
      <w:pPr>
        <w:pStyle w:val="ListBullet"/>
        <w:ind w:left="432"/>
      </w:pPr>
      <w:r>
        <w:rPr>
          <w:sz w:val="21"/>
        </w:rPr>
        <w:t>데이터 가치: 유저 픽셀 행동 패턴 → 기업에게 "어느 브랜드 구역에 누가 몰리나" 익명 데이터 판매</w:t>
      </w:r>
    </w:p>
    <w:p>
      <w:pPr>
        <w:pStyle w:val="ListBullet"/>
        <w:ind w:left="432"/>
      </w:pPr>
      <w:r>
        <w:rPr>
          <w:sz w:val="21"/>
        </w:rPr>
        <w:t>소셜 증폭: 무료 유저 100만명이 "입소문 엔진" — 유료 유저 1만명보다 마케팅 가치 높음</w:t>
      </w:r>
    </w:p>
    <w:p>
      <w:pPr>
        <w:pStyle w:val="ListBullet"/>
        <w:ind w:left="432"/>
      </w:pPr>
      <w:r>
        <w:rPr>
          <w:sz w:val="21"/>
        </w:rPr>
        <w:t>전환 깔때기: 무료로 맛보다가 "아 이 팩션 이기고 싶다" → $0.10 결제 → 장기 유료 유저 전환</w:t>
      </w:r>
    </w:p>
    <w:p>
      <w:pPr>
        <w:spacing w:before="200" w:after="80"/>
      </w:pPr>
      <w:r>
        <w:rPr>
          <w:b/>
          <w:color w:val="1B1B6E"/>
          <w:sz w:val="30"/>
        </w:rPr>
        <w:t>4-2. 전체 수익 흐름 시뮬레이션 (6개월차 목표)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예상 월수익 (6개월차)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핵심 가정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픽셀 초기 판매 (개인)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$15,000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MAU 50,000명 중 3% 결제, 평균 $1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인게임 소비아이템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$8,000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결제 유저 1,500명 × 월 평균 $5 소비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시즌 패스 구독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$5,000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구독자 1,000명 × $4.99/월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기업 광고 패키지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$30,000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계약사 20개 × 평균 $1,500/월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론칭 로고 클레임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$10,000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초기 3개월 한정 특가 (1회성)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광고 수익 (무료 유저)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$3,000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무료 유저 MAU 40,000명, 월 $0.075/명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NFT 2차 거래 로열티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$2,000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픽셀 NFT 거래 활성화 시점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합계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~$73,000/월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약 1억원/월 — 6개월차 현실적 목표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5. 기술 스택 업데이트</w:t>
      </w:r>
    </w:p>
    <w:p>
      <w:pPr>
        <w:spacing w:before="200" w:after="80"/>
      </w:pPr>
      <w:r>
        <w:rPr>
          <w:b/>
          <w:color w:val="1B1B6E"/>
          <w:sz w:val="30"/>
        </w:rPr>
        <w:t>5-1. 멀티체인 스마트컨트랙트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컨트랙트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배포 체인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PixelCanvas_BNB.sol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BNB Chain (BSC)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아시아 유저 픽셀 상태 관리 (저가스, 고TPS)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PixelCanvas_Base.sol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서방·한국 유저 픽셀 관리 + 기업 광고 계약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PixelNFT_ETH.sol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Ethereum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대기업 공식 픽셀 인증 NFT (영구 소유권)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CrossChainBridge.sol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BNB↔Base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체인 간 픽셀 포인트 이동 (LayerZero 활용)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FactionSystem.sol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BNB Chain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팩션·전투·동맹·배신 처리 (저가스 필수)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AdRegistry.sol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Base + ETH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기업 광고 구역 등록·인증 (신뢰성 필요)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SeasonVault.sol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BNB Chain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상금 적립·분배 (Chainlink VRF 난수화)</w:t>
            </w:r>
          </w:p>
        </w:tc>
      </w:tr>
    </w:tbl>
    <w:p/>
    <w:p>
      <w:pPr>
        <w:spacing w:before="200" w:after="80"/>
      </w:pPr>
      <w:r>
        <w:rPr>
          <w:b/>
          <w:color w:val="1B1B6E"/>
          <w:sz w:val="30"/>
        </w:rPr>
        <w:t>5-2. 세계 지도 렌더링 기술</w:t>
      </w:r>
    </w:p>
    <w:p>
      <w:pPr>
        <w:pStyle w:val="ListBullet"/>
        <w:ind w:left="432"/>
      </w:pPr>
      <w:r>
        <w:rPr>
          <w:sz w:val="21"/>
        </w:rPr>
        <w:t>지도 엔진: Mapbox GL JS 또는 Leaflet.js 기반 (위경도 → 픽셀 좌표 변환)</w:t>
      </w:r>
    </w:p>
    <w:p>
      <w:pPr>
        <w:pStyle w:val="ListBullet"/>
        <w:ind w:left="432"/>
      </w:pPr>
      <w:r>
        <w:rPr>
          <w:sz w:val="21"/>
        </w:rPr>
        <w:t>캔버스 레이어: WebGL 위에 픽셀 데이터 오버레이 — 100만 픽셀 실시간 렌더링</w:t>
      </w:r>
    </w:p>
    <w:p>
      <w:pPr>
        <w:pStyle w:val="ListBullet"/>
        <w:ind w:left="432"/>
      </w:pPr>
      <w:r>
        <w:rPr>
          <w:sz w:val="21"/>
        </w:rPr>
        <w:t>픽셀 해상도: 줌 레벨별 가변 해상도 (전체보기 = 저해상도, 줌인 = 고해상도)</w:t>
      </w:r>
    </w:p>
    <w:p>
      <w:pPr>
        <w:pStyle w:val="ListBullet"/>
        <w:ind w:left="432"/>
      </w:pPr>
      <w:r>
        <w:rPr>
          <w:sz w:val="21"/>
        </w:rPr>
        <w:t>충돌 감지: 국가/도시 경계선 자동 인식 → 해안선·국경 기반 자연스러운 영토 분쟁 유발</w:t>
      </w:r>
    </w:p>
    <w:p>
      <w:pPr>
        <w:pStyle w:val="ListBullet"/>
        <w:ind w:left="432"/>
      </w:pPr>
      <w:r>
        <w:rPr>
          <w:sz w:val="21"/>
        </w:rPr>
        <w:t>기업 로고 픽셀 변환: 벡터 SVG → 픽셀 아트 자동 변환 알고리즘 (론칭 전 사전 제작)</w:t>
      </w:r>
    </w:p>
    <w:p>
      <w:pPr>
        <w:spacing w:before="200" w:after="80"/>
      </w:pPr>
      <w:r>
        <w:rPr>
          <w:b/>
          <w:color w:val="1B1B6E"/>
          <w:sz w:val="30"/>
        </w:rPr>
        <w:t>5-3. 동남아 최적화 기술 요건</w:t>
      </w:r>
    </w:p>
    <w:p>
      <w:pPr>
        <w:pStyle w:val="ListBullet"/>
        <w:ind w:left="432"/>
      </w:pPr>
      <w:r>
        <w:rPr>
          <w:sz w:val="21"/>
        </w:rPr>
        <w:t>모바일 우선: 4G 환경 기준 3초 내 로딩 (이미지 압축 + CDN 싱가포르 엣지 노드)</w:t>
      </w:r>
    </w:p>
    <w:p>
      <w:pPr>
        <w:pStyle w:val="ListBullet"/>
        <w:ind w:left="432"/>
      </w:pPr>
      <w:r>
        <w:rPr>
          <w:sz w:val="21"/>
        </w:rPr>
        <w:t>저사양 기기 지원: Android 8.0 이상, RAM 3GB 기기에서 원활하게 동작</w:t>
      </w:r>
    </w:p>
    <w:p>
      <w:pPr>
        <w:pStyle w:val="ListBullet"/>
        <w:ind w:left="432"/>
      </w:pPr>
      <w:r>
        <w:rPr>
          <w:sz w:val="21"/>
        </w:rPr>
        <w:t>오프라인 내성: 인터넷 연결 불안정 시 로컬 캐시로 캔버스 열람 유지</w:t>
      </w:r>
    </w:p>
    <w:p>
      <w:pPr>
        <w:pStyle w:val="ListBullet"/>
        <w:ind w:left="432"/>
      </w:pPr>
      <w:r>
        <w:rPr>
          <w:sz w:val="21"/>
        </w:rPr>
        <w:t>현지 결제 연동: GoPay, OVO, Dana(인니) / TrueMoney(태국) / GCash(필리핀) SDK</w:t>
      </w:r>
    </w:p>
    <w:p>
      <w:pPr>
        <w:pStyle w:val="ListBullet"/>
        <w:ind w:left="432"/>
      </w:pPr>
      <w:r>
        <w:rPr>
          <w:sz w:val="21"/>
        </w:rPr>
        <w:t>현지 언어: 인도네시아어, 태국어, 베트남어, 타갈로그어 UI 기본 지원</w:t>
      </w:r>
    </w:p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6. 론칭 시나리오 — D-Day 이벤트 플랜</w:t>
      </w:r>
    </w:p>
    <w:p>
      <w:pPr>
        <w:spacing w:before="200" w:after="80"/>
      </w:pPr>
      <w:r>
        <w:rPr>
          <w:b/>
          <w:color w:val="1B1B6E"/>
          <w:sz w:val="30"/>
        </w:rPr>
        <w:t>6-1. "로고 공개" 론칭 이벤트</w:t>
      </w:r>
    </w:p>
    <w:p>
      <w:r>
        <w:rPr>
          <w:b w:val="0"/>
          <w:i w:val="0"/>
          <w:sz w:val="21"/>
        </w:rPr>
        <w:t>론칭일 이벤트 콘셉트: "세상의 모든 기업이 전쟁터에 등장했다"</w:t>
      </w:r>
    </w:p>
    <w:p>
      <w:pPr>
        <w:pStyle w:val="ListNumber"/>
      </w:pPr>
      <w:r>
        <w:rPr>
          <w:sz w:val="21"/>
        </w:rPr>
        <w:t>론칭 72시간 전: "세계 지도에 무언가가 나타나고 있다" 티저 공개 (소셜미디어)</w:t>
      </w:r>
    </w:p>
    <w:p>
      <w:pPr>
        <w:pStyle w:val="ListNumber"/>
      </w:pPr>
      <w:r>
        <w:rPr>
          <w:sz w:val="21"/>
        </w:rPr>
        <w:t>론칭 24시간 전: 기업 로고들이 하나씩 지도에 등장하는 실시간 방송 (트위치/유튜브)</w:t>
      </w:r>
    </w:p>
    <w:p>
      <w:pPr>
        <w:pStyle w:val="ListNumber"/>
      </w:pPr>
      <w:r>
        <w:rPr>
          <w:sz w:val="21"/>
        </w:rPr>
        <w:t>론칭 0시: 모든 로고 공개 + 첫 픽셀 배치 오픈 → 즉시 전쟁 시작</w:t>
      </w:r>
    </w:p>
    <w:p>
      <w:pPr>
        <w:pStyle w:val="ListNumber"/>
      </w:pPr>
      <w:r>
        <w:rPr>
          <w:sz w:val="21"/>
        </w:rPr>
        <w:t>"최초로 OO 로고를 공략한 유저"에게 레전드 NFT 뱃지 지급 → 경쟁 심리 폭발</w:t>
      </w:r>
    </w:p>
    <w:p>
      <w:pPr>
        <w:pStyle w:val="ListNumber"/>
      </w:pPr>
      <w:r>
        <w:rPr>
          <w:sz w:val="21"/>
        </w:rPr>
        <w:t>KOL(인플루언서) 20~30명 사전 초대 → 각자 팩션 구성해 팬들 유입 리드</w:t>
      </w:r>
    </w:p>
    <w:p>
      <w:pPr>
        <w:spacing w:before="200" w:after="80"/>
      </w:pPr>
      <w:r>
        <w:rPr>
          <w:b/>
          <w:color w:val="1B1B6E"/>
          <w:sz w:val="30"/>
        </w:rPr>
        <w:t>6-2. 기업 대상 선제 영업 (론칭 3개월 전부터)</w:t>
      </w:r>
    </w:p>
    <w:p>
      <w:pPr>
        <w:pStyle w:val="ListBullet"/>
        <w:ind w:left="432"/>
      </w:pPr>
      <w:r>
        <w:rPr>
          <w:sz w:val="21"/>
        </w:rPr>
        <w:t>"귀사의 로고가 이미 PIXEL WAR 지도에 있습니다. 공식 클레임하지 않으면 유저들이 덮어씁니다."</w:t>
      </w:r>
    </w:p>
    <w:p>
      <w:pPr>
        <w:pStyle w:val="ListBullet"/>
        <w:ind w:left="432"/>
      </w:pPr>
      <w:r>
        <w:rPr>
          <w:sz w:val="21"/>
        </w:rPr>
        <w:t>클레임 제안 이메일 + 데모 영상 → 글로벌 마케팅 부서 담당자 타겟</w:t>
      </w:r>
    </w:p>
    <w:p>
      <w:pPr>
        <w:pStyle w:val="ListBullet"/>
        <w:ind w:left="432"/>
      </w:pPr>
      <w:r>
        <w:rPr>
          <w:sz w:val="21"/>
        </w:rPr>
        <w:t>초기 클레임 기업 3개 이상 확보 시 → "OO기업이 참여한다"는 PR로 바이럴 가속</w:t>
      </w:r>
    </w:p>
    <w:p>
      <w:pPr>
        <w:pStyle w:val="ListBullet"/>
        <w:ind w:left="432"/>
      </w:pPr>
      <w:r>
        <w:rPr>
          <w:sz w:val="21"/>
        </w:rPr>
        <w:t>삼성전자, 현대차, 카카오 등 국내 기업 우선 타겟 (접근 용이성)</w:t>
      </w:r>
    </w:p>
    <w:p>
      <w:pPr>
        <w:spacing w:before="200" w:after="80"/>
      </w:pPr>
      <w:r>
        <w:rPr>
          <w:b/>
          <w:color w:val="1B1B6E"/>
          <w:sz w:val="30"/>
        </w:rPr>
        <w:t>6-3. 지역별 론칭 순서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지역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234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전략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한국 + 동남아 (인니·태국)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론칭 당일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한국: 커뮤니티 파워 + 동남아: 유저 볼륨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2차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일본 + 대만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D+30일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닌텐도·소니·토요타 로고 이벤트 연계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3차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미국 + 유럽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D+60일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영어 KOL 영입 + 대기업 클레임 이벤트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4차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글로벌 완전 개방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D+90일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시즌 2 시작 + 전 세계 팩션 대전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A66DA"/>
          <w:sz w:val="44"/>
        </w:rPr>
        <w:t>7. 리스크 업데이트 (v2 신규 리스크 포함)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3120"/>
            <w:shd w:val="clear" w:color="auto" w:fill="0A66DA"/>
          </w:tcPr>
          <w:p>
            <w:r>
              <w:rPr>
                <w:b/>
                <w:color w:val="FFFFFF"/>
                <w:sz w:val="19"/>
              </w:rPr>
              <w:t>v2 대응 전략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기업 로고 상표권 클레임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픽셀 팬아트 법리 적용. 사전 법무 자문 필수. 기업 요청 시 즉시 삭제 프로세스 구축. 단, 대부분 기업은 오히려 "클레임 구매"를 선택할 것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BNB체인 규제 리스크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Binance 규제 이슈 시 Base로 마이그레이션 가능한 크로스체인 구조 유지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무료 유저 봇 어뷰징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IP·기기 지문 기반 Sybil 탐지. 광고 시청 CAPTCHA. 하루 10픽셀 상한으로 봇 인센티브 최소화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$0.10 결제 수수료 역전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BNB체인 가스비 $0.01~0.15 — 소액 결제 시 수수료가 아이템 가격 초과 가능. 배치 결제(번들) 시스템으로 해결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경쟁사 즉각 모방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먼저 대기업 로고 선배치하고 커뮤니티 구축 — 네트워크 효과가 해자. 3~6개월 선점이 핵심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동남아 유저 이탈 (무료 → 유료 전환 실패)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첫 결제는 $0.10으로 낮추고, 결제 후 즉각적 게임 내 변화(추가 픽셀) 체감 설계. 결제 전후 차이를 극명하게</w:t>
            </w:r>
          </w:p>
        </w:tc>
      </w:tr>
    </w:tbl>
    <w:p/>
    <w:p>
      <w:pPr>
        <w:spacing w:before="280" w:after="120"/>
      </w:pPr>
      <w:r>
        <w:rPr>
          <w:b/>
          <w:color w:val="0A66DA"/>
          <w:sz w:val="44"/>
        </w:rPr>
        <w:t>8. 즉시 실행 Action Plan (v2 업데이트)</w:t>
      </w:r>
    </w:p>
    <w:p>
      <w:pPr>
        <w:spacing w:before="200" w:after="80"/>
      </w:pPr>
      <w:r>
        <w:rPr>
          <w:b/>
          <w:color w:val="1B1B6E"/>
          <w:sz w:val="30"/>
        </w:rPr>
        <w:t>이번 주 안에 해야 할 것</w:t>
      </w:r>
    </w:p>
    <w:p>
      <w:pPr>
        <w:pStyle w:val="ListNumber"/>
      </w:pPr>
      <w:r>
        <w:rPr>
          <w:sz w:val="21"/>
        </w:rPr>
        <w:t>법무 자문: "픽셀 팬아트로 기업 로고 사용" 상표권 리스크 검토 의뢰</w:t>
      </w:r>
    </w:p>
    <w:p>
      <w:pPr>
        <w:pStyle w:val="ListNumber"/>
      </w:pPr>
      <w:r>
        <w:rPr>
          <w:sz w:val="21"/>
        </w:rPr>
        <w:t>기술 검토: BNB Chain + Base 멀티체인 구조 솔리디티 개발자와 비용·일정 협의</w:t>
      </w:r>
    </w:p>
    <w:p>
      <w:pPr>
        <w:pStyle w:val="ListNumber"/>
      </w:pPr>
      <w:r>
        <w:rPr>
          <w:sz w:val="21"/>
        </w:rPr>
        <w:t>로고 목록 확정: 100개 기업 로고 픽셀 아트 변환 작업 의뢰 (픽셀 아티스트)</w:t>
      </w:r>
    </w:p>
    <w:p>
      <w:pPr>
        <w:pStyle w:val="ListNumber"/>
      </w:pPr>
      <w:r>
        <w:rPr>
          <w:sz w:val="21"/>
        </w:rPr>
        <w:t>기업 영업 리스트: 국내 기업 10개 마케팅 담당자 연락처 확보 → "론칭 전 클레임 특가" 제안</w:t>
      </w:r>
    </w:p>
    <w:p>
      <w:pPr>
        <w:spacing w:before="200" w:after="80"/>
      </w:pPr>
      <w:r>
        <w:rPr>
          <w:b/>
          <w:color w:val="1B1B6E"/>
          <w:sz w:val="30"/>
        </w:rPr>
        <w:t>결정해야 할 핵심 질문</w:t>
      </w:r>
    </w:p>
    <w:p>
      <w:pPr>
        <w:pStyle w:val="ListBullet"/>
        <w:ind w:left="432"/>
      </w:pPr>
      <w:r>
        <w:rPr>
          <w:sz w:val="21"/>
        </w:rPr>
        <w:t>픽셀 총량: 전체 100만 픽셀 한번에 오픈? vs 국가별 단계적 오픈?</w:t>
      </w:r>
    </w:p>
    <w:p>
      <w:pPr>
        <w:pStyle w:val="ListBullet"/>
        <w:ind w:left="432"/>
      </w:pPr>
      <w:r>
        <w:rPr>
          <w:sz w:val="21"/>
        </w:rPr>
        <w:t>기업 로고 삭제 정책: 기업이 "빼달라"고 하면 즉시 빼나? 아니면 클레임 구매만 가능하게?</w:t>
      </w:r>
    </w:p>
    <w:p>
      <w:pPr>
        <w:pStyle w:val="ListBullet"/>
        <w:ind w:left="432"/>
      </w:pPr>
      <w:r>
        <w:rPr>
          <w:sz w:val="21"/>
        </w:rPr>
        <w:t>무료 광고 주기: 하루 광고 몇 회까지? (너무 많으면 유저 이탈)</w:t>
      </w:r>
    </w:p>
    <w:p>
      <w:pPr>
        <w:pStyle w:val="ListBullet"/>
        <w:ind w:left="432"/>
      </w:pPr>
      <w:r>
        <w:rPr>
          <w:sz w:val="21"/>
        </w:rPr>
        <w:t>거버넌스 토큰: PWR 토큰 발행? vs 순수 USDT 경제? (규제 리스크 vs 커뮤니티 동기 부여)</w:t>
      </w:r>
    </w:p>
    <w:p>
      <w:pPr>
        <w:pStyle w:val="ListBullet"/>
        <w:ind w:left="432"/>
      </w:pPr>
      <w:r>
        <w:rPr>
          <w:sz w:val="21"/>
        </w:rPr>
        <w:t>첫 파트너 기업: 어떤 국내 기업을 "1호 공식 클레임사"로 세울 것인가?</w:t>
      </w:r>
    </w:p>
    <w:p/>
    <w:p>
      <w:pPr>
        <w:jc w:val="center"/>
      </w:pPr>
      <w:r>
        <w:rPr>
          <w:i/>
          <w:color w:val="888888"/>
          <w:sz w:val="24"/>
        </w:rPr>
        <w:t>— PIXEL WAR v2.0 사업 기획서 끝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