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</w:p>
    <w:p>
      <w:pPr>
        <w:pStyle w:val="Author"/>
      </w:pPr>
      <w:r>
        <w:t xml:space="preserve">Makowski,</w:t>
      </w:r>
      <w:r>
        <w:t xml:space="preserve"> </w:t>
      </w:r>
      <w:r>
        <w:t xml:space="preserve">D.</w:t>
      </w:r>
      <w:r>
        <w:t xml:space="preserve"> </w:t>
      </w:r>
      <w:r>
        <w:t xml:space="preserve">&amp;</w:t>
      </w:r>
      <w:r>
        <w:t xml:space="preserve"> </w:t>
      </w:r>
      <w:r>
        <w:t xml:space="preserve">École</w:t>
      </w:r>
      <w:r>
        <w:t xml:space="preserve"> </w:t>
      </w:r>
      <w:r>
        <w:t xml:space="preserve">de</w:t>
      </w:r>
      <w:r>
        <w:t xml:space="preserve"> </w:t>
      </w:r>
      <w:r>
        <w:t xml:space="preserve">Neuropsychologie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the full statistical analysis.</w:t>
      </w:r>
    </w:p>
    <w:p>
      <w:pPr>
        <w:pStyle w:val="Heading1"/>
      </w:pPr>
      <w:bookmarkStart w:id="21" w:name="descriptive-statistics"/>
      <w:bookmarkEnd w:id="21"/>
      <w:r>
        <w:t xml:space="preserve">Descriptive Statistics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(neuropsychology)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L'échantillon se compose de 34 étudiants.</w:t>
      </w:r>
    </w:p>
    <w:p>
      <w:pPr>
        <w:pStyle w:val="Heading1"/>
      </w:pPr>
      <w:bookmarkStart w:id="22" w:name="global-satisfaction"/>
      <w:bookmarkEnd w:id="22"/>
      <w:r>
        <w:t xml:space="preserve">Global Satisfaction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br w:type="textWrapping"/>
      </w:r>
      <w:r>
        <w:rPr>
          <w:rStyle w:val="NormalTok"/>
        </w:rPr>
        <w:t xml:space="preserve">vars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(Q13_Satisfaction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vars)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Q13_Satisfaction ~ ., data = vars)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-1.17857 -0.24811  0.07223  0.25658  1.05433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-0.44809    2.00625  -0.223    0.826  </w:t>
      </w:r>
      <w:r>
        <w:br w:type="textWrapping"/>
      </w:r>
      <w:r>
        <w:rPr>
          <w:rStyle w:val="VerbatimChar"/>
        </w:rPr>
        <w:t xml:space="preserve">## Q1_Difficulty           0.29920    0.18205   1.644    0.116  </w:t>
      </w:r>
      <w:r>
        <w:br w:type="textWrapping"/>
      </w:r>
      <w:r>
        <w:rPr>
          <w:rStyle w:val="VerbatimChar"/>
        </w:rPr>
        <w:t xml:space="preserve">## Q2_Interest             0.27698    0.17173   1.613    0.122  </w:t>
      </w:r>
      <w:r>
        <w:br w:type="textWrapping"/>
      </w:r>
      <w:r>
        <w:rPr>
          <w:rStyle w:val="VerbatimChar"/>
        </w:rPr>
        <w:t xml:space="preserve">## Q3_Teaching             0.71529    0.34447   2.077    0.051 .</w:t>
      </w:r>
      <w:r>
        <w:br w:type="textWrapping"/>
      </w:r>
      <w:r>
        <w:rPr>
          <w:rStyle w:val="VerbatimChar"/>
        </w:rPr>
        <w:t xml:space="preserve">## Q4_Interest_Generation -0.04100    0.30156  -0.136    0.893  </w:t>
      </w:r>
      <w:r>
        <w:br w:type="textWrapping"/>
      </w:r>
      <w:r>
        <w:rPr>
          <w:rStyle w:val="VerbatimChar"/>
        </w:rPr>
        <w:t xml:space="preserve">## Q5_Speech_Unclarity    -0.03344    0.12728  -0.263    0.795  </w:t>
      </w:r>
      <w:r>
        <w:br w:type="textWrapping"/>
      </w:r>
      <w:r>
        <w:rPr>
          <w:rStyle w:val="VerbatimChar"/>
        </w:rPr>
        <w:t xml:space="preserve">## Q6_Adaptation           0.22987    0.18776   1.224    0.235  </w:t>
      </w:r>
      <w:r>
        <w:br w:type="textWrapping"/>
      </w:r>
      <w:r>
        <w:rPr>
          <w:rStyle w:val="VerbatimChar"/>
        </w:rPr>
        <w:t xml:space="preserve">## Q7_Examination          0.10200    0.19457   0.524    0.606  </w:t>
      </w:r>
      <w:r>
        <w:br w:type="textWrapping"/>
      </w:r>
      <w:r>
        <w:rPr>
          <w:rStyle w:val="VerbatimChar"/>
        </w:rPr>
        <w:t xml:space="preserve">## Q8_Mastery             -0.12257    0.26773  -0.458    0.652  </w:t>
      </w:r>
      <w:r>
        <w:br w:type="textWrapping"/>
      </w:r>
      <w:r>
        <w:rPr>
          <w:rStyle w:val="VerbatimChar"/>
        </w:rPr>
        <w:t xml:space="preserve">## Q9_Motivation          -0.02662    0.22447  -0.119    0.907  </w:t>
      </w:r>
      <w:r>
        <w:br w:type="textWrapping"/>
      </w:r>
      <w:r>
        <w:rPr>
          <w:rStyle w:val="VerbatimChar"/>
        </w:rPr>
        <w:t xml:space="preserve">## Q10_Methods            -0.36966    0.27904  -1.325    0.200  </w:t>
      </w:r>
      <w:r>
        <w:br w:type="textWrapping"/>
      </w:r>
      <w:r>
        <w:rPr>
          <w:rStyle w:val="VerbatimChar"/>
        </w:rPr>
        <w:t xml:space="preserve">## Q11_Interactivity      -0.06935    0.20123  -0.345    0.734  </w:t>
      </w:r>
      <w:r>
        <w:br w:type="textWrapping"/>
      </w:r>
      <w:r>
        <w:rPr>
          <w:rStyle w:val="VerbatimChar"/>
        </w:rPr>
        <w:t xml:space="preserve">## Q12_Availability        0.34848    0.27598   1.263    0.221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0.608 on 20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0.5934, Adjusted R-squared:  0.3495 </w:t>
      </w:r>
      <w:r>
        <w:br w:type="textWrapping"/>
      </w:r>
      <w:r>
        <w:rPr>
          <w:rStyle w:val="VerbatimChar"/>
        </w:rPr>
        <w:t xml:space="preserve">## F-statistic: 2.432 on 12 and 20 DF,  p-value: 0.03806</w:t>
      </w:r>
    </w:p>
    <w:p>
      <w:pPr>
        <w:pStyle w:val="SourceCode"/>
      </w:pPr>
      <w:r>
        <w:rPr>
          <w:rStyle w:val="NormalTok"/>
        </w:rPr>
        <w:t xml:space="preserve">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Q13_Satisfaction,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Q3_Teaching))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fullrange=</w:t>
      </w:r>
      <w:r>
        <w:rPr>
          <w:rStyle w:val="NormalTok"/>
        </w:rPr>
        <w:t xml:space="preserve">T)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theme_neuropsychology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Q3. The teacher explained well"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"Q13. I'm generally satisfied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ggplotly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5334000" cy="336452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actor-analysis"/>
      <w:bookmarkEnd w:id="24"/>
      <w:r>
        <w:t xml:space="preserve">Factor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 w:type="textWrapping"/>
      </w:r>
      <w:r>
        <w:br w:type="textWrapping"/>
      </w:r>
      <w:r>
        <w:rPr>
          <w:rStyle w:val="CommentTok"/>
        </w:rPr>
        <w:t xml:space="preserve"># vars &lt;- df %&gt;% </w:t>
      </w:r>
      <w:r>
        <w:br w:type="textWrapping"/>
      </w:r>
      <w:r>
        <w:rPr>
          <w:rStyle w:val="CommentTok"/>
        </w:rPr>
        <w:t xml:space="preserve">#   select(starts_with("Q")) %&gt;% </w:t>
      </w:r>
      <w:r>
        <w:br w:type="textWrapping"/>
      </w:r>
      <w:r>
        <w:rPr>
          <w:rStyle w:val="CommentTok"/>
        </w:rPr>
        <w:t xml:space="preserve">#   select(-starts_with("Q13"))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pca &lt;- PCA(df)</w:t>
      </w:r>
      <w:r>
        <w:br w:type="textWrapping"/>
      </w:r>
      <w:r>
        <w:rPr>
          <w:rStyle w:val="CommentTok"/>
        </w:rPr>
        <w:t xml:space="preserve"># get_eig(res.pca)</w:t>
      </w:r>
      <w:r>
        <w:br w:type="textWrapping"/>
      </w:r>
      <w:r>
        <w:rPr>
          <w:rStyle w:val="CommentTok"/>
        </w:rPr>
        <w:t xml:space="preserve"># fviz_screeplot(res.pca, addlabels = TRUE, ylim = c(0, 50))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6e44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</dc:title>
  <dc:creator>Makowski, D. &amp; École de Neuropsychologie</dc:creator>
  <dcterms:created xsi:type="dcterms:W3CDTF">2017-04-24T11:38:38Z</dcterms:created>
  <dcterms:modified xsi:type="dcterms:W3CDTF">2017-04-24T11:38:38Z</dcterms:modified>
</cp:coreProperties>
</file>