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96304" w14:textId="77777777" w:rsidR="00EE31EC" w:rsidRDefault="001932BB" w:rsidP="001932BB">
      <w:r>
        <w:rPr>
          <w:rFonts w:hint="eastAsia"/>
        </w:rPr>
        <w:t>1.</w:t>
      </w:r>
      <w:r>
        <w:t xml:space="preserve"> cost average 1</w:t>
      </w:r>
    </w:p>
    <w:p w14:paraId="04D848A7" w14:textId="77777777" w:rsidR="001932BB" w:rsidRDefault="001932BB" w:rsidP="001932BB">
      <w:r>
        <w:rPr>
          <w:rFonts w:hint="eastAsia"/>
        </w:rPr>
        <w:t>하락시 같은 금액 매수,</w:t>
      </w:r>
      <w:r>
        <w:t xml:space="preserve"> </w:t>
      </w:r>
      <w:r>
        <w:rPr>
          <w:rFonts w:hint="eastAsia"/>
        </w:rPr>
        <w:t>일정 틱이상 매도</w:t>
      </w:r>
    </w:p>
    <w:p w14:paraId="7867EAFB" w14:textId="77777777" w:rsidR="001932BB" w:rsidRDefault="001932BB" w:rsidP="001932BB">
      <w:r>
        <w:rPr>
          <w:rFonts w:hint="eastAsia"/>
        </w:rPr>
        <w:t>지속적으로 하락시 보유량이 많아짐. 장기적으로 우상향해야함</w:t>
      </w:r>
    </w:p>
    <w:p w14:paraId="45AEA7DA" w14:textId="77777777" w:rsidR="001932BB" w:rsidRDefault="001932BB" w:rsidP="001932BB">
      <w:r>
        <w:rPr>
          <w:rFonts w:hint="eastAsia"/>
        </w:rPr>
        <w:t>위의 이유로 많은 금액을 투자 불가</w:t>
      </w:r>
    </w:p>
    <w:p w14:paraId="586A3C06" w14:textId="77777777" w:rsidR="00826F89" w:rsidRDefault="00826F89" w:rsidP="001932BB">
      <w:r>
        <w:rPr>
          <w:rFonts w:hint="eastAsia"/>
        </w:rPr>
        <w:t>시뮬레이션 필요</w:t>
      </w:r>
    </w:p>
    <w:p w14:paraId="7E8D863F" w14:textId="77777777" w:rsidR="00826F89" w:rsidRDefault="00826F89" w:rsidP="001932BB"/>
    <w:p w14:paraId="16641773" w14:textId="77777777" w:rsidR="001932BB" w:rsidRDefault="001932BB" w:rsidP="001932BB">
      <w:r>
        <w:rPr>
          <w:rFonts w:hint="eastAsia"/>
        </w:rPr>
        <w:t xml:space="preserve">2. </w:t>
      </w:r>
      <w:r>
        <w:t>cost average 2</w:t>
      </w:r>
    </w:p>
    <w:p w14:paraId="18E4544C" w14:textId="77777777" w:rsidR="001932BB" w:rsidRDefault="001932BB" w:rsidP="001932BB">
      <w:r>
        <w:rPr>
          <w:rFonts w:hint="eastAsia"/>
        </w:rPr>
        <w:t>하락시 같은 금액 매수</w:t>
      </w:r>
    </w:p>
    <w:p w14:paraId="0A829FF6" w14:textId="77777777" w:rsidR="001932BB" w:rsidRDefault="001932BB" w:rsidP="001932BB">
      <w:r>
        <w:rPr>
          <w:rFonts w:hint="eastAsia"/>
        </w:rPr>
        <w:t>인버스 같은 금액 매수</w:t>
      </w:r>
    </w:p>
    <w:p w14:paraId="503F4442" w14:textId="77777777" w:rsidR="001932BB" w:rsidRDefault="001932BB" w:rsidP="001932BB">
      <w:r>
        <w:rPr>
          <w:rFonts w:hint="eastAsia"/>
        </w:rPr>
        <w:t>시뮬레이션 필요</w:t>
      </w:r>
    </w:p>
    <w:p w14:paraId="262A720B" w14:textId="77777777" w:rsidR="00826F89" w:rsidRDefault="00826F89" w:rsidP="001932BB"/>
    <w:p w14:paraId="4565D036" w14:textId="77777777" w:rsidR="001932BB" w:rsidRDefault="001932BB" w:rsidP="001932BB">
      <w:r>
        <w:rPr>
          <w:rFonts w:hint="eastAsia"/>
        </w:rPr>
        <w:t>3. 레버리지</w:t>
      </w:r>
      <w:r w:rsidR="00D42431">
        <w:rPr>
          <w:rFonts w:hint="eastAsia"/>
        </w:rPr>
        <w:t>(2배)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 추종</w:t>
      </w:r>
    </w:p>
    <w:p w14:paraId="6DF174A4" w14:textId="77777777" w:rsidR="001932BB" w:rsidRDefault="001932BB" w:rsidP="001932BB">
      <w:r>
        <w:t>V</w:t>
      </w:r>
      <w:r>
        <w:rPr>
          <w:rFonts w:hint="eastAsia"/>
        </w:rPr>
        <w:t xml:space="preserve">olatility </w:t>
      </w:r>
      <w:r>
        <w:t>drag</w:t>
      </w:r>
      <w:r>
        <w:rPr>
          <w:rFonts w:hint="eastAsia"/>
        </w:rPr>
        <w:t>을 역이용.</w:t>
      </w:r>
      <w:r>
        <w:t xml:space="preserve"> </w:t>
      </w:r>
      <w:r>
        <w:rPr>
          <w:rFonts w:hint="eastAsia"/>
        </w:rPr>
        <w:t>일종의 복리효과</w:t>
      </w:r>
    </w:p>
    <w:p w14:paraId="6314AD4A" w14:textId="77777777" w:rsidR="001932BB" w:rsidRDefault="001932BB" w:rsidP="001932BB">
      <w:r>
        <w:rPr>
          <w:rFonts w:hint="eastAsia"/>
        </w:rPr>
        <w:t xml:space="preserve">수수료 </w:t>
      </w:r>
      <w:r>
        <w:t xml:space="preserve">0.03% </w:t>
      </w:r>
      <w:r>
        <w:rPr>
          <w:rFonts w:hint="eastAsia"/>
        </w:rPr>
        <w:t xml:space="preserve">필요변동성 </w:t>
      </w:r>
      <w:r w:rsidR="00D42431">
        <w:t>0.8</w:t>
      </w:r>
      <w:r>
        <w:t>%</w:t>
      </w:r>
    </w:p>
    <w:p w14:paraId="2B48D783" w14:textId="77777777" w:rsidR="001932BB" w:rsidRDefault="001932BB" w:rsidP="001932BB">
      <w:r>
        <w:rPr>
          <w:rFonts w:hint="eastAsia"/>
        </w:rPr>
        <w:t xml:space="preserve">수익률 </w:t>
      </w:r>
      <w:r>
        <w:t xml:space="preserve">0.1% </w:t>
      </w:r>
      <w:r>
        <w:rPr>
          <w:rFonts w:hint="eastAsia"/>
        </w:rPr>
        <w:t xml:space="preserve">필요변동성 </w:t>
      </w:r>
      <w:r w:rsidR="00D42431">
        <w:t>1.</w:t>
      </w:r>
      <w:r>
        <w:t>3%</w:t>
      </w:r>
    </w:p>
    <w:p w14:paraId="24807816" w14:textId="77777777" w:rsidR="001932BB" w:rsidRDefault="001932BB" w:rsidP="001932BB">
      <w:r>
        <w:rPr>
          <w:rFonts w:hint="eastAsia"/>
        </w:rPr>
        <w:t xml:space="preserve">수익률 </w:t>
      </w:r>
      <w:r>
        <w:t xml:space="preserve">0.2% </w:t>
      </w:r>
      <w:r>
        <w:rPr>
          <w:rFonts w:hint="eastAsia"/>
        </w:rPr>
        <w:t xml:space="preserve">필요변동성 </w:t>
      </w:r>
      <w:r w:rsidR="00D42431">
        <w:t>1.9</w:t>
      </w:r>
      <w:r>
        <w:t>%</w:t>
      </w:r>
    </w:p>
    <w:p w14:paraId="6F8BA002" w14:textId="77777777" w:rsidR="00D42431" w:rsidRDefault="00D42431" w:rsidP="001932BB"/>
    <w:p w14:paraId="5A865985" w14:textId="77777777" w:rsidR="00D42431" w:rsidRDefault="00D42431" w:rsidP="001932BB">
      <w:r>
        <w:t xml:space="preserve">4. </w:t>
      </w:r>
      <w:r>
        <w:rPr>
          <w:rFonts w:hint="eastAsia"/>
        </w:rPr>
        <w:t>레버리지(</w:t>
      </w:r>
      <w:r>
        <w:t>3</w:t>
      </w:r>
      <w:r>
        <w:rPr>
          <w:rFonts w:hint="eastAsia"/>
        </w:rPr>
        <w:t>배)</w:t>
      </w:r>
      <w:r>
        <w:t xml:space="preserve"> 2</w:t>
      </w:r>
      <w:r>
        <w:rPr>
          <w:rFonts w:hint="eastAsia"/>
        </w:rPr>
        <w:t>일 추종</w:t>
      </w:r>
    </w:p>
    <w:p w14:paraId="6F2539A0" w14:textId="77777777" w:rsidR="00D42431" w:rsidRDefault="00D42431" w:rsidP="00D42431">
      <w:r>
        <w:t>V</w:t>
      </w:r>
      <w:r>
        <w:rPr>
          <w:rFonts w:hint="eastAsia"/>
        </w:rPr>
        <w:t xml:space="preserve">olatility </w:t>
      </w:r>
      <w:r>
        <w:t>drag</w:t>
      </w:r>
      <w:r>
        <w:rPr>
          <w:rFonts w:hint="eastAsia"/>
        </w:rPr>
        <w:t>을 역이용.</w:t>
      </w:r>
      <w:r>
        <w:t xml:space="preserve"> </w:t>
      </w:r>
      <w:r>
        <w:rPr>
          <w:rFonts w:hint="eastAsia"/>
        </w:rPr>
        <w:t>일종의 복리효과</w:t>
      </w:r>
    </w:p>
    <w:p w14:paraId="0220A810" w14:textId="77777777" w:rsidR="00D42431" w:rsidRDefault="00D42431" w:rsidP="00D42431">
      <w:r>
        <w:rPr>
          <w:rFonts w:hint="eastAsia"/>
        </w:rPr>
        <w:t xml:space="preserve">수수료 </w:t>
      </w:r>
      <w:r>
        <w:t xml:space="preserve">0.03% </w:t>
      </w:r>
      <w:r>
        <w:rPr>
          <w:rFonts w:hint="eastAsia"/>
        </w:rPr>
        <w:t xml:space="preserve">필요변동성 </w:t>
      </w:r>
      <w:r>
        <w:t>1.3%</w:t>
      </w:r>
    </w:p>
    <w:p w14:paraId="39DC27E2" w14:textId="77777777" w:rsidR="00D42431" w:rsidRDefault="00D42431" w:rsidP="00D42431">
      <w:r>
        <w:rPr>
          <w:rFonts w:hint="eastAsia"/>
        </w:rPr>
        <w:t xml:space="preserve">수익률 </w:t>
      </w:r>
      <w:r>
        <w:t xml:space="preserve">0.1% </w:t>
      </w:r>
      <w:r>
        <w:rPr>
          <w:rFonts w:hint="eastAsia"/>
        </w:rPr>
        <w:t xml:space="preserve">필요변동성 </w:t>
      </w:r>
      <w:r>
        <w:t>2.3%</w:t>
      </w:r>
    </w:p>
    <w:p w14:paraId="4DF2DA2D" w14:textId="211E061C" w:rsidR="00D42431" w:rsidRDefault="00D42431" w:rsidP="001932BB">
      <w:r>
        <w:rPr>
          <w:rFonts w:hint="eastAsia"/>
        </w:rPr>
        <w:t xml:space="preserve">수익률 </w:t>
      </w:r>
      <w:r>
        <w:t xml:space="preserve">0.2% </w:t>
      </w:r>
      <w:r>
        <w:rPr>
          <w:rFonts w:hint="eastAsia"/>
        </w:rPr>
        <w:t xml:space="preserve">필요변동성 </w:t>
      </w:r>
      <w:r>
        <w:t>3.2%</w:t>
      </w:r>
    </w:p>
    <w:p w14:paraId="17DD2615" w14:textId="1A0AB92A" w:rsidR="00D93493" w:rsidRDefault="00D93493" w:rsidP="001932BB"/>
    <w:p w14:paraId="286E4951" w14:textId="4DD6A99F" w:rsidR="00D93493" w:rsidRDefault="00D93493" w:rsidP="001932BB">
      <w:r>
        <w:t xml:space="preserve">5. </w:t>
      </w:r>
      <w:r w:rsidR="00030E00">
        <w:rPr>
          <w:rFonts w:hint="eastAsia"/>
        </w:rPr>
        <w:t>M</w:t>
      </w:r>
      <w:r w:rsidR="00030E00">
        <w:t>artingale betting system</w:t>
      </w:r>
      <w:r>
        <w:t>(</w:t>
      </w:r>
      <w:r>
        <w:rPr>
          <w:rFonts w:hint="eastAsia"/>
        </w:rPr>
        <w:t>레버리지적용)</w:t>
      </w:r>
    </w:p>
    <w:sectPr w:rsidR="00D93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87512"/>
    <w:multiLevelType w:val="hybridMultilevel"/>
    <w:tmpl w:val="637CF2B8"/>
    <w:lvl w:ilvl="0" w:tplc="2F040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1EC"/>
    <w:rsid w:val="00030E00"/>
    <w:rsid w:val="001932BB"/>
    <w:rsid w:val="00826F89"/>
    <w:rsid w:val="00BD6796"/>
    <w:rsid w:val="00D42431"/>
    <w:rsid w:val="00D93493"/>
    <w:rsid w:val="00E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BC2F"/>
  <w15:chartTrackingRefBased/>
  <w15:docId w15:val="{EA927310-8666-4231-98B5-7F80713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2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유재욱</dc:creator>
  <cp:keywords/>
  <dc:description/>
  <cp:lastModifiedBy>유재욱</cp:lastModifiedBy>
  <cp:revision>6</cp:revision>
  <dcterms:created xsi:type="dcterms:W3CDTF">2020-06-06T09:00:00Z</dcterms:created>
  <dcterms:modified xsi:type="dcterms:W3CDTF">2020-12-25T15:20:00Z</dcterms:modified>
</cp:coreProperties>
</file>