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72C3" w:rsidRPr="00C772C3" w:rsidRDefault="00B8223E" w:rsidP="005867FA">
      <w:pPr>
        <w:ind w:left="-851" w:right="141"/>
        <w:jc w:val="center"/>
        <w:rPr>
          <w:rFonts w:ascii="Monotype Corsiva" w:hAnsi="Monotype Corsiva"/>
          <w:color w:val="E36C0A" w:themeColor="accent6" w:themeShade="BF"/>
          <w:sz w:val="52"/>
          <w:szCs w:val="52"/>
        </w:rPr>
      </w:pPr>
      <w:r w:rsidRPr="00C772C3">
        <w:rPr>
          <w:rFonts w:ascii="Monotype Corsiva" w:hAnsi="Monotype Corsiva"/>
          <w:noProof/>
          <w:color w:val="984806" w:themeColor="accent6" w:themeShade="80"/>
          <w:sz w:val="36"/>
          <w:szCs w:val="36"/>
          <w:lang w:eastAsia="ru-RU"/>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6457950" cy="3714750"/>
            <wp:effectExtent l="19050" t="0" r="0" b="0"/>
            <wp:wrapSquare wrapText="bothSides"/>
            <wp:docPr id="3" name="Рисунок 2" descr="2560x1600_priroda-ulitsa-gorod-doroga-mashinyi-lyud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60x1600_priroda-ulitsa-gorod-doroga-mashinyi-lyudi.jpg"/>
                    <pic:cNvPicPr/>
                  </pic:nvPicPr>
                  <pic:blipFill>
                    <a:blip r:embed="rId5" cstate="print"/>
                    <a:stretch>
                      <a:fillRect/>
                    </a:stretch>
                  </pic:blipFill>
                  <pic:spPr>
                    <a:xfrm>
                      <a:off x="0" y="0"/>
                      <a:ext cx="6457950" cy="3714750"/>
                    </a:xfrm>
                    <a:prstGeom prst="rect">
                      <a:avLst/>
                    </a:prstGeom>
                  </pic:spPr>
                </pic:pic>
              </a:graphicData>
            </a:graphic>
          </wp:anchor>
        </w:drawing>
      </w:r>
      <w:r w:rsidRPr="00C772C3">
        <w:rPr>
          <w:rFonts w:ascii="Monotype Corsiva" w:hAnsi="Monotype Corsiva"/>
          <w:color w:val="984806" w:themeColor="accent6" w:themeShade="80"/>
          <w:sz w:val="36"/>
          <w:szCs w:val="36"/>
        </w:rPr>
        <w:br w:type="textWrapping" w:clear="all"/>
      </w:r>
      <w:r w:rsidR="00C772C3" w:rsidRPr="00C772C3">
        <w:rPr>
          <w:rFonts w:ascii="Monotype Corsiva" w:hAnsi="Monotype Corsiva"/>
          <w:color w:val="E36C0A" w:themeColor="accent6" w:themeShade="BF"/>
          <w:sz w:val="52"/>
          <w:szCs w:val="52"/>
        </w:rPr>
        <w:t>ПРОЦЕДУРА ЭКЗАМЕНА НА ГОРОДСКОМ МАРШРУТЕ</w:t>
      </w:r>
      <w:r w:rsidR="00C772C3">
        <w:rPr>
          <w:rFonts w:ascii="Monotype Corsiva" w:hAnsi="Monotype Corsiva"/>
          <w:color w:val="E36C0A" w:themeColor="accent6" w:themeShade="BF"/>
          <w:sz w:val="52"/>
          <w:szCs w:val="52"/>
        </w:rPr>
        <w:t>.</w:t>
      </w:r>
    </w:p>
    <w:p w:rsidR="00C772C3" w:rsidRDefault="00C772C3" w:rsidP="00B8223E">
      <w:pPr>
        <w:ind w:left="-993"/>
      </w:pPr>
      <w:r w:rsidRPr="00C772C3">
        <w:rPr>
          <w:rFonts w:ascii="Monotype Corsiva" w:hAnsi="Monotype Corsiva"/>
          <w:color w:val="984806" w:themeColor="accent6" w:themeShade="80"/>
          <w:sz w:val="36"/>
          <w:szCs w:val="36"/>
        </w:rPr>
        <w:t>Второй этап практического экзамена в ГИ</w:t>
      </w:r>
      <w:proofErr w:type="gramStart"/>
      <w:r w:rsidRPr="00C772C3">
        <w:rPr>
          <w:rFonts w:ascii="Monotype Corsiva" w:hAnsi="Monotype Corsiva"/>
          <w:color w:val="984806" w:themeColor="accent6" w:themeShade="80"/>
          <w:sz w:val="36"/>
          <w:szCs w:val="36"/>
        </w:rPr>
        <w:t>БДД вкл</w:t>
      </w:r>
      <w:proofErr w:type="gramEnd"/>
      <w:r w:rsidRPr="00C772C3">
        <w:rPr>
          <w:rFonts w:ascii="Monotype Corsiva" w:hAnsi="Monotype Corsiva"/>
          <w:color w:val="984806" w:themeColor="accent6" w:themeShade="80"/>
          <w:sz w:val="36"/>
          <w:szCs w:val="36"/>
        </w:rPr>
        <w:t xml:space="preserve">ючает в себя движение на учебном автомобиле по городу. Кандидат в водители должен показать навыки самостоятельного управления автомобилем в условиях реального дорожного движения. По результатам экзаменатор выносит решение о возможности выдачи </w:t>
      </w:r>
      <w:proofErr w:type="gramStart"/>
      <w:r w:rsidRPr="00C772C3">
        <w:rPr>
          <w:rFonts w:ascii="Monotype Corsiva" w:hAnsi="Monotype Corsiva"/>
          <w:color w:val="984806" w:themeColor="accent6" w:themeShade="80"/>
          <w:sz w:val="36"/>
          <w:szCs w:val="36"/>
        </w:rPr>
        <w:t>экзаменуемому</w:t>
      </w:r>
      <w:proofErr w:type="gramEnd"/>
      <w:r w:rsidRPr="00C772C3">
        <w:rPr>
          <w:rFonts w:ascii="Monotype Corsiva" w:hAnsi="Monotype Corsiva"/>
          <w:color w:val="984806" w:themeColor="accent6" w:themeShade="80"/>
          <w:sz w:val="36"/>
          <w:szCs w:val="36"/>
        </w:rPr>
        <w:t xml:space="preserve"> водительского удостоверения. Этот экзамен проводится на специально разработанном маршруте. На каждом маршруте есть определенный набор элементов улично-дорожной сети, дорожных знаков и дорожной разметки, а также предусмотрена возможность выполнения кандидатом</w:t>
      </w:r>
      <w:r w:rsidRPr="00C772C3">
        <w:t xml:space="preserve"> </w:t>
      </w:r>
      <w:r w:rsidRPr="00C772C3">
        <w:rPr>
          <w:rFonts w:ascii="Monotype Corsiva" w:hAnsi="Monotype Corsiva"/>
          <w:color w:val="984806" w:themeColor="accent6" w:themeShade="80"/>
          <w:sz w:val="36"/>
          <w:szCs w:val="36"/>
        </w:rPr>
        <w:t>обязательных действий по заданию экзаменатора с соблюдением правил дорожного движения.</w:t>
      </w:r>
      <w:r w:rsidRPr="00C772C3">
        <w:t xml:space="preserve"> </w:t>
      </w:r>
    </w:p>
    <w:p w:rsidR="00C772C3" w:rsidRPr="00C772C3" w:rsidRDefault="00C772C3" w:rsidP="00B8223E">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Экзамен проводится, как </w:t>
      </w:r>
      <w:proofErr w:type="gramStart"/>
      <w:r w:rsidRPr="00C772C3">
        <w:rPr>
          <w:rFonts w:ascii="Monotype Corsiva" w:hAnsi="Monotype Corsiva"/>
          <w:color w:val="984806" w:themeColor="accent6" w:themeShade="80"/>
          <w:sz w:val="36"/>
          <w:szCs w:val="36"/>
        </w:rPr>
        <w:t>правило</w:t>
      </w:r>
      <w:proofErr w:type="gramEnd"/>
      <w:r w:rsidRPr="00C772C3">
        <w:rPr>
          <w:rFonts w:ascii="Monotype Corsiva" w:hAnsi="Monotype Corsiva"/>
          <w:color w:val="984806" w:themeColor="accent6" w:themeShade="80"/>
          <w:sz w:val="36"/>
          <w:szCs w:val="36"/>
        </w:rPr>
        <w:t xml:space="preserve"> на учебном автомобиле, на котором Вы обучались. В машине находятся кандидат, рядом инструктор по вождению, который Вас обучал. Сзади находится экзаменатор, он определяет маршрут и последовательность выполнения заданий (в процессе движения по маршруту).</w:t>
      </w:r>
    </w:p>
    <w:p w:rsidR="00C772C3" w:rsidRDefault="00C772C3" w:rsidP="00B8223E">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lastRenderedPageBreak/>
        <w:t xml:space="preserve">Так же, как и на площадке во время езды по маршруту инспектор оценивает качество выполнения упражнения, фиксируя каждое нарушение правил и начисляя штрафные очки. К примеру, за не пристегнутый ремень накажут на три штрафных балла, если автомобиль заглохнет при старте, то это 1 штрафной балл. </w:t>
      </w:r>
    </w:p>
    <w:p w:rsid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Если до окончания маршрута испытуемый</w:t>
      </w:r>
      <w:r w:rsidRPr="00C772C3">
        <w:rPr>
          <w:rFonts w:ascii="Monotype Corsiva" w:hAnsi="Monotype Corsiva"/>
          <w:color w:val="E36C0A" w:themeColor="accent6" w:themeShade="BF"/>
          <w:sz w:val="36"/>
          <w:szCs w:val="36"/>
        </w:rPr>
        <w:t xml:space="preserve"> </w:t>
      </w:r>
      <w:r w:rsidRPr="00C772C3">
        <w:rPr>
          <w:rFonts w:ascii="Monotype Corsiva" w:hAnsi="Monotype Corsiva"/>
          <w:color w:val="984806" w:themeColor="accent6" w:themeShade="80"/>
          <w:sz w:val="36"/>
          <w:szCs w:val="36"/>
        </w:rPr>
        <w:t>водитель набрал менее пяти штрафных очков, то испытания считаются пройденными успешно и инспектор объявляет ему об этом, приглашая за руль следующего кандидата. При наборе более 5 штрафных очков испытание для неудачника прекращается, не доезжая до конца маршрута, и за руль садится следующий экзаменуемый водитель.</w:t>
      </w:r>
    </w:p>
    <w:p w:rsidR="00C772C3" w:rsidRDefault="00C772C3" w:rsidP="00C772C3">
      <w:pPr>
        <w:ind w:left="-993"/>
        <w:rPr>
          <w:rFonts w:ascii="Monotype Corsiva" w:hAnsi="Monotype Corsiva"/>
          <w:b/>
          <w:color w:val="E36C0A" w:themeColor="accent6" w:themeShade="BF"/>
          <w:sz w:val="36"/>
          <w:szCs w:val="36"/>
          <w:u w:val="single"/>
        </w:rPr>
      </w:pPr>
    </w:p>
    <w:p w:rsidR="00C772C3" w:rsidRPr="00C772C3" w:rsidRDefault="00C772C3" w:rsidP="00C772C3">
      <w:pPr>
        <w:ind w:left="-993"/>
        <w:rPr>
          <w:rFonts w:ascii="Monotype Corsiva" w:hAnsi="Monotype Corsiva"/>
          <w:b/>
          <w:color w:val="984806" w:themeColor="accent6" w:themeShade="80"/>
          <w:sz w:val="36"/>
          <w:szCs w:val="36"/>
          <w:u w:val="single"/>
        </w:rPr>
      </w:pPr>
      <w:r w:rsidRPr="00C772C3">
        <w:rPr>
          <w:rFonts w:ascii="Monotype Corsiva" w:hAnsi="Monotype Corsiva"/>
          <w:b/>
          <w:color w:val="E36C0A" w:themeColor="accent6" w:themeShade="BF"/>
          <w:sz w:val="36"/>
          <w:szCs w:val="36"/>
          <w:u w:val="single"/>
        </w:rPr>
        <w:t>Каждый кандидат по заданию экзаменатора должен показать на маршруте как он умеет:</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Начинать движение;</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Делать перестроение;</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Двигаться на разных скоростных режимах, в зависимости от дорожной обстановки;</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Проезжать пешеходные переходы и остановки маршрутных транспортных средств, перекрестки;</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Совершать левые, правые повороты, развороты;</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Выполнять обгоны и объезды;</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Торможение и остановки при движении на различных скоростях при подъезде к перекрестку;</w:t>
      </w:r>
    </w:p>
    <w:p w:rsidR="00C772C3" w:rsidRPr="00C772C3" w:rsidRDefault="00C772C3" w:rsidP="00C772C3">
      <w:pPr>
        <w:pStyle w:val="a3"/>
        <w:numPr>
          <w:ilvl w:val="0"/>
          <w:numId w:val="2"/>
        </w:numPr>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Выбирать место для остановки и останавливаться.</w:t>
      </w:r>
    </w:p>
    <w:p w:rsid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Продолжительность экзамена не менее 20 минут, однако, после получения кандидатом оценки «не сдал», экзамен должен быть прекращен досрочно.</w:t>
      </w:r>
    </w:p>
    <w:p w:rsidR="00C772C3" w:rsidRDefault="00C772C3" w:rsidP="00C772C3">
      <w:pPr>
        <w:ind w:left="-993"/>
        <w:rPr>
          <w:rFonts w:ascii="Monotype Corsiva" w:hAnsi="Monotype Corsiva"/>
          <w:color w:val="984806" w:themeColor="accent6" w:themeShade="80"/>
          <w:sz w:val="36"/>
          <w:szCs w:val="36"/>
        </w:rPr>
      </w:pPr>
    </w:p>
    <w:p w:rsidR="00C772C3" w:rsidRPr="00596CB1" w:rsidRDefault="00596CB1" w:rsidP="00C772C3">
      <w:pPr>
        <w:ind w:left="-993"/>
        <w:rPr>
          <w:rFonts w:ascii="Monotype Corsiva" w:hAnsi="Monotype Corsiva"/>
          <w:b/>
          <w:color w:val="E36C0A" w:themeColor="accent6" w:themeShade="BF"/>
          <w:sz w:val="52"/>
          <w:szCs w:val="52"/>
        </w:rPr>
      </w:pPr>
      <w:r w:rsidRPr="00596CB1">
        <w:rPr>
          <w:rFonts w:ascii="Monotype Corsiva" w:hAnsi="Monotype Corsiva"/>
          <w:b/>
          <w:color w:val="E36C0A" w:themeColor="accent6" w:themeShade="BF"/>
          <w:sz w:val="52"/>
          <w:szCs w:val="52"/>
        </w:rPr>
        <w:lastRenderedPageBreak/>
        <w:t>ПОРЯДОК ПРОВЕДЕНИЯ ЭКЗАМЕНА.</w:t>
      </w:r>
    </w:p>
    <w:p w:rsidR="00C772C3" w:rsidRPr="00596CB1" w:rsidRDefault="00C772C3" w:rsidP="00596CB1">
      <w:pPr>
        <w:pStyle w:val="a3"/>
        <w:numPr>
          <w:ilvl w:val="0"/>
          <w:numId w:val="3"/>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По команде экзаменатора (инструктора по вождению) кандидат занимает место водителя в учебном автомобиле, предоставляет документы экзаменатору (паспорт, экзаменационный лист), осуществляет подготовку к движению, сообщает о готовности экзаменатору, который дает задание «Двигаемся прямо или по направлению главной дороги, </w:t>
      </w:r>
      <w:proofErr w:type="gramStart"/>
      <w:r w:rsidRPr="00596CB1">
        <w:rPr>
          <w:rFonts w:ascii="Monotype Corsiva" w:hAnsi="Monotype Corsiva"/>
          <w:color w:val="984806" w:themeColor="accent6" w:themeShade="80"/>
          <w:sz w:val="36"/>
          <w:szCs w:val="36"/>
        </w:rPr>
        <w:t>о</w:t>
      </w:r>
      <w:proofErr w:type="gramEnd"/>
      <w:r w:rsidRPr="00596CB1">
        <w:rPr>
          <w:rFonts w:ascii="Monotype Corsiva" w:hAnsi="Monotype Corsiva"/>
          <w:color w:val="984806" w:themeColor="accent6" w:themeShade="80"/>
          <w:sz w:val="36"/>
          <w:szCs w:val="36"/>
        </w:rPr>
        <w:t xml:space="preserve"> всех изменениях направлениях движения буду говорить заблаговременно, соблюдаем правила дорожного движения»</w:t>
      </w:r>
    </w:p>
    <w:p w:rsidR="00C772C3" w:rsidRPr="00596CB1" w:rsidRDefault="00C772C3" w:rsidP="00596CB1">
      <w:pPr>
        <w:pStyle w:val="a3"/>
        <w:numPr>
          <w:ilvl w:val="0"/>
          <w:numId w:val="3"/>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При движении по маршруту экзаменатор дает команды кандидату, контролирует правильность выполнения заданий, фиксирует в экзаменационном листе допущенные ошибки, суммирует количество набранных кандидатом штрафных баллов и выставляет итоговую оценку за экзамен.</w:t>
      </w:r>
    </w:p>
    <w:p w:rsidR="00C772C3" w:rsidRPr="00596CB1" w:rsidRDefault="00C772C3" w:rsidP="00596CB1">
      <w:pPr>
        <w:pStyle w:val="a3"/>
        <w:numPr>
          <w:ilvl w:val="0"/>
          <w:numId w:val="3"/>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Экзаменатор должен давать команды кандидату четко и заблаговременно. Например, команда «поверните налево на ближайшем перекрестке» должна быть дана тогда, когда у </w:t>
      </w:r>
      <w:proofErr w:type="gramStart"/>
      <w:r w:rsidRPr="00596CB1">
        <w:rPr>
          <w:rFonts w:ascii="Monotype Corsiva" w:hAnsi="Monotype Corsiva"/>
          <w:color w:val="984806" w:themeColor="accent6" w:themeShade="80"/>
          <w:sz w:val="36"/>
          <w:szCs w:val="36"/>
        </w:rPr>
        <w:t>экзаменуемого</w:t>
      </w:r>
      <w:proofErr w:type="gramEnd"/>
      <w:r w:rsidRPr="00596CB1">
        <w:rPr>
          <w:rFonts w:ascii="Monotype Corsiva" w:hAnsi="Monotype Corsiva"/>
          <w:color w:val="984806" w:themeColor="accent6" w:themeShade="80"/>
          <w:sz w:val="36"/>
          <w:szCs w:val="36"/>
        </w:rPr>
        <w:t xml:space="preserve"> есть возможность выполнить это требование. Команды должны быть понятными. Например, «выберите место для разворота и развернитесь», «выберите место для остановки и остановитесь».</w:t>
      </w:r>
    </w:p>
    <w:p w:rsidR="00C772C3" w:rsidRPr="00596CB1" w:rsidRDefault="00C772C3" w:rsidP="00596CB1">
      <w:pPr>
        <w:pStyle w:val="a3"/>
        <w:numPr>
          <w:ilvl w:val="0"/>
          <w:numId w:val="3"/>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Запрещается провоцировать </w:t>
      </w:r>
      <w:proofErr w:type="gramStart"/>
      <w:r w:rsidRPr="00596CB1">
        <w:rPr>
          <w:rFonts w:ascii="Monotype Corsiva" w:hAnsi="Monotype Corsiva"/>
          <w:color w:val="984806" w:themeColor="accent6" w:themeShade="80"/>
          <w:sz w:val="36"/>
          <w:szCs w:val="36"/>
        </w:rPr>
        <w:t>кандидата</w:t>
      </w:r>
      <w:proofErr w:type="gramEnd"/>
      <w:r w:rsidRPr="00596CB1">
        <w:rPr>
          <w:rFonts w:ascii="Monotype Corsiva" w:hAnsi="Monotype Corsiva"/>
          <w:color w:val="984806" w:themeColor="accent6" w:themeShade="80"/>
          <w:sz w:val="36"/>
          <w:szCs w:val="36"/>
        </w:rPr>
        <w:t xml:space="preserve"> к каким либо действиям в нарушении требований ПДД. Например, экзаменатор не вправе давать команду «поверните направо», если знает, что выполнив это требование, экзаменуемому придется продолжать движение навстречу установленному на этом участке движению.</w:t>
      </w:r>
    </w:p>
    <w:p w:rsidR="00596CB1" w:rsidRDefault="00C772C3" w:rsidP="00596CB1">
      <w:pPr>
        <w:pStyle w:val="a3"/>
        <w:numPr>
          <w:ilvl w:val="0"/>
          <w:numId w:val="3"/>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При возникновении угрозы безопасности движения с целью</w:t>
      </w:r>
    </w:p>
    <w:p w:rsidR="00C772C3" w:rsidRPr="00C772C3" w:rsidRDefault="00C772C3" w:rsidP="00596CB1">
      <w:pPr>
        <w:pStyle w:val="a3"/>
        <w:spacing w:after="0"/>
        <w:ind w:left="-633"/>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 предотвращения ДТП, инструктор по вождению обязан незамедлительно вмешаться в процесс управления экзаменационным автомобилем. В случае допущения кандидатом грубых ошибок или проявления неумения управлять автомобилем экзаменатор дает команду инструктору по вождению прекращении экзамена и остановке автомобиля. Экзаменационный лист с результатами экзамена подписывается экзаменатором, а затем экзаменуемым.</w:t>
      </w:r>
    </w:p>
    <w:p w:rsidR="00C772C3" w:rsidRPr="00B71241" w:rsidRDefault="00B71241"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lastRenderedPageBreak/>
        <w:t>Система оценки</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Второй этап практического экзамена оценивается по системе: положительная оценка «сдал», отрицательная «не сдал. При эт</w:t>
      </w:r>
      <w:r w:rsidR="00777639">
        <w:rPr>
          <w:rFonts w:ascii="Monotype Corsiva" w:hAnsi="Monotype Corsiva"/>
          <w:color w:val="984806" w:themeColor="accent6" w:themeShade="80"/>
          <w:sz w:val="36"/>
          <w:szCs w:val="36"/>
        </w:rPr>
        <w:t>ом ошибки делятся на  мелкие</w:t>
      </w:r>
      <w:proofErr w:type="gramStart"/>
      <w:r w:rsidR="00777639">
        <w:rPr>
          <w:rFonts w:ascii="Monotype Corsiva" w:hAnsi="Monotype Corsiva"/>
          <w:color w:val="984806" w:themeColor="accent6" w:themeShade="80"/>
          <w:sz w:val="36"/>
          <w:szCs w:val="36"/>
        </w:rPr>
        <w:t xml:space="preserve"> :</w:t>
      </w:r>
      <w:proofErr w:type="gramEnd"/>
      <w:r w:rsidR="00777639">
        <w:rPr>
          <w:rFonts w:ascii="Monotype Corsiva" w:hAnsi="Monotype Corsiva"/>
          <w:color w:val="984806" w:themeColor="accent6" w:themeShade="80"/>
          <w:sz w:val="36"/>
          <w:szCs w:val="36"/>
        </w:rPr>
        <w:t xml:space="preserve"> 1-4 балла, грубые – 7</w:t>
      </w:r>
      <w:r w:rsidR="00596CB1">
        <w:rPr>
          <w:rFonts w:ascii="Monotype Corsiva" w:hAnsi="Monotype Corsiva"/>
          <w:color w:val="984806" w:themeColor="accent6" w:themeShade="80"/>
          <w:sz w:val="36"/>
          <w:szCs w:val="36"/>
        </w:rPr>
        <w:t xml:space="preserve"> баллов.</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Положительная оценка выставляется, если кандидат в водители за допущ</w:t>
      </w:r>
      <w:r w:rsidR="00777639">
        <w:rPr>
          <w:rFonts w:ascii="Monotype Corsiva" w:hAnsi="Monotype Corsiva"/>
          <w:color w:val="984806" w:themeColor="accent6" w:themeShade="80"/>
          <w:sz w:val="36"/>
          <w:szCs w:val="36"/>
        </w:rPr>
        <w:t>енные ошибки набрал в сумме до 6-и</w:t>
      </w:r>
      <w:r w:rsidRPr="00C772C3">
        <w:rPr>
          <w:rFonts w:ascii="Monotype Corsiva" w:hAnsi="Monotype Corsiva"/>
          <w:color w:val="984806" w:themeColor="accent6" w:themeShade="80"/>
          <w:sz w:val="36"/>
          <w:szCs w:val="36"/>
        </w:rPr>
        <w:t xml:space="preserve"> штрафных баллов. Отрицательная оценка выставляется, если сумма штрафных баллов з</w:t>
      </w:r>
      <w:r w:rsidR="00777639">
        <w:rPr>
          <w:rFonts w:ascii="Monotype Corsiva" w:hAnsi="Monotype Corsiva"/>
          <w:color w:val="984806" w:themeColor="accent6" w:themeShade="80"/>
          <w:sz w:val="36"/>
          <w:szCs w:val="36"/>
        </w:rPr>
        <w:t>а допущенные ошибки составляет 7</w:t>
      </w:r>
      <w:r w:rsidRPr="00C772C3">
        <w:rPr>
          <w:rFonts w:ascii="Monotype Corsiva" w:hAnsi="Monotype Corsiva"/>
          <w:color w:val="984806" w:themeColor="accent6" w:themeShade="80"/>
          <w:sz w:val="36"/>
          <w:szCs w:val="36"/>
        </w:rPr>
        <w:t xml:space="preserve"> и более баллов.</w:t>
      </w:r>
    </w:p>
    <w:p w:rsidR="00C772C3" w:rsidRPr="00C772C3" w:rsidRDefault="00C772C3" w:rsidP="00C772C3">
      <w:pPr>
        <w:ind w:left="-993"/>
        <w:rPr>
          <w:rFonts w:ascii="Monotype Corsiva" w:hAnsi="Monotype Corsiva"/>
          <w:color w:val="984806" w:themeColor="accent6" w:themeShade="80"/>
          <w:sz w:val="36"/>
          <w:szCs w:val="36"/>
        </w:rPr>
      </w:pPr>
      <w:proofErr w:type="gramStart"/>
      <w:r w:rsidRPr="00C772C3">
        <w:rPr>
          <w:rFonts w:ascii="Monotype Corsiva" w:hAnsi="Monotype Corsiva"/>
          <w:color w:val="984806" w:themeColor="accent6" w:themeShade="80"/>
          <w:sz w:val="36"/>
          <w:szCs w:val="36"/>
        </w:rPr>
        <w:t>Экзаменуемый</w:t>
      </w:r>
      <w:proofErr w:type="gramEnd"/>
      <w:r w:rsidRPr="00C772C3">
        <w:rPr>
          <w:rFonts w:ascii="Monotype Corsiva" w:hAnsi="Monotype Corsiva"/>
          <w:color w:val="984806" w:themeColor="accent6" w:themeShade="80"/>
          <w:sz w:val="36"/>
          <w:szCs w:val="36"/>
        </w:rPr>
        <w:t xml:space="preserve"> допускается к повторной сдаче практического экзамена (при получения отрицательной оценки) не ранее, чем чере</w:t>
      </w:r>
      <w:r w:rsidR="00596CB1">
        <w:rPr>
          <w:rFonts w:ascii="Monotype Corsiva" w:hAnsi="Monotype Corsiva"/>
          <w:color w:val="984806" w:themeColor="accent6" w:themeShade="80"/>
          <w:sz w:val="36"/>
          <w:szCs w:val="36"/>
        </w:rPr>
        <w:t>з 7 дней после неудачной сдачи.</w:t>
      </w:r>
    </w:p>
    <w:p w:rsidR="00C772C3" w:rsidRDefault="00B71241" w:rsidP="00B71241">
      <w:pPr>
        <w:spacing w:after="0"/>
        <w:ind w:left="-993"/>
        <w:rPr>
          <w:rFonts w:ascii="Monotype Corsiva" w:hAnsi="Monotype Corsiva"/>
          <w:b/>
          <w:color w:val="E36C0A" w:themeColor="accent6" w:themeShade="BF"/>
          <w:sz w:val="36"/>
          <w:szCs w:val="36"/>
          <w:u w:val="single"/>
        </w:rPr>
      </w:pPr>
      <w:r>
        <w:rPr>
          <w:rFonts w:ascii="Monotype Corsiva" w:hAnsi="Monotype Corsiva"/>
          <w:b/>
          <w:color w:val="E36C0A" w:themeColor="accent6" w:themeShade="BF"/>
          <w:sz w:val="36"/>
          <w:szCs w:val="36"/>
          <w:u w:val="single"/>
        </w:rPr>
        <w:t>Рекомендация для успешной сдачи экзамена:</w:t>
      </w:r>
    </w:p>
    <w:p w:rsidR="00B71241" w:rsidRPr="00B71241" w:rsidRDefault="00B71241" w:rsidP="00B71241">
      <w:pPr>
        <w:spacing w:after="0"/>
        <w:ind w:left="-993"/>
        <w:rPr>
          <w:rFonts w:ascii="Monotype Corsiva" w:hAnsi="Monotype Corsiva"/>
          <w:b/>
          <w:color w:val="E36C0A" w:themeColor="accent6" w:themeShade="BF"/>
          <w:sz w:val="36"/>
          <w:szCs w:val="36"/>
          <w:u w:val="single"/>
        </w:rPr>
      </w:pPr>
    </w:p>
    <w:p w:rsidR="00C772C3" w:rsidRPr="00596CB1" w:rsidRDefault="00C772C3" w:rsidP="00B71241">
      <w:pPr>
        <w:pStyle w:val="a3"/>
        <w:numPr>
          <w:ilvl w:val="0"/>
          <w:numId w:val="4"/>
        </w:numPr>
        <w:spacing w:after="0"/>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Подготовка рабочего места и начало движения: </w:t>
      </w:r>
    </w:p>
    <w:p w:rsidR="00C772C3" w:rsidRPr="00596CB1" w:rsidRDefault="00C772C3" w:rsidP="00596CB1">
      <w:pPr>
        <w:pStyle w:val="a3"/>
        <w:numPr>
          <w:ilvl w:val="0"/>
          <w:numId w:val="4"/>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Прежде чем начинать движение, Вам следует тщательно отрегулировать сиденье и спинку сиденья. </w:t>
      </w:r>
    </w:p>
    <w:p w:rsidR="00C772C3" w:rsidRPr="00596CB1" w:rsidRDefault="00C772C3" w:rsidP="00596CB1">
      <w:pPr>
        <w:pStyle w:val="a3"/>
        <w:numPr>
          <w:ilvl w:val="0"/>
          <w:numId w:val="4"/>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Далее необходимо отрегулировать зеркала заднего вида. </w:t>
      </w:r>
      <w:proofErr w:type="spellStart"/>
      <w:r w:rsidRPr="00596CB1">
        <w:rPr>
          <w:rFonts w:ascii="Monotype Corsiva" w:hAnsi="Monotype Corsiva"/>
          <w:color w:val="984806" w:themeColor="accent6" w:themeShade="80"/>
          <w:sz w:val="36"/>
          <w:szCs w:val="36"/>
        </w:rPr>
        <w:t>Внутрисалонное</w:t>
      </w:r>
      <w:proofErr w:type="spellEnd"/>
      <w:r w:rsidRPr="00596CB1">
        <w:rPr>
          <w:rFonts w:ascii="Monotype Corsiva" w:hAnsi="Monotype Corsiva"/>
          <w:color w:val="984806" w:themeColor="accent6" w:themeShade="80"/>
          <w:sz w:val="36"/>
          <w:szCs w:val="36"/>
        </w:rPr>
        <w:t xml:space="preserve"> зеркало должно обеспечивать максимальный обзор дороги через заднее стекло, а через боковые зеркала Вы должны видеть края задних крыльев машины и соседние полосы движения. В процессе регулировки зеркал стоит вспомнить о «мертвых» </w:t>
      </w:r>
      <w:proofErr w:type="spellStart"/>
      <w:r w:rsidRPr="00596CB1">
        <w:rPr>
          <w:rFonts w:ascii="Monotype Corsiva" w:hAnsi="Monotype Corsiva"/>
          <w:color w:val="984806" w:themeColor="accent6" w:themeShade="80"/>
          <w:sz w:val="36"/>
          <w:szCs w:val="36"/>
        </w:rPr>
        <w:t>непросматриваемых</w:t>
      </w:r>
      <w:proofErr w:type="spellEnd"/>
      <w:r w:rsidRPr="00596CB1">
        <w:rPr>
          <w:rFonts w:ascii="Monotype Corsiva" w:hAnsi="Monotype Corsiva"/>
          <w:color w:val="984806" w:themeColor="accent6" w:themeShade="80"/>
          <w:sz w:val="36"/>
          <w:szCs w:val="36"/>
        </w:rPr>
        <w:t xml:space="preserve"> через зеркала зонах и не забывать о них, как во время проведения экзамена, так и после него. Затем, в соответствии с ПДД, Вы обязаны пристегнуть ремень безопасности, после чего можете сообщить экзаменатору готовности к проведению экзамена.</w:t>
      </w:r>
    </w:p>
    <w:p w:rsidR="00C772C3" w:rsidRDefault="00C772C3" w:rsidP="00C772C3">
      <w:pPr>
        <w:ind w:left="-993"/>
        <w:rPr>
          <w:rFonts w:ascii="Monotype Corsiva" w:hAnsi="Monotype Corsiva"/>
          <w:color w:val="984806" w:themeColor="accent6" w:themeShade="80"/>
          <w:sz w:val="36"/>
          <w:szCs w:val="36"/>
        </w:rPr>
      </w:pPr>
    </w:p>
    <w:p w:rsidR="00596CB1" w:rsidRDefault="00596CB1" w:rsidP="00C772C3">
      <w:pPr>
        <w:ind w:left="-993"/>
        <w:rPr>
          <w:rFonts w:ascii="Monotype Corsiva" w:hAnsi="Monotype Corsiva"/>
          <w:color w:val="984806" w:themeColor="accent6" w:themeShade="80"/>
          <w:sz w:val="36"/>
          <w:szCs w:val="36"/>
        </w:rPr>
      </w:pPr>
    </w:p>
    <w:p w:rsidR="00B71241" w:rsidRDefault="00B71241" w:rsidP="00C772C3">
      <w:pPr>
        <w:ind w:left="-993"/>
        <w:rPr>
          <w:rFonts w:ascii="Monotype Corsiva" w:hAnsi="Monotype Corsiva"/>
          <w:color w:val="984806" w:themeColor="accent6" w:themeShade="80"/>
          <w:sz w:val="36"/>
          <w:szCs w:val="36"/>
        </w:rPr>
      </w:pPr>
    </w:p>
    <w:p w:rsidR="00B71241" w:rsidRPr="00C772C3" w:rsidRDefault="00B71241" w:rsidP="00C772C3">
      <w:pPr>
        <w:ind w:left="-993"/>
        <w:rPr>
          <w:rFonts w:ascii="Monotype Corsiva" w:hAnsi="Monotype Corsiva"/>
          <w:color w:val="984806" w:themeColor="accent6" w:themeShade="80"/>
          <w:sz w:val="36"/>
          <w:szCs w:val="36"/>
        </w:rPr>
      </w:pP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lastRenderedPageBreak/>
        <w:t xml:space="preserve">Когда экзаменатор </w:t>
      </w:r>
      <w:r w:rsidR="00596CB1" w:rsidRPr="00B71241">
        <w:rPr>
          <w:rFonts w:ascii="Monotype Corsiva" w:hAnsi="Monotype Corsiva"/>
          <w:b/>
          <w:color w:val="E36C0A" w:themeColor="accent6" w:themeShade="BF"/>
          <w:sz w:val="36"/>
          <w:szCs w:val="36"/>
          <w:u w:val="single"/>
        </w:rPr>
        <w:t xml:space="preserve">скажет «поехали», Вам следует: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нажать педаль сцепления;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запустить двигатель (только сначала прислушайтесь, может быть, он уже работает);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включить первую передачу;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опустить рычаг стояночного тормоза (если Вы находитесь на уклоне, то опускать рычаг надо одновременно с началом движения);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проинформировать других водителей и пешеходов о Вашем намерении начать движение – включить левые указатели поворота (или правые, если движение начинается от левой стороны дороги); </w:t>
      </w:r>
    </w:p>
    <w:p w:rsidR="00C772C3" w:rsidRP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убедиться в том, что, начав движение, Вы не создадите помех транспорту, движущемуся по дороге (взгляд в зеркало или поворот головы назад); </w:t>
      </w:r>
    </w:p>
    <w:p w:rsidR="00596CB1" w:rsidRDefault="00C772C3" w:rsidP="00596CB1">
      <w:pPr>
        <w:pStyle w:val="a3"/>
        <w:numPr>
          <w:ilvl w:val="0"/>
          <w:numId w:val="5"/>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с помощью педали «газа» поднять обороты двигателя </w:t>
      </w:r>
    </w:p>
    <w:p w:rsidR="00C772C3" w:rsidRPr="00596CB1" w:rsidRDefault="00C772C3" w:rsidP="00596CB1">
      <w:pPr>
        <w:pStyle w:val="a3"/>
        <w:ind w:left="-273"/>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до 1500 -1800 </w:t>
      </w:r>
      <w:proofErr w:type="gramStart"/>
      <w:r w:rsidRPr="00596CB1">
        <w:rPr>
          <w:rFonts w:ascii="Monotype Corsiva" w:hAnsi="Monotype Corsiva"/>
          <w:color w:val="984806" w:themeColor="accent6" w:themeShade="80"/>
          <w:sz w:val="36"/>
          <w:szCs w:val="36"/>
        </w:rPr>
        <w:t>об</w:t>
      </w:r>
      <w:proofErr w:type="gramEnd"/>
      <w:r w:rsidRPr="00596CB1">
        <w:rPr>
          <w:rFonts w:ascii="Monotype Corsiva" w:hAnsi="Monotype Corsiva"/>
          <w:color w:val="984806" w:themeColor="accent6" w:themeShade="80"/>
          <w:sz w:val="36"/>
          <w:szCs w:val="36"/>
        </w:rPr>
        <w:t xml:space="preserve">/мин; </w:t>
      </w:r>
    </w:p>
    <w:p w:rsidR="00C772C3" w:rsidRPr="00596CB1" w:rsidRDefault="00C772C3" w:rsidP="00596CB1">
      <w:pPr>
        <w:pStyle w:val="a3"/>
        <w:numPr>
          <w:ilvl w:val="0"/>
          <w:numId w:val="6"/>
        </w:numPr>
        <w:rPr>
          <w:rFonts w:ascii="Monotype Corsiva" w:hAnsi="Monotype Corsiva"/>
          <w:color w:val="984806" w:themeColor="accent6" w:themeShade="80"/>
          <w:sz w:val="36"/>
          <w:szCs w:val="36"/>
        </w:rPr>
      </w:pPr>
      <w:r w:rsidRPr="00596CB1">
        <w:rPr>
          <w:rFonts w:ascii="Monotype Corsiva" w:hAnsi="Monotype Corsiva"/>
          <w:color w:val="984806" w:themeColor="accent6" w:themeShade="80"/>
          <w:sz w:val="36"/>
          <w:szCs w:val="36"/>
        </w:rPr>
        <w:t xml:space="preserve">плавно отпускать педаль сцепления в среднее положение и удерживать ее в этом положении пару секунд; </w:t>
      </w:r>
    </w:p>
    <w:p w:rsidR="00C772C3" w:rsidRPr="00B71241" w:rsidRDefault="00C772C3" w:rsidP="00B71241">
      <w:pPr>
        <w:pStyle w:val="a3"/>
        <w:numPr>
          <w:ilvl w:val="0"/>
          <w:numId w:val="6"/>
        </w:numPr>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за мгновение до начала движения машины еще раз проконтролировать сзади движущийся транспорт (через зеркало или поворотом головы); </w:t>
      </w:r>
    </w:p>
    <w:p w:rsidR="00C772C3" w:rsidRPr="00B71241" w:rsidRDefault="00C772C3" w:rsidP="00B71241">
      <w:pPr>
        <w:pStyle w:val="a3"/>
        <w:numPr>
          <w:ilvl w:val="0"/>
          <w:numId w:val="6"/>
        </w:numPr>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начать движение, для чего очень плавно отпустить педаль сцепления и одновременно с этим прибавить «газ». </w:t>
      </w:r>
    </w:p>
    <w:p w:rsidR="00C772C3" w:rsidRPr="00C772C3" w:rsidRDefault="00C772C3" w:rsidP="00C772C3">
      <w:pPr>
        <w:ind w:left="-993"/>
        <w:rPr>
          <w:rFonts w:ascii="Monotype Corsiva" w:hAnsi="Monotype Corsiva"/>
          <w:color w:val="984806" w:themeColor="accent6" w:themeShade="80"/>
          <w:sz w:val="36"/>
          <w:szCs w:val="36"/>
        </w:rPr>
      </w:pP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По мере увеличения скорости движения Вы должны будете переключать передачи на вышестоящие, а при уменьшении скорости, наоборот, – на нижестоящие. Поскольку у Вас не будет возможности часто отвлекаться от дороги на спидометр и прочие многочисленные приборы, то просто прислушивайтесь к работе двигателя. При изменении скорости движения своими звуками и вибрациями двигатель подскажет, когда следует переключить передачу. </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lastRenderedPageBreak/>
        <w:t>Далее Вам предстоит соединить воедино навыки практического вождения с теоретическими знаниями. Необходимо грамотно работать руками и ногами, и в то же время, видеть всю дорогу, понимать увиденное и принимать правильные решения, в соответствии с ПДД и принципами бе</w:t>
      </w:r>
      <w:r w:rsidR="00B71241">
        <w:rPr>
          <w:rFonts w:ascii="Monotype Corsiva" w:hAnsi="Monotype Corsiva"/>
          <w:color w:val="984806" w:themeColor="accent6" w:themeShade="80"/>
          <w:sz w:val="36"/>
          <w:szCs w:val="36"/>
        </w:rPr>
        <w:t xml:space="preserve">зопасности дорожного движения. </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Учтите, экзаменатор, в отличие от инструктора, лишь подает команды, не объясняя при этом, как Вы должны выполнить тот или иной маневр. Чтобы успешно сдать второй этап практического экзамена по вождению, стоит вспомнить экзаменационные билеты по теории. Ведь в них неплохо были иллюстрированы и подробно рассмотрены все те дорожные ситуации, с которыми Вы столкнетесь не только на экзамене, но и после него.</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Скорость движения</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Соответствующие пункты ПДД и дорожные знаки дают конкретные указания, с какой максимальной скоростью разрешается движение в тех или иных условиях. Однако, стремясь приблизиться к крайним разрешенным скоростям, водители нередко теряют контроль над дорогой. Поэтому при выборе скорости движения Вам следует ориентироваться не только на указания ПДД, но </w:t>
      </w:r>
      <w:r w:rsidR="00B71241">
        <w:rPr>
          <w:rFonts w:ascii="Monotype Corsiva" w:hAnsi="Monotype Corsiva"/>
          <w:color w:val="984806" w:themeColor="accent6" w:themeShade="80"/>
          <w:sz w:val="36"/>
          <w:szCs w:val="36"/>
        </w:rPr>
        <w:t>и на свои собственные ощущения.</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Если глаза не видят знаки и линии разметки, светофоры и другие машины, если в сознании не рождаются четкие планы последующих действий, знайте – Вы движетесь с чужой, не своей скоростью! В этом случае ее следует незамедлительно снизить до той скорости, на которой Вы будете в состоянии видеть и мыслить.</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Расположение на проезжей части</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Крайняя правая полоса позволит Вам двигаться с небольшой скоростью, не мешая соседям по дороге, но в то же время вынудит Вас производить многочисленные объезды стоящих у края проезжей части машин, что сопряжено с определенными трудностями. Поэтому, если некоторое время Вам предстоит двигаться прямо, имеет смысл перестроиться на вторую полосу. При этом не забывайте требований ПДД.</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lastRenderedPageBreak/>
        <w:t xml:space="preserve">Когда дорога в населенном пункте имеет только две полосы движения в данном направлении, Вы имеете право занять любую полосу. При трех и более полосах можно двигаться по любой из них, кроме крайней левой, заезжать на которую разрешается только для подготовки к повороту налево (развороту) </w:t>
      </w:r>
      <w:r w:rsidR="00B71241">
        <w:rPr>
          <w:rFonts w:ascii="Monotype Corsiva" w:hAnsi="Monotype Corsiva"/>
          <w:color w:val="984806" w:themeColor="accent6" w:themeShade="80"/>
          <w:sz w:val="36"/>
          <w:szCs w:val="36"/>
        </w:rPr>
        <w:t>или когда другие полосы заняты.</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Перестроение на соседнюю полосу</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Прежде чем перестраиваться на соседнюю полосу, Вы должны включить указатели поворота в соответствующую сторону, убедиться в том, что своим маневром не помешаете транспорту, движущемуся по этой полосе (взгляд в зеркало или поворот головы), и лишь затем поворачивать руль. Перестроения рекомендуется производить плавно, под небольшим углом (10° -15°) к продольной оси дороги. Не забывайте также и о «писаных» правилах перестроения: «Уступает всегда тот, кто перестраивается, а при взаимном перестроении – тот, у кого есть помеха с</w:t>
      </w:r>
      <w:r w:rsidR="00B71241">
        <w:rPr>
          <w:rFonts w:ascii="Monotype Corsiva" w:hAnsi="Monotype Corsiva"/>
          <w:color w:val="984806" w:themeColor="accent6" w:themeShade="80"/>
          <w:sz w:val="36"/>
          <w:szCs w:val="36"/>
        </w:rPr>
        <w:t>права».</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Объезд препятствий</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При объезде препятствий, как и при обычном перестроении на соседнюю полосу, Вам необходимо убедиться в том, что Ваш маневр не созда</w:t>
      </w:r>
      <w:r w:rsidR="00B71241">
        <w:rPr>
          <w:rFonts w:ascii="Monotype Corsiva" w:hAnsi="Monotype Corsiva"/>
          <w:color w:val="984806" w:themeColor="accent6" w:themeShade="80"/>
          <w:sz w:val="36"/>
          <w:szCs w:val="36"/>
        </w:rPr>
        <w:t>ст помех движению других машин.</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Еще Вы должны помнить о том, что при объезде или просто проезде мимо стоящего транспорта образуется «мертвая» зона (впереди справа), из которой может внезапно появиться пешеход-нарушитель, мечтавший перебежать дор</w:t>
      </w:r>
      <w:r w:rsidR="00B71241">
        <w:rPr>
          <w:rFonts w:ascii="Monotype Corsiva" w:hAnsi="Monotype Corsiva"/>
          <w:color w:val="984806" w:themeColor="accent6" w:themeShade="80"/>
          <w:sz w:val="36"/>
          <w:szCs w:val="36"/>
        </w:rPr>
        <w:t>огу именно перед Вашей машиной.</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Проезд остановок маршрутных транспортных средств</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Приближаясь к автобусу (троллейбусу), стоящему на обозначенной остановке, следует учесть «мертвую» зону, о которой говорилось выше, и заранее спланировать свои действия с учетом тою, что при отъезде от обозначенных остановок общественный транспорт имеет преимущество даже при выезде сразу на вторую полосу. Чтобы этот маневр не стал для Вас </w:t>
      </w:r>
      <w:proofErr w:type="gramStart"/>
      <w:r w:rsidRPr="00C772C3">
        <w:rPr>
          <w:rFonts w:ascii="Monotype Corsiva" w:hAnsi="Monotype Corsiva"/>
          <w:color w:val="984806" w:themeColor="accent6" w:themeShade="80"/>
          <w:sz w:val="36"/>
          <w:szCs w:val="36"/>
        </w:rPr>
        <w:t>неожиданным</w:t>
      </w:r>
      <w:proofErr w:type="gramEnd"/>
      <w:r w:rsidRPr="00C772C3">
        <w:rPr>
          <w:rFonts w:ascii="Monotype Corsiva" w:hAnsi="Monotype Corsiva"/>
          <w:color w:val="984806" w:themeColor="accent6" w:themeShade="80"/>
          <w:sz w:val="36"/>
          <w:szCs w:val="36"/>
        </w:rPr>
        <w:t xml:space="preserve"> и Вы смогли уступить дорогу автобусу (троллейбусу) без резкого торможения, Вам необходимо держать под контролем его левые </w:t>
      </w:r>
      <w:r w:rsidRPr="00C772C3">
        <w:rPr>
          <w:rFonts w:ascii="Monotype Corsiva" w:hAnsi="Monotype Corsiva"/>
          <w:color w:val="984806" w:themeColor="accent6" w:themeShade="80"/>
          <w:sz w:val="36"/>
          <w:szCs w:val="36"/>
        </w:rPr>
        <w:lastRenderedPageBreak/>
        <w:t>указатели поворота. Они включатся в тот момент, когда посадка-высадка пассажиров закончится, и водитель начнет гот</w:t>
      </w:r>
      <w:r w:rsidR="00B71241">
        <w:rPr>
          <w:rFonts w:ascii="Monotype Corsiva" w:hAnsi="Monotype Corsiva"/>
          <w:color w:val="984806" w:themeColor="accent6" w:themeShade="80"/>
          <w:sz w:val="36"/>
          <w:szCs w:val="36"/>
        </w:rPr>
        <w:t>овиться к отъезду от остановки.</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С трамваями проще. Если Вы видите, что впереди идущий трамвай остановился на своей остановке посередине дороги, то Вам следует заранее начать плавное снижение скорости. Пешеходы-пассажиры, которые будут переходить проезжую часть от тротуара к трамваю и обратно, имеют преимущество, и Вы обязаны уступить им дорогу.</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Проезд пешеходных переходов</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ПДД дают конкретные указания на эту тему в различных ситуациях, как для </w:t>
      </w:r>
      <w:r w:rsidR="00B71241">
        <w:rPr>
          <w:rFonts w:ascii="Monotype Corsiva" w:hAnsi="Monotype Corsiva"/>
          <w:color w:val="984806" w:themeColor="accent6" w:themeShade="80"/>
          <w:sz w:val="36"/>
          <w:szCs w:val="36"/>
        </w:rPr>
        <w:t>водителей, так и для пешеходов.</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Есть рекомендация – старайтесь видеть лица тех (пешеходов и водителей), с кем у Вас пересеклись «пути-дорожки». Когда видишь человека, всегда можно определить, что произойдет в следующую секунду, и быть к этому готовым.</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Обгон</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Обгон по праву считается одним из самых сложных и опасных маневров на дороге, поэтому во время экзамена лучше было бы воздержаться от обгонов. Тем не менее, если экзаменатор сочтет нужным дать Вам это задание, </w:t>
      </w:r>
      <w:proofErr w:type="gramStart"/>
      <w:r w:rsidRPr="00C772C3">
        <w:rPr>
          <w:rFonts w:ascii="Monotype Corsiva" w:hAnsi="Monotype Corsiva"/>
          <w:color w:val="984806" w:themeColor="accent6" w:themeShade="80"/>
          <w:sz w:val="36"/>
          <w:szCs w:val="36"/>
        </w:rPr>
        <w:t>то</w:t>
      </w:r>
      <w:proofErr w:type="gramEnd"/>
      <w:r w:rsidRPr="00C772C3">
        <w:rPr>
          <w:rFonts w:ascii="Monotype Corsiva" w:hAnsi="Monotype Corsiva"/>
          <w:color w:val="984806" w:themeColor="accent6" w:themeShade="80"/>
          <w:sz w:val="36"/>
          <w:szCs w:val="36"/>
        </w:rPr>
        <w:t xml:space="preserve"> прежде всего следует понять, что обгон по сути своей является чем-то вроде объезда препятствия, т</w:t>
      </w:r>
      <w:r w:rsidR="00B71241">
        <w:rPr>
          <w:rFonts w:ascii="Monotype Corsiva" w:hAnsi="Monotype Corsiva"/>
          <w:color w:val="984806" w:themeColor="accent6" w:themeShade="80"/>
          <w:sz w:val="36"/>
          <w:szCs w:val="36"/>
        </w:rPr>
        <w:t>олько препятствие это движется!</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Для безопасного выполнения обгона необходимо учесть конкретные требования ПДД, использовать опыт объезда препятствий и перестроений на соседние полосы, а также постараться «увидеть» различные варианты </w:t>
      </w:r>
      <w:proofErr w:type="gramStart"/>
      <w:r w:rsidRPr="00C772C3">
        <w:rPr>
          <w:rFonts w:ascii="Monotype Corsiva" w:hAnsi="Monotype Corsiva"/>
          <w:color w:val="984806" w:themeColor="accent6" w:themeShade="80"/>
          <w:sz w:val="36"/>
          <w:szCs w:val="36"/>
        </w:rPr>
        <w:t>развитая</w:t>
      </w:r>
      <w:proofErr w:type="gramEnd"/>
      <w:r w:rsidRPr="00C772C3">
        <w:rPr>
          <w:rFonts w:ascii="Monotype Corsiva" w:hAnsi="Monotype Corsiva"/>
          <w:color w:val="984806" w:themeColor="accent6" w:themeShade="80"/>
          <w:sz w:val="36"/>
          <w:szCs w:val="36"/>
        </w:rPr>
        <w:t xml:space="preserve"> событий, которые будут стремительно меняться во времени и пространстве.</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Теперь самое главное – приступать к обгону можно только тогда, когда Вы на 150% уверены в благополучном его завершении!</w:t>
      </w:r>
    </w:p>
    <w:p w:rsidR="00C772C3" w:rsidRPr="00C772C3" w:rsidRDefault="00C772C3" w:rsidP="00C772C3">
      <w:pPr>
        <w:ind w:left="-993"/>
        <w:rPr>
          <w:rFonts w:ascii="Monotype Corsiva" w:hAnsi="Monotype Corsiva"/>
          <w:color w:val="984806" w:themeColor="accent6" w:themeShade="80"/>
          <w:sz w:val="36"/>
          <w:szCs w:val="36"/>
        </w:rPr>
      </w:pP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lastRenderedPageBreak/>
        <w:t>Повороты и развороты</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Перед началом поворота направо Вы обязаны заблаговременно перестроиться в крайнее правое положение и затем придерживаться этого пол</w:t>
      </w:r>
      <w:r w:rsidR="00B71241">
        <w:rPr>
          <w:rFonts w:ascii="Monotype Corsiva" w:hAnsi="Monotype Corsiva"/>
          <w:color w:val="984806" w:themeColor="accent6" w:themeShade="80"/>
          <w:sz w:val="36"/>
          <w:szCs w:val="36"/>
        </w:rPr>
        <w:t>ожения во время всего поворота.</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Если габариты ТС не позволяют выполнить данное требование ПДД</w:t>
      </w:r>
      <w:proofErr w:type="gramStart"/>
      <w:r w:rsidRPr="00C772C3">
        <w:rPr>
          <w:rFonts w:ascii="Monotype Corsiva" w:hAnsi="Monotype Corsiva"/>
          <w:color w:val="984806" w:themeColor="accent6" w:themeShade="80"/>
          <w:sz w:val="36"/>
          <w:szCs w:val="36"/>
        </w:rPr>
        <w:t xml:space="preserve"> ,</w:t>
      </w:r>
      <w:proofErr w:type="gramEnd"/>
      <w:r w:rsidRPr="00C772C3">
        <w:rPr>
          <w:rFonts w:ascii="Monotype Corsiva" w:hAnsi="Monotype Corsiva"/>
          <w:color w:val="984806" w:themeColor="accent6" w:themeShade="80"/>
          <w:sz w:val="36"/>
          <w:szCs w:val="36"/>
        </w:rPr>
        <w:t xml:space="preserve"> то от этого требования допускается отступать, но только при условии обеспечения безопасности для всех других участников движения.</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В любом случае, выполняя поворот (направо, налево и разворот), Вы не должны оказаться</w:t>
      </w:r>
      <w:r w:rsidR="00B71241">
        <w:rPr>
          <w:rFonts w:ascii="Monotype Corsiva" w:hAnsi="Monotype Corsiva"/>
          <w:color w:val="984806" w:themeColor="accent6" w:themeShade="80"/>
          <w:sz w:val="36"/>
          <w:szCs w:val="36"/>
        </w:rPr>
        <w:t xml:space="preserve"> на полосе встречного движения!</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При повороте налево и развороте полностью исключить возможность опасной ошибки можно лишь одним способом — поворачивать налево и разворачиваться только через воображаемый центр перекрестка. Выезжать с перекрестка по завершении левого поворота (разворота) разрешается на любую полосу, но только на своей правой стороне дороги.</w:t>
      </w: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t>Проезд перекрестков</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Здесь можно говорить очень много или очень мало. Поскольку большинство из тех, кто сейчас читает эти стоки, уже успешно сдали теоретический экзамен, то начинать длинный разговор не имеет смысла. Но совет все же будет. Откройте экзаменационные билеты и на каждую задачу, где Вам предстояло чисто теоретически проехать через перекресток, посмотрите новыми глазами, с новыми мыслями. Это Вы сейчас подъезжаете к тому реальному перекрестку! Значит, именно Вам лично для себя и надо решить, как к нему подъезжать, по какой полосе, какая должна быть скорость и передача, надо ли включать указатели поворота и если надо, то в какой момент, и тому подобное. Вы должны спланировать, а затем воплотить в жизнь все необходимое для того, чтобы успеть разобраться в дорожной ситуации, вовремя принять единственно правильное решение и на «пять с плюсом» проехать через этот перекресток.</w:t>
      </w:r>
    </w:p>
    <w:p w:rsidR="00C772C3" w:rsidRPr="00C772C3" w:rsidRDefault="00C772C3" w:rsidP="00C772C3">
      <w:pPr>
        <w:ind w:left="-993"/>
        <w:rPr>
          <w:rFonts w:ascii="Monotype Corsiva" w:hAnsi="Monotype Corsiva"/>
          <w:color w:val="984806" w:themeColor="accent6" w:themeShade="80"/>
          <w:sz w:val="36"/>
          <w:szCs w:val="36"/>
        </w:rPr>
      </w:pPr>
    </w:p>
    <w:p w:rsidR="00C772C3" w:rsidRPr="00B71241" w:rsidRDefault="00C772C3" w:rsidP="00C772C3">
      <w:pPr>
        <w:ind w:left="-993"/>
        <w:rPr>
          <w:rFonts w:ascii="Monotype Corsiva" w:hAnsi="Monotype Corsiva"/>
          <w:b/>
          <w:color w:val="E36C0A" w:themeColor="accent6" w:themeShade="BF"/>
          <w:sz w:val="36"/>
          <w:szCs w:val="36"/>
          <w:u w:val="single"/>
        </w:rPr>
      </w:pPr>
      <w:r w:rsidRPr="00B71241">
        <w:rPr>
          <w:rFonts w:ascii="Monotype Corsiva" w:hAnsi="Monotype Corsiva"/>
          <w:b/>
          <w:color w:val="E36C0A" w:themeColor="accent6" w:themeShade="BF"/>
          <w:sz w:val="36"/>
          <w:szCs w:val="36"/>
          <w:u w:val="single"/>
        </w:rPr>
        <w:lastRenderedPageBreak/>
        <w:t>Остановка</w:t>
      </w:r>
    </w:p>
    <w:p w:rsidR="00C772C3" w:rsidRP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 xml:space="preserve">О чем стоит поговорить, так это об остановке. Во-первых, во время движения по экзаменационному маршруту Вам следует постараться предугадывать возможные команды экзаменатора, чтобы они не стали для Вас неожиданными. А во-вторых, когда экзаменатор предложит Вам остановить машину, сначала надо будет выбрать подходящее место и </w:t>
      </w:r>
      <w:proofErr w:type="gramStart"/>
      <w:r w:rsidRPr="00C772C3">
        <w:rPr>
          <w:rFonts w:ascii="Monotype Corsiva" w:hAnsi="Monotype Corsiva"/>
          <w:color w:val="984806" w:themeColor="accent6" w:themeShade="80"/>
          <w:sz w:val="36"/>
          <w:szCs w:val="36"/>
        </w:rPr>
        <w:t>лишь</w:t>
      </w:r>
      <w:proofErr w:type="gramEnd"/>
      <w:r w:rsidRPr="00C772C3">
        <w:rPr>
          <w:rFonts w:ascii="Monotype Corsiva" w:hAnsi="Monotype Corsiva"/>
          <w:color w:val="984806" w:themeColor="accent6" w:themeShade="80"/>
          <w:sz w:val="36"/>
          <w:szCs w:val="36"/>
        </w:rPr>
        <w:t xml:space="preserve"> затем останавливаться. Для этого необходимо постоянно держать в памяти все ограничения в движении и остановке для того участка дороги, по которому Вы сейчас движетесь. Дорожные знаки, белые и желтые линии разметки, пешеходные переходы и пересечения проезжих частей, мосты, тоннели и т.д. – все это вместе и по отдельности определяет возможность остановки без нарушения ПДД. Поэтому не торопитесь, прежде подумайте, разрешена ли остановка в том или ином месте, и лишь затем перехо</w:t>
      </w:r>
      <w:r w:rsidR="00B71241">
        <w:rPr>
          <w:rFonts w:ascii="Monotype Corsiva" w:hAnsi="Monotype Corsiva"/>
          <w:color w:val="984806" w:themeColor="accent6" w:themeShade="80"/>
          <w:sz w:val="36"/>
          <w:szCs w:val="36"/>
        </w:rPr>
        <w:t xml:space="preserve">дите к практическим действиям: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proofErr w:type="gramStart"/>
      <w:r w:rsidRPr="00B71241">
        <w:rPr>
          <w:rFonts w:ascii="Monotype Corsiva" w:hAnsi="Monotype Corsiva"/>
          <w:color w:val="984806" w:themeColor="accent6" w:themeShade="80"/>
          <w:sz w:val="36"/>
          <w:szCs w:val="36"/>
        </w:rPr>
        <w:t xml:space="preserve">указатели поворота направо (или налево при остановке на левой стороне дороги}; </w:t>
      </w:r>
      <w:proofErr w:type="gramEnd"/>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взгляд в зеркало и (или) поворот головы;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перестроение в крайнее положение;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proofErr w:type="gramStart"/>
      <w:r w:rsidRPr="00B71241">
        <w:rPr>
          <w:rFonts w:ascii="Monotype Corsiva" w:hAnsi="Monotype Corsiva"/>
          <w:color w:val="984806" w:themeColor="accent6" w:themeShade="80"/>
          <w:sz w:val="36"/>
          <w:szCs w:val="36"/>
        </w:rPr>
        <w:t xml:space="preserve">тормоз и затем сцепление (на большой и средней скорости движения), или наоборот — сцепление, затем тормоз (на малой скорости}; </w:t>
      </w:r>
      <w:proofErr w:type="gramEnd"/>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полная остановка (параллельно краю проезжей части);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нейтральная передача;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 xml:space="preserve">стояночный тормоз; </w:t>
      </w:r>
    </w:p>
    <w:p w:rsidR="00C772C3" w:rsidRPr="00B71241" w:rsidRDefault="00C772C3" w:rsidP="00B71241">
      <w:pPr>
        <w:pStyle w:val="a3"/>
        <w:numPr>
          <w:ilvl w:val="0"/>
          <w:numId w:val="7"/>
        </w:numPr>
        <w:spacing w:after="0"/>
        <w:rPr>
          <w:rFonts w:ascii="Monotype Corsiva" w:hAnsi="Monotype Corsiva"/>
          <w:color w:val="984806" w:themeColor="accent6" w:themeShade="80"/>
          <w:sz w:val="36"/>
          <w:szCs w:val="36"/>
        </w:rPr>
      </w:pPr>
      <w:r w:rsidRPr="00B71241">
        <w:rPr>
          <w:rFonts w:ascii="Monotype Corsiva" w:hAnsi="Monotype Corsiva"/>
          <w:color w:val="984806" w:themeColor="accent6" w:themeShade="80"/>
          <w:sz w:val="36"/>
          <w:szCs w:val="36"/>
        </w:rPr>
        <w:t>потом убираем ноги с педалей и выключаем указатели поворота.</w:t>
      </w:r>
    </w:p>
    <w:p w:rsidR="00C772C3" w:rsidRDefault="00C772C3" w:rsidP="00C772C3">
      <w:pPr>
        <w:ind w:left="-993"/>
        <w:rPr>
          <w:rFonts w:ascii="Monotype Corsiva" w:hAnsi="Monotype Corsiva"/>
          <w:color w:val="984806" w:themeColor="accent6" w:themeShade="80"/>
          <w:sz w:val="36"/>
          <w:szCs w:val="36"/>
        </w:rPr>
      </w:pPr>
      <w:r w:rsidRPr="00C772C3">
        <w:rPr>
          <w:rFonts w:ascii="Monotype Corsiva" w:hAnsi="Monotype Corsiva"/>
          <w:color w:val="984806" w:themeColor="accent6" w:themeShade="80"/>
          <w:sz w:val="36"/>
          <w:szCs w:val="36"/>
        </w:rPr>
        <w:t>Далее, в зависимости от указаний экзаменатора, Вам предстоит возобновить движение по маршруту или, если это задание было последним, покинуть машину (желательно с положительной оценкой за экзамен</w:t>
      </w:r>
      <w:r w:rsidR="00B71241">
        <w:rPr>
          <w:rFonts w:ascii="Monotype Corsiva" w:hAnsi="Monotype Corsiva"/>
          <w:color w:val="984806" w:themeColor="accent6" w:themeShade="80"/>
          <w:sz w:val="36"/>
          <w:szCs w:val="36"/>
        </w:rPr>
        <w:t>).</w:t>
      </w:r>
    </w:p>
    <w:p w:rsidR="00B71241" w:rsidRPr="00C772C3" w:rsidRDefault="00B71241" w:rsidP="00C772C3">
      <w:pPr>
        <w:ind w:left="-993"/>
        <w:rPr>
          <w:rFonts w:ascii="Monotype Corsiva" w:hAnsi="Monotype Corsiva"/>
          <w:color w:val="984806" w:themeColor="accent6" w:themeShade="80"/>
          <w:sz w:val="36"/>
          <w:szCs w:val="36"/>
        </w:rPr>
      </w:pPr>
    </w:p>
    <w:p w:rsidR="00C772C3" w:rsidRPr="00C772C3" w:rsidRDefault="00B71241" w:rsidP="00B71241">
      <w:pPr>
        <w:ind w:left="-567"/>
        <w:jc w:val="center"/>
        <w:rPr>
          <w:rFonts w:ascii="Monotype Corsiva" w:hAnsi="Monotype Corsiva"/>
          <w:color w:val="984806" w:themeColor="accent6" w:themeShade="80"/>
          <w:sz w:val="36"/>
          <w:szCs w:val="36"/>
        </w:rPr>
      </w:pPr>
      <w:r w:rsidRPr="00A821B5">
        <w:rPr>
          <w:rFonts w:ascii="Monotype Corsiva" w:hAnsi="Monotype Corsiva"/>
          <w:color w:val="E36C0A" w:themeColor="accent6" w:themeShade="BF"/>
          <w:sz w:val="72"/>
          <w:szCs w:val="72"/>
        </w:rPr>
        <w:t>Удачи на дорогах!</w:t>
      </w:r>
    </w:p>
    <w:sectPr w:rsidR="00C772C3" w:rsidRPr="00C772C3" w:rsidSect="00B8223E">
      <w:pgSz w:w="11906" w:h="16838"/>
      <w:pgMar w:top="426"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9F5C4F"/>
    <w:multiLevelType w:val="hybridMultilevel"/>
    <w:tmpl w:val="297010DA"/>
    <w:lvl w:ilvl="0" w:tplc="04190001">
      <w:start w:val="1"/>
      <w:numFmt w:val="bullet"/>
      <w:lvlText w:val=""/>
      <w:lvlJc w:val="left"/>
      <w:pPr>
        <w:ind w:left="-273" w:hanging="360"/>
      </w:pPr>
      <w:rPr>
        <w:rFonts w:ascii="Symbol" w:hAnsi="Symbol"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abstractNum w:abstractNumId="1">
    <w:nsid w:val="0863710C"/>
    <w:multiLevelType w:val="hybridMultilevel"/>
    <w:tmpl w:val="B5D645F0"/>
    <w:lvl w:ilvl="0" w:tplc="04190001">
      <w:start w:val="1"/>
      <w:numFmt w:val="bullet"/>
      <w:lvlText w:val=""/>
      <w:lvlJc w:val="left"/>
      <w:pPr>
        <w:ind w:left="-273" w:hanging="360"/>
      </w:pPr>
      <w:rPr>
        <w:rFonts w:ascii="Symbol" w:hAnsi="Symbol"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abstractNum w:abstractNumId="2">
    <w:nsid w:val="33964BF9"/>
    <w:multiLevelType w:val="hybridMultilevel"/>
    <w:tmpl w:val="78F85906"/>
    <w:lvl w:ilvl="0" w:tplc="9670E62A">
      <w:start w:val="1"/>
      <w:numFmt w:val="decimal"/>
      <w:lvlText w:val="%1)"/>
      <w:lvlJc w:val="left"/>
      <w:pPr>
        <w:ind w:left="-633" w:hanging="360"/>
      </w:pPr>
      <w:rPr>
        <w:rFonts w:hint="default"/>
      </w:rPr>
    </w:lvl>
    <w:lvl w:ilvl="1" w:tplc="04190019" w:tentative="1">
      <w:start w:val="1"/>
      <w:numFmt w:val="lowerLetter"/>
      <w:lvlText w:val="%2."/>
      <w:lvlJc w:val="left"/>
      <w:pPr>
        <w:ind w:left="87" w:hanging="360"/>
      </w:pPr>
    </w:lvl>
    <w:lvl w:ilvl="2" w:tplc="0419001B" w:tentative="1">
      <w:start w:val="1"/>
      <w:numFmt w:val="lowerRoman"/>
      <w:lvlText w:val="%3."/>
      <w:lvlJc w:val="right"/>
      <w:pPr>
        <w:ind w:left="807" w:hanging="180"/>
      </w:pPr>
    </w:lvl>
    <w:lvl w:ilvl="3" w:tplc="0419000F" w:tentative="1">
      <w:start w:val="1"/>
      <w:numFmt w:val="decimal"/>
      <w:lvlText w:val="%4."/>
      <w:lvlJc w:val="left"/>
      <w:pPr>
        <w:ind w:left="1527" w:hanging="360"/>
      </w:pPr>
    </w:lvl>
    <w:lvl w:ilvl="4" w:tplc="04190019" w:tentative="1">
      <w:start w:val="1"/>
      <w:numFmt w:val="lowerLetter"/>
      <w:lvlText w:val="%5."/>
      <w:lvlJc w:val="left"/>
      <w:pPr>
        <w:ind w:left="2247" w:hanging="360"/>
      </w:pPr>
    </w:lvl>
    <w:lvl w:ilvl="5" w:tplc="0419001B" w:tentative="1">
      <w:start w:val="1"/>
      <w:numFmt w:val="lowerRoman"/>
      <w:lvlText w:val="%6."/>
      <w:lvlJc w:val="right"/>
      <w:pPr>
        <w:ind w:left="2967" w:hanging="180"/>
      </w:pPr>
    </w:lvl>
    <w:lvl w:ilvl="6" w:tplc="0419000F" w:tentative="1">
      <w:start w:val="1"/>
      <w:numFmt w:val="decimal"/>
      <w:lvlText w:val="%7."/>
      <w:lvlJc w:val="left"/>
      <w:pPr>
        <w:ind w:left="3687" w:hanging="360"/>
      </w:pPr>
    </w:lvl>
    <w:lvl w:ilvl="7" w:tplc="04190019" w:tentative="1">
      <w:start w:val="1"/>
      <w:numFmt w:val="lowerLetter"/>
      <w:lvlText w:val="%8."/>
      <w:lvlJc w:val="left"/>
      <w:pPr>
        <w:ind w:left="4407" w:hanging="360"/>
      </w:pPr>
    </w:lvl>
    <w:lvl w:ilvl="8" w:tplc="0419001B" w:tentative="1">
      <w:start w:val="1"/>
      <w:numFmt w:val="lowerRoman"/>
      <w:lvlText w:val="%9."/>
      <w:lvlJc w:val="right"/>
      <w:pPr>
        <w:ind w:left="5127" w:hanging="180"/>
      </w:pPr>
    </w:lvl>
  </w:abstractNum>
  <w:abstractNum w:abstractNumId="3">
    <w:nsid w:val="48006387"/>
    <w:multiLevelType w:val="hybridMultilevel"/>
    <w:tmpl w:val="2BB650AC"/>
    <w:lvl w:ilvl="0" w:tplc="04190001">
      <w:start w:val="1"/>
      <w:numFmt w:val="bullet"/>
      <w:lvlText w:val=""/>
      <w:lvlJc w:val="left"/>
      <w:pPr>
        <w:ind w:left="-273" w:hanging="360"/>
      </w:pPr>
      <w:rPr>
        <w:rFonts w:ascii="Symbol" w:hAnsi="Symbol"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abstractNum w:abstractNumId="4">
    <w:nsid w:val="4A8E7062"/>
    <w:multiLevelType w:val="hybridMultilevel"/>
    <w:tmpl w:val="40123C8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nsid w:val="53232908"/>
    <w:multiLevelType w:val="hybridMultilevel"/>
    <w:tmpl w:val="28BC18E2"/>
    <w:lvl w:ilvl="0" w:tplc="04190001">
      <w:start w:val="1"/>
      <w:numFmt w:val="bullet"/>
      <w:lvlText w:val=""/>
      <w:lvlJc w:val="left"/>
      <w:pPr>
        <w:ind w:left="-273" w:hanging="360"/>
      </w:pPr>
      <w:rPr>
        <w:rFonts w:ascii="Symbol" w:hAnsi="Symbol"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abstractNum w:abstractNumId="6">
    <w:nsid w:val="75797AE9"/>
    <w:multiLevelType w:val="hybridMultilevel"/>
    <w:tmpl w:val="2EAE57A8"/>
    <w:lvl w:ilvl="0" w:tplc="04190001">
      <w:start w:val="1"/>
      <w:numFmt w:val="bullet"/>
      <w:lvlText w:val=""/>
      <w:lvlJc w:val="left"/>
      <w:pPr>
        <w:ind w:left="-273" w:hanging="360"/>
      </w:pPr>
      <w:rPr>
        <w:rFonts w:ascii="Symbol" w:hAnsi="Symbol" w:hint="default"/>
      </w:rPr>
    </w:lvl>
    <w:lvl w:ilvl="1" w:tplc="04190003" w:tentative="1">
      <w:start w:val="1"/>
      <w:numFmt w:val="bullet"/>
      <w:lvlText w:val="o"/>
      <w:lvlJc w:val="left"/>
      <w:pPr>
        <w:ind w:left="447" w:hanging="360"/>
      </w:pPr>
      <w:rPr>
        <w:rFonts w:ascii="Courier New" w:hAnsi="Courier New" w:cs="Courier New" w:hint="default"/>
      </w:rPr>
    </w:lvl>
    <w:lvl w:ilvl="2" w:tplc="04190005" w:tentative="1">
      <w:start w:val="1"/>
      <w:numFmt w:val="bullet"/>
      <w:lvlText w:val=""/>
      <w:lvlJc w:val="left"/>
      <w:pPr>
        <w:ind w:left="1167" w:hanging="360"/>
      </w:pPr>
      <w:rPr>
        <w:rFonts w:ascii="Wingdings" w:hAnsi="Wingdings" w:hint="default"/>
      </w:rPr>
    </w:lvl>
    <w:lvl w:ilvl="3" w:tplc="04190001" w:tentative="1">
      <w:start w:val="1"/>
      <w:numFmt w:val="bullet"/>
      <w:lvlText w:val=""/>
      <w:lvlJc w:val="left"/>
      <w:pPr>
        <w:ind w:left="1887" w:hanging="360"/>
      </w:pPr>
      <w:rPr>
        <w:rFonts w:ascii="Symbol" w:hAnsi="Symbol" w:hint="default"/>
      </w:rPr>
    </w:lvl>
    <w:lvl w:ilvl="4" w:tplc="04190003" w:tentative="1">
      <w:start w:val="1"/>
      <w:numFmt w:val="bullet"/>
      <w:lvlText w:val="o"/>
      <w:lvlJc w:val="left"/>
      <w:pPr>
        <w:ind w:left="2607" w:hanging="360"/>
      </w:pPr>
      <w:rPr>
        <w:rFonts w:ascii="Courier New" w:hAnsi="Courier New" w:cs="Courier New" w:hint="default"/>
      </w:rPr>
    </w:lvl>
    <w:lvl w:ilvl="5" w:tplc="04190005" w:tentative="1">
      <w:start w:val="1"/>
      <w:numFmt w:val="bullet"/>
      <w:lvlText w:val=""/>
      <w:lvlJc w:val="left"/>
      <w:pPr>
        <w:ind w:left="3327" w:hanging="360"/>
      </w:pPr>
      <w:rPr>
        <w:rFonts w:ascii="Wingdings" w:hAnsi="Wingdings" w:hint="default"/>
      </w:rPr>
    </w:lvl>
    <w:lvl w:ilvl="6" w:tplc="04190001" w:tentative="1">
      <w:start w:val="1"/>
      <w:numFmt w:val="bullet"/>
      <w:lvlText w:val=""/>
      <w:lvlJc w:val="left"/>
      <w:pPr>
        <w:ind w:left="4047" w:hanging="360"/>
      </w:pPr>
      <w:rPr>
        <w:rFonts w:ascii="Symbol" w:hAnsi="Symbol" w:hint="default"/>
      </w:rPr>
    </w:lvl>
    <w:lvl w:ilvl="7" w:tplc="04190003" w:tentative="1">
      <w:start w:val="1"/>
      <w:numFmt w:val="bullet"/>
      <w:lvlText w:val="o"/>
      <w:lvlJc w:val="left"/>
      <w:pPr>
        <w:ind w:left="4767" w:hanging="360"/>
      </w:pPr>
      <w:rPr>
        <w:rFonts w:ascii="Courier New" w:hAnsi="Courier New" w:cs="Courier New" w:hint="default"/>
      </w:rPr>
    </w:lvl>
    <w:lvl w:ilvl="8" w:tplc="04190005" w:tentative="1">
      <w:start w:val="1"/>
      <w:numFmt w:val="bullet"/>
      <w:lvlText w:val=""/>
      <w:lvlJc w:val="left"/>
      <w:pPr>
        <w:ind w:left="5487"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0"/>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B8223E"/>
    <w:rsid w:val="00025562"/>
    <w:rsid w:val="0005227B"/>
    <w:rsid w:val="001646C5"/>
    <w:rsid w:val="00347008"/>
    <w:rsid w:val="00374D5A"/>
    <w:rsid w:val="004922B6"/>
    <w:rsid w:val="00505CAB"/>
    <w:rsid w:val="005867FA"/>
    <w:rsid w:val="00596CB1"/>
    <w:rsid w:val="0065270B"/>
    <w:rsid w:val="00777639"/>
    <w:rsid w:val="00A5370A"/>
    <w:rsid w:val="00B71241"/>
    <w:rsid w:val="00B8223E"/>
    <w:rsid w:val="00C21162"/>
    <w:rsid w:val="00C772C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4700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7008"/>
    <w:pPr>
      <w:ind w:left="720"/>
      <w:contextualSpacing/>
    </w:pPr>
  </w:style>
  <w:style w:type="paragraph" w:styleId="a4">
    <w:name w:val="Balloon Text"/>
    <w:basedOn w:val="a"/>
    <w:link w:val="a5"/>
    <w:uiPriority w:val="99"/>
    <w:semiHidden/>
    <w:unhideWhenUsed/>
    <w:rsid w:val="00B8223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8223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946010">
      <w:bodyDiv w:val="1"/>
      <w:marLeft w:val="0"/>
      <w:marRight w:val="0"/>
      <w:marTop w:val="0"/>
      <w:marBottom w:val="0"/>
      <w:divBdr>
        <w:top w:val="none" w:sz="0" w:space="0" w:color="auto"/>
        <w:left w:val="none" w:sz="0" w:space="0" w:color="auto"/>
        <w:bottom w:val="none" w:sz="0" w:space="0" w:color="auto"/>
        <w:right w:val="none" w:sz="0" w:space="0" w:color="auto"/>
      </w:divBdr>
    </w:div>
    <w:div w:id="579801282">
      <w:bodyDiv w:val="1"/>
      <w:marLeft w:val="0"/>
      <w:marRight w:val="0"/>
      <w:marTop w:val="0"/>
      <w:marBottom w:val="0"/>
      <w:divBdr>
        <w:top w:val="none" w:sz="0" w:space="0" w:color="auto"/>
        <w:left w:val="none" w:sz="0" w:space="0" w:color="auto"/>
        <w:bottom w:val="none" w:sz="0" w:space="0" w:color="auto"/>
        <w:right w:val="none" w:sz="0" w:space="0" w:color="auto"/>
      </w:divBdr>
    </w:div>
    <w:div w:id="721758154">
      <w:bodyDiv w:val="1"/>
      <w:marLeft w:val="0"/>
      <w:marRight w:val="0"/>
      <w:marTop w:val="0"/>
      <w:marBottom w:val="0"/>
      <w:divBdr>
        <w:top w:val="none" w:sz="0" w:space="0" w:color="auto"/>
        <w:left w:val="none" w:sz="0" w:space="0" w:color="auto"/>
        <w:bottom w:val="none" w:sz="0" w:space="0" w:color="auto"/>
        <w:right w:val="none" w:sz="0" w:space="0" w:color="auto"/>
      </w:divBdr>
    </w:div>
    <w:div w:id="121801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10</Pages>
  <Words>2286</Words>
  <Characters>13035</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15291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777</cp:lastModifiedBy>
  <cp:revision>5</cp:revision>
  <dcterms:created xsi:type="dcterms:W3CDTF">2016-01-25T05:01:00Z</dcterms:created>
  <dcterms:modified xsi:type="dcterms:W3CDTF">2026-03-28T11:22:00Z</dcterms:modified>
</cp:coreProperties>
</file>