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9C4" w:rsidRDefault="006B19C4" w:rsidP="006B19C4">
      <w:pPr>
        <w:pStyle w:val="font8"/>
        <w:spacing w:before="0" w:beforeAutospacing="0" w:after="0" w:afterAutospacing="0"/>
        <w:textAlignment w:val="baseline"/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</w:pPr>
      <w:r w:rsidRPr="006D5CAF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Реализуемый уровень образования</w:t>
      </w:r>
      <w:r w:rsidRPr="006D5CAF">
        <w:rPr>
          <w:rStyle w:val="apple-converted-space"/>
          <w:color w:val="1A1A1A" w:themeColor="background1" w:themeShade="1A"/>
          <w:sz w:val="28"/>
          <w:szCs w:val="28"/>
          <w:bdr w:val="none" w:sz="0" w:space="0" w:color="auto" w:frame="1"/>
        </w:rPr>
        <w:t> </w:t>
      </w:r>
      <w:r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>- профессиональное</w:t>
      </w:r>
      <w:r w:rsidRPr="006D5CAF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 xml:space="preserve"> образование </w:t>
      </w:r>
    </w:p>
    <w:p w:rsidR="006B19C4" w:rsidRPr="006D5CAF" w:rsidRDefault="006B19C4" w:rsidP="006B19C4">
      <w:pPr>
        <w:pStyle w:val="font8"/>
        <w:spacing w:before="0" w:beforeAutospacing="0" w:after="0" w:afterAutospacing="0"/>
        <w:textAlignment w:val="baseline"/>
        <w:rPr>
          <w:color w:val="1A1A1A" w:themeColor="background1" w:themeShade="1A"/>
          <w:sz w:val="28"/>
          <w:szCs w:val="28"/>
        </w:rPr>
      </w:pPr>
      <w:r w:rsidRPr="006D5CAF">
        <w:rPr>
          <w:rStyle w:val="wixguard"/>
          <w:rFonts w:ascii="Cambria Math" w:hAnsi="Cambria Math"/>
          <w:color w:val="1A1A1A" w:themeColor="background1" w:themeShade="1A"/>
          <w:sz w:val="28"/>
          <w:szCs w:val="28"/>
          <w:bdr w:val="none" w:sz="0" w:space="0" w:color="auto" w:frame="1"/>
        </w:rPr>
        <w:t xml:space="preserve"> ​</w:t>
      </w:r>
    </w:p>
    <w:p w:rsidR="006B19C4" w:rsidRPr="006D5CAF" w:rsidRDefault="006B19C4" w:rsidP="006B19C4">
      <w:pPr>
        <w:pStyle w:val="font8"/>
        <w:spacing w:before="0" w:beforeAutospacing="0" w:after="0" w:afterAutospacing="0"/>
        <w:textAlignment w:val="baseline"/>
        <w:rPr>
          <w:color w:val="1A1A1A" w:themeColor="background1" w:themeShade="1A"/>
          <w:sz w:val="28"/>
          <w:szCs w:val="28"/>
        </w:rPr>
      </w:pPr>
      <w:r w:rsidRPr="006D5CAF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Формы обучение</w:t>
      </w:r>
      <w:r w:rsidRPr="006D5CAF">
        <w:rPr>
          <w:rStyle w:val="apple-converted-space"/>
          <w:color w:val="1A1A1A" w:themeColor="background1" w:themeShade="1A"/>
          <w:sz w:val="28"/>
          <w:szCs w:val="28"/>
          <w:bdr w:val="none" w:sz="0" w:space="0" w:color="auto" w:frame="1"/>
        </w:rPr>
        <w:t> </w:t>
      </w:r>
      <w:r w:rsidRPr="006D5CAF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 xml:space="preserve">- </w:t>
      </w:r>
      <w:proofErr w:type="gramStart"/>
      <w:r w:rsidRPr="006D5CAF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>очная</w:t>
      </w:r>
      <w:proofErr w:type="gramEnd"/>
    </w:p>
    <w:p w:rsidR="006B19C4" w:rsidRPr="006D5CAF" w:rsidRDefault="006B19C4" w:rsidP="006B19C4">
      <w:pPr>
        <w:pStyle w:val="font8"/>
        <w:spacing w:before="0" w:beforeAutospacing="0" w:after="0" w:afterAutospacing="0"/>
        <w:textAlignment w:val="baseline"/>
        <w:rPr>
          <w:color w:val="1A1A1A" w:themeColor="background1" w:themeShade="1A"/>
          <w:sz w:val="28"/>
          <w:szCs w:val="28"/>
        </w:rPr>
      </w:pPr>
      <w:r w:rsidRPr="006D5CAF">
        <w:rPr>
          <w:rStyle w:val="wixguard"/>
          <w:rFonts w:ascii="Cambria Math" w:hAnsi="Cambria Math"/>
          <w:color w:val="1A1A1A" w:themeColor="background1" w:themeShade="1A"/>
          <w:sz w:val="28"/>
          <w:szCs w:val="28"/>
          <w:bdr w:val="none" w:sz="0" w:space="0" w:color="auto" w:frame="1"/>
        </w:rPr>
        <w:t>​</w:t>
      </w:r>
    </w:p>
    <w:p w:rsidR="006B19C4" w:rsidRPr="006D5CAF" w:rsidRDefault="006B19C4" w:rsidP="006B19C4">
      <w:pPr>
        <w:pStyle w:val="font8"/>
        <w:spacing w:before="0" w:beforeAutospacing="0" w:after="0" w:afterAutospacing="0"/>
        <w:textAlignment w:val="baseline"/>
        <w:rPr>
          <w:color w:val="1A1A1A" w:themeColor="background1" w:themeShade="1A"/>
          <w:sz w:val="28"/>
          <w:szCs w:val="28"/>
        </w:rPr>
      </w:pPr>
      <w:r w:rsidRPr="006D5CAF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Срок обучения</w:t>
      </w:r>
      <w:r w:rsidRPr="006D5CAF">
        <w:rPr>
          <w:rStyle w:val="apple-converted-space"/>
          <w:color w:val="1A1A1A" w:themeColor="background1" w:themeShade="1A"/>
          <w:sz w:val="28"/>
          <w:szCs w:val="28"/>
          <w:bdr w:val="none" w:sz="0" w:space="0" w:color="auto" w:frame="1"/>
        </w:rPr>
        <w:t> </w:t>
      </w:r>
      <w:r w:rsidRPr="006D5CAF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>- определяется образовательной программой</w:t>
      </w:r>
      <w:r w:rsidR="006023E8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 xml:space="preserve"> (</w:t>
      </w:r>
      <w:r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>3 месяца)</w:t>
      </w:r>
    </w:p>
    <w:p w:rsidR="006B19C4" w:rsidRPr="006D5CAF" w:rsidRDefault="006B19C4" w:rsidP="006B19C4">
      <w:pPr>
        <w:pStyle w:val="font8"/>
        <w:spacing w:before="0" w:beforeAutospacing="0" w:after="0" w:afterAutospacing="0"/>
        <w:textAlignment w:val="baseline"/>
        <w:rPr>
          <w:color w:val="1A1A1A" w:themeColor="background1" w:themeShade="1A"/>
          <w:sz w:val="28"/>
          <w:szCs w:val="28"/>
        </w:rPr>
      </w:pPr>
      <w:r w:rsidRPr="006D5CAF">
        <w:rPr>
          <w:rStyle w:val="wixguard"/>
          <w:rFonts w:ascii="Cambria Math" w:hAnsi="Cambria Math"/>
          <w:color w:val="1A1A1A" w:themeColor="background1" w:themeShade="1A"/>
          <w:sz w:val="28"/>
          <w:szCs w:val="28"/>
          <w:bdr w:val="none" w:sz="0" w:space="0" w:color="auto" w:frame="1"/>
        </w:rPr>
        <w:t>​</w:t>
      </w:r>
    </w:p>
    <w:p w:rsidR="006B19C4" w:rsidRPr="0088041A" w:rsidRDefault="006B19C4" w:rsidP="006B19C4">
      <w:pPr>
        <w:pStyle w:val="font8"/>
        <w:spacing w:before="0" w:beforeAutospacing="0" w:after="0" w:afterAutospacing="0"/>
        <w:textAlignment w:val="baseline"/>
        <w:rPr>
          <w:rStyle w:val="color15"/>
          <w:color w:val="1A1A1A" w:themeColor="background1" w:themeShade="1A"/>
          <w:sz w:val="28"/>
          <w:szCs w:val="28"/>
        </w:rPr>
      </w:pPr>
      <w:r w:rsidRPr="006D5CAF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Язык обучения</w:t>
      </w:r>
      <w:r w:rsidRPr="006D5CAF">
        <w:rPr>
          <w:rStyle w:val="apple-converted-space"/>
          <w:color w:val="1A1A1A" w:themeColor="background1" w:themeShade="1A"/>
          <w:sz w:val="28"/>
          <w:szCs w:val="28"/>
          <w:bdr w:val="none" w:sz="0" w:space="0" w:color="auto" w:frame="1"/>
        </w:rPr>
        <w:t> </w:t>
      </w:r>
      <w:r w:rsidRPr="006D5CAF">
        <w:rPr>
          <w:rStyle w:val="color15"/>
          <w:color w:val="1A1A1A" w:themeColor="background1" w:themeShade="1A"/>
          <w:sz w:val="28"/>
          <w:szCs w:val="28"/>
          <w:bdr w:val="none" w:sz="0" w:space="0" w:color="auto" w:frame="1"/>
        </w:rPr>
        <w:t>- русский язык</w:t>
      </w:r>
    </w:p>
    <w:p w:rsidR="002D2146" w:rsidRDefault="002D2146" w:rsidP="002D2146">
      <w:pPr>
        <w:pStyle w:val="font8"/>
        <w:spacing w:before="0" w:beforeAutospacing="0" w:after="0" w:afterAutospacing="0"/>
        <w:jc w:val="center"/>
        <w:textAlignment w:val="baseline"/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</w:pPr>
    </w:p>
    <w:p w:rsidR="002D2146" w:rsidRPr="002D2146" w:rsidRDefault="002D2146" w:rsidP="002D2146">
      <w:pPr>
        <w:pStyle w:val="font8"/>
        <w:spacing w:before="0" w:beforeAutospacing="0" w:after="0" w:afterAutospacing="0"/>
        <w:jc w:val="center"/>
        <w:textAlignment w:val="baseline"/>
        <w:rPr>
          <w:color w:val="1A1A1A" w:themeColor="background1" w:themeShade="1A"/>
          <w:sz w:val="28"/>
          <w:szCs w:val="28"/>
        </w:rPr>
      </w:pPr>
      <w:r w:rsidRPr="002D2146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Организация образовательного процесса</w:t>
      </w:r>
    </w:p>
    <w:p w:rsidR="002D2146" w:rsidRPr="002D2146" w:rsidRDefault="002D2146" w:rsidP="002D2146">
      <w:pPr>
        <w:pStyle w:val="font8"/>
        <w:spacing w:before="0" w:beforeAutospacing="0" w:after="0" w:afterAutospacing="0"/>
        <w:jc w:val="center"/>
        <w:textAlignment w:val="baseline"/>
        <w:rPr>
          <w:color w:val="1A1A1A" w:themeColor="background1" w:themeShade="1A"/>
          <w:sz w:val="28"/>
          <w:szCs w:val="28"/>
        </w:rPr>
      </w:pPr>
      <w:r w:rsidRPr="002D2146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 </w:t>
      </w:r>
      <w:proofErr w:type="spellStart"/>
      <w:r w:rsidRPr="002D2146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Ясненского</w:t>
      </w:r>
      <w:proofErr w:type="spellEnd"/>
      <w:r w:rsidRPr="002D2146">
        <w:rPr>
          <w:rStyle w:val="color15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 xml:space="preserve"> районного отделения Оренбургского областного отделения общественной организации «Всероссийское общество автомобилистов»</w:t>
      </w:r>
    </w:p>
    <w:p w:rsidR="002D2146" w:rsidRPr="002D2146" w:rsidRDefault="002D2146" w:rsidP="002D2146">
      <w:pPr>
        <w:pStyle w:val="font8"/>
        <w:spacing w:before="0" w:beforeAutospacing="0" w:after="0" w:afterAutospacing="0"/>
        <w:jc w:val="center"/>
        <w:textAlignment w:val="baseline"/>
        <w:rPr>
          <w:rStyle w:val="color15"/>
          <w:color w:val="1A1A1A" w:themeColor="background1" w:themeShade="1A"/>
          <w:sz w:val="28"/>
          <w:szCs w:val="28"/>
        </w:rPr>
      </w:pPr>
      <w:r w:rsidRPr="002D2146">
        <w:rPr>
          <w:rStyle w:val="wixguard"/>
          <w:rFonts w:ascii="Cambria Math" w:hAnsi="Cambria Math"/>
          <w:b/>
          <w:bCs/>
          <w:color w:val="1A1A1A" w:themeColor="background1" w:themeShade="1A"/>
          <w:sz w:val="28"/>
          <w:szCs w:val="28"/>
          <w:bdr w:val="none" w:sz="0" w:space="0" w:color="auto" w:frame="1"/>
        </w:rPr>
        <w:t>​</w:t>
      </w:r>
    </w:p>
    <w:p w:rsidR="006B19C4" w:rsidRPr="002D2146" w:rsidRDefault="002D2146" w:rsidP="002D2146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>Ясненское</w:t>
      </w:r>
      <w:proofErr w:type="spellEnd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 xml:space="preserve"> районное отделение Оренбургского областного отделения общественной организации «Всероссийское общество автомобилистов»  наряду с другими  образовательными  учреждениями  города Ясного  составляет </w:t>
      </w:r>
      <w:proofErr w:type="spellStart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>разноуровневую</w:t>
      </w:r>
      <w:proofErr w:type="spellEnd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 xml:space="preserve"> и целостную образовательную систему, индивидуализирующую образовательный процесс водителей транспортных средств</w:t>
      </w:r>
      <w:proofErr w:type="gramStart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 xml:space="preserve"> .</w:t>
      </w:r>
      <w:proofErr w:type="gramEnd"/>
      <w:r w:rsidRPr="002D2146">
        <w:rPr>
          <w:rFonts w:ascii="Times New Roman" w:hAnsi="Times New Roman" w:cs="Times New Roman"/>
        </w:rPr>
        <w:t xml:space="preserve"> </w:t>
      </w:r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 xml:space="preserve">Главное предназначения </w:t>
      </w:r>
      <w:proofErr w:type="spellStart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>Ясненского</w:t>
      </w:r>
      <w:proofErr w:type="spellEnd"/>
      <w:r w:rsidRPr="002D2146">
        <w:rPr>
          <w:rStyle w:val="color15"/>
          <w:rFonts w:ascii="Times New Roman" w:hAnsi="Times New Roman" w:cs="Times New Roman"/>
          <w:color w:val="1A1A1A" w:themeColor="background1" w:themeShade="1A"/>
          <w:sz w:val="28"/>
          <w:szCs w:val="28"/>
          <w:bdr w:val="none" w:sz="0" w:space="0" w:color="auto" w:frame="1"/>
        </w:rPr>
        <w:t xml:space="preserve"> районного отделения ОООО «ВОА» - обучение водителей безопасному использованию, содержанию, эксплуатации автотранспортных средств, развитию культуры вождения и образовательной деятельности в сфере безопасности дорожного движения</w:t>
      </w:r>
    </w:p>
    <w:p w:rsidR="002D2146" w:rsidRDefault="002D2146" w:rsidP="006B19C4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640220" w:rsidRPr="006B19C4" w:rsidRDefault="00640220" w:rsidP="006B19C4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40220">
        <w:rPr>
          <w:rFonts w:ascii="Times New Roman" w:hAnsi="Times New Roman" w:cs="Times New Roman"/>
          <w:sz w:val="28"/>
          <w:szCs w:val="28"/>
          <w:u w:val="single"/>
        </w:rPr>
        <w:t>Общие положения</w:t>
      </w:r>
    </w:p>
    <w:p w:rsidR="00640220" w:rsidRPr="00640220" w:rsidRDefault="00B1711D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Настоящее Положение регулирует порядок организации учебного процесса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Ясненком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районном отделении ООООО «ВОА»</w:t>
      </w:r>
      <w:r w:rsidR="00640220" w:rsidRPr="00640220">
        <w:rPr>
          <w:rFonts w:ascii="Times New Roman" w:hAnsi="Times New Roman" w:cs="Times New Roman"/>
          <w:sz w:val="28"/>
          <w:szCs w:val="28"/>
        </w:rPr>
        <w:t>, в соответствии с законодательством Российской Федерации в области образования, Постановлениями Правительства Российской Федерации, Указами Президента Российской Федерации, нормативными актами Министерства образования и науки Российской Федерации, Уставом Автошколы, и другими локальными актами Автошколы.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B1711D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Под образовательным процессом понимается целенаправленная деятельность руководителя автошколы, педагогического коллектива, обеспечивающая подготовку обучающихся по программе подготовки водителей транспортных средств категории «В».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B19C4" w:rsidRDefault="00640220" w:rsidP="006B19C4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1711D">
        <w:rPr>
          <w:rFonts w:ascii="Times New Roman" w:hAnsi="Times New Roman" w:cs="Times New Roman"/>
          <w:sz w:val="28"/>
          <w:szCs w:val="28"/>
          <w:u w:val="single"/>
        </w:rPr>
        <w:t>Организация образовательного процесса</w:t>
      </w:r>
    </w:p>
    <w:p w:rsidR="00640220" w:rsidRPr="00640220" w:rsidRDefault="00B1711D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Содержание образования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Ясненском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районном отделении ООООО «ВОА»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определяется образовательными программами, утверждаемыми и реализуемыми автошколой самостоятельно.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lastRenderedPageBreak/>
        <w:t>Автошкола реализует образовательные профессиональные программы подготовки водителей транспортных средств  категории «В».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B1711D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Организация образовательного процесса в автошколе регламентируется учебным планом и программами по каждой дисциплине, планом-графиком подготовки водителей транспортных средств, расписанием занятий обучения вождению, разрабатываемыми и утверждаемыми автошколой самостоятельно.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Учебные планы и программы подготовки и переподготовки водителей транспортных средств  разрабатываются автошколой  на основании соответствующих государственных  образовательных стандартов и нормативных актов.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Прием для обучения в Автошколу проводится  по заявлениям физических лиц или по направлениям юридических лиц в соответствии с условиями заключенных с ними договоров.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Образовательный  процесс проводится на платной основе.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Взаимоотношения обучающегося и образовательного учреждения  регулируются договором, определяющим уровень образования, сроки обучения, размер платы за обучение, гарантии и ответственность образовательного учреждения в случае приостановления действия или аннулирования лицензии, либо прекращения деятельности образовательного учреждения, иные условия.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Договор заключается в простой письменной форме.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В автошколе устанавливаются следующие виды учебных занятий и учебных работ:</w:t>
      </w:r>
    </w:p>
    <w:p w:rsidR="00C30730" w:rsidRP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 xml:space="preserve">- теоретические </w:t>
      </w:r>
      <w:r w:rsidR="00C30730">
        <w:rPr>
          <w:rFonts w:ascii="Times New Roman" w:hAnsi="Times New Roman" w:cs="Times New Roman"/>
          <w:sz w:val="28"/>
          <w:szCs w:val="28"/>
        </w:rPr>
        <w:t xml:space="preserve">и </w:t>
      </w:r>
      <w:r w:rsidR="00C30730" w:rsidRPr="00640220">
        <w:rPr>
          <w:rFonts w:ascii="Times New Roman" w:hAnsi="Times New Roman" w:cs="Times New Roman"/>
          <w:sz w:val="28"/>
          <w:szCs w:val="28"/>
        </w:rPr>
        <w:t xml:space="preserve">лабораторно-практические </w:t>
      </w:r>
      <w:r w:rsidRPr="00640220">
        <w:rPr>
          <w:rFonts w:ascii="Times New Roman" w:hAnsi="Times New Roman" w:cs="Times New Roman"/>
          <w:sz w:val="28"/>
          <w:szCs w:val="28"/>
        </w:rPr>
        <w:t>занятия;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- практическое обучение вождению транспортн</w:t>
      </w:r>
      <w:r w:rsidR="00C30730">
        <w:rPr>
          <w:rFonts w:ascii="Times New Roman" w:hAnsi="Times New Roman" w:cs="Times New Roman"/>
          <w:sz w:val="28"/>
          <w:szCs w:val="28"/>
        </w:rPr>
        <w:t>ых средств.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Теоретические занятия проводятся преподавателем, лабораторно-практические по устройству и техническому обслуживанию автомобиля – преподавателем совместно с мастером производственного обучения, практические занятия по вождению автомобиля проводятся мастером производственного обучения вождению индивидуально с каждым обучающимся.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Лабораторно-практические занятия по устройству и техническому обслуживанию автомобиля и оказанию первой медицинской помощи  проводятся подгруппами после изучения соответствующего теоретического материала по одной или нескольким темам.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Теоретические занятия </w:t>
      </w:r>
      <w:proofErr w:type="gramStart"/>
      <w:r w:rsidR="00640220" w:rsidRPr="00640220">
        <w:rPr>
          <w:rFonts w:ascii="Times New Roman" w:hAnsi="Times New Roman" w:cs="Times New Roman"/>
          <w:sz w:val="28"/>
          <w:szCs w:val="28"/>
        </w:rPr>
        <w:t>проводятся в специально оборудованных кабинетах в составе учебной группы с целью изучения нового материла</w:t>
      </w:r>
      <w:proofErr w:type="gramEnd"/>
      <w:r w:rsidR="00640220" w:rsidRPr="00640220">
        <w:rPr>
          <w:rFonts w:ascii="Times New Roman" w:hAnsi="Times New Roman" w:cs="Times New Roman"/>
          <w:sz w:val="28"/>
          <w:szCs w:val="28"/>
        </w:rPr>
        <w:t>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Лабораторно-практические занятия проводятся в лабораториях по устройству и техническому обслуживанию автомобиля с целью закрепления теоретических знаний и выработки у обучающихся умений и навыков в работе.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 xml:space="preserve">Занятия по производственному обучению вождению вводятся </w:t>
      </w:r>
      <w:proofErr w:type="gramStart"/>
      <w:r w:rsidRPr="00640220">
        <w:rPr>
          <w:rFonts w:ascii="Times New Roman" w:hAnsi="Times New Roman" w:cs="Times New Roman"/>
          <w:sz w:val="28"/>
          <w:szCs w:val="28"/>
        </w:rPr>
        <w:t>вне сетки  учебного времени мастером производственного обучения вождению индивидуально с каждым обучающимся в  соответствии с графиком обучения вождению</w:t>
      </w:r>
      <w:r w:rsidR="00C30730">
        <w:rPr>
          <w:rFonts w:ascii="Times New Roman" w:hAnsi="Times New Roman" w:cs="Times New Roman"/>
          <w:sz w:val="28"/>
          <w:szCs w:val="28"/>
        </w:rPr>
        <w:t xml:space="preserve"> на</w:t>
      </w:r>
      <w:r w:rsidRPr="00640220">
        <w:rPr>
          <w:rFonts w:ascii="Times New Roman" w:hAnsi="Times New Roman" w:cs="Times New Roman"/>
          <w:sz w:val="28"/>
          <w:szCs w:val="28"/>
        </w:rPr>
        <w:t xml:space="preserve"> учебных </w:t>
      </w:r>
      <w:r w:rsidR="00C30730">
        <w:rPr>
          <w:rFonts w:ascii="Times New Roman" w:hAnsi="Times New Roman" w:cs="Times New Roman"/>
          <w:sz w:val="28"/>
          <w:szCs w:val="28"/>
        </w:rPr>
        <w:t>площадках</w:t>
      </w:r>
      <w:proofErr w:type="gramEnd"/>
      <w:r w:rsidR="00C30730">
        <w:rPr>
          <w:rFonts w:ascii="Times New Roman" w:hAnsi="Times New Roman" w:cs="Times New Roman"/>
          <w:sz w:val="28"/>
          <w:szCs w:val="28"/>
        </w:rPr>
        <w:t xml:space="preserve"> для учебной езды</w:t>
      </w:r>
      <w:r w:rsidRPr="00640220">
        <w:rPr>
          <w:rFonts w:ascii="Times New Roman" w:hAnsi="Times New Roman" w:cs="Times New Roman"/>
          <w:sz w:val="28"/>
          <w:szCs w:val="28"/>
        </w:rPr>
        <w:t xml:space="preserve"> и учебных маршрутах, согласованных с органами ГИБДД.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C3073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Контроль качества усвоения пройденного материала осуществляется преподавателем, мастером производственного обучения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ходе проведения занятий с выставлением оценок в журнале учета занятий (индивидуальной книжке учета обучению вождению транспортных средств).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640220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640220">
        <w:rPr>
          <w:rFonts w:ascii="Times New Roman" w:hAnsi="Times New Roman" w:cs="Times New Roman"/>
          <w:sz w:val="28"/>
          <w:szCs w:val="28"/>
        </w:rPr>
        <w:t xml:space="preserve"> качеством проведения занятий преподавателями и мастерами производственного обучения осуществляют </w:t>
      </w:r>
      <w:r w:rsidR="00C30730">
        <w:rPr>
          <w:rFonts w:ascii="Times New Roman" w:hAnsi="Times New Roman" w:cs="Times New Roman"/>
          <w:sz w:val="28"/>
          <w:szCs w:val="28"/>
        </w:rPr>
        <w:t xml:space="preserve">председатель </w:t>
      </w:r>
      <w:proofErr w:type="spellStart"/>
      <w:r w:rsidR="00C30730">
        <w:rPr>
          <w:rFonts w:ascii="Times New Roman" w:hAnsi="Times New Roman" w:cs="Times New Roman"/>
          <w:sz w:val="28"/>
          <w:szCs w:val="28"/>
        </w:rPr>
        <w:t>Ясненского</w:t>
      </w:r>
      <w:proofErr w:type="spellEnd"/>
      <w:r w:rsidR="00C30730">
        <w:rPr>
          <w:rFonts w:ascii="Times New Roman" w:hAnsi="Times New Roman" w:cs="Times New Roman"/>
          <w:sz w:val="28"/>
          <w:szCs w:val="28"/>
        </w:rPr>
        <w:t xml:space="preserve"> районного отделения ООООО «ВОА»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По результатам итоговых занятий определяется готовность каждого обучающегося к итоговой аттестации. Обучающиеся получившие положительные оценки по всем предметам обучения допускаются к итоговой аттестации.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Для приема экзаменов приказом директора автошколы назначается экзаменационная комиссия в составе председателя и членов</w:t>
      </w:r>
      <w:r>
        <w:rPr>
          <w:rFonts w:ascii="Times New Roman" w:hAnsi="Times New Roman" w:cs="Times New Roman"/>
          <w:sz w:val="28"/>
          <w:szCs w:val="28"/>
        </w:rPr>
        <w:t xml:space="preserve"> комиссии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0220" w:rsidRPr="0064022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Персональный состав экзаменационной комиссии автошколы объявляется приказом  </w:t>
      </w:r>
      <w:r>
        <w:rPr>
          <w:rFonts w:ascii="Times New Roman" w:hAnsi="Times New Roman" w:cs="Times New Roman"/>
          <w:sz w:val="28"/>
          <w:szCs w:val="28"/>
        </w:rPr>
        <w:t xml:space="preserve">председателя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Ясненского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районного отделения ООООО «ВОА»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Лицам, прошедшим полный курс  обучения и сдавшим  зачеты и экзамены в автошколе на положительные оценки, на основании  протокола экзаменационной комиссии выдается свидетельство об окончании обучения.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Свидетельство заверяется печатью учреждения.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Свидетельства является бланками строгой отчетности, имеют свой  типографский порядковый номер, регистрируется в журнале движения бланков строгой отчетности.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Выпуск </w:t>
      </w:r>
      <w:proofErr w:type="gramStart"/>
      <w:r w:rsidR="00640220" w:rsidRPr="00640220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оформляется приказом директора по автошколе.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B19C4" w:rsidRDefault="00640220" w:rsidP="006B19C4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B19C4">
        <w:rPr>
          <w:rFonts w:ascii="Times New Roman" w:hAnsi="Times New Roman" w:cs="Times New Roman"/>
          <w:sz w:val="28"/>
          <w:szCs w:val="28"/>
          <w:u w:val="single"/>
        </w:rPr>
        <w:t>Организация учебного процесса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40220" w:rsidRPr="00640220">
        <w:rPr>
          <w:rFonts w:ascii="Times New Roman" w:hAnsi="Times New Roman" w:cs="Times New Roman"/>
          <w:sz w:val="28"/>
          <w:szCs w:val="28"/>
        </w:rPr>
        <w:t>Учебный процесс в автошколе осуществляется в течение всего календарного года в соответствии с учебными планами и программами.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0220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40220" w:rsidRPr="00640220">
        <w:rPr>
          <w:rFonts w:ascii="Times New Roman" w:hAnsi="Times New Roman" w:cs="Times New Roman"/>
          <w:sz w:val="28"/>
          <w:szCs w:val="28"/>
        </w:rPr>
        <w:t>Все виды занятий, предусмотренные учебными планами и программами, проводятся по утвержденному директором автошколы расписанию. Практический этап обучения – вождение автомобиля проводится по графикам очередности обучения вождению транспортных средств.</w:t>
      </w:r>
      <w:r w:rsidR="00640220" w:rsidRPr="00640220">
        <w:rPr>
          <w:rFonts w:ascii="Times New Roman" w:hAnsi="Times New Roman" w:cs="Times New Roman"/>
          <w:sz w:val="28"/>
          <w:szCs w:val="28"/>
        </w:rPr>
        <w:cr/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40220">
        <w:rPr>
          <w:rFonts w:ascii="Times New Roman" w:hAnsi="Times New Roman" w:cs="Times New Roman"/>
          <w:sz w:val="28"/>
          <w:szCs w:val="28"/>
        </w:rPr>
        <w:t>Практические занятия   вождению проводятся соответственно расписанию в течение продолжительности рабочего дня мастера производственного обучении вождению.</w:t>
      </w:r>
    </w:p>
    <w:p w:rsidR="00640220" w:rsidRPr="00640220" w:rsidRDefault="00640220" w:rsidP="006402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F1B0F" w:rsidRPr="00640220" w:rsidRDefault="006B19C4" w:rsidP="006402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Учет всех видов занятий ведется в журналах учета обучения установленных форм, а вождение, кроме того, в путевых листах, индивидуальных книжках учета обучения </w:t>
      </w:r>
      <w:r>
        <w:rPr>
          <w:rFonts w:ascii="Times New Roman" w:hAnsi="Times New Roman" w:cs="Times New Roman"/>
          <w:sz w:val="28"/>
          <w:szCs w:val="28"/>
        </w:rPr>
        <w:t xml:space="preserve"> вождению</w:t>
      </w:r>
      <w:r w:rsidR="00640220" w:rsidRPr="00640220">
        <w:rPr>
          <w:rFonts w:ascii="Times New Roman" w:hAnsi="Times New Roman" w:cs="Times New Roman"/>
          <w:sz w:val="28"/>
          <w:szCs w:val="28"/>
        </w:rPr>
        <w:t xml:space="preserve"> автотранспортных средств.</w:t>
      </w:r>
    </w:p>
    <w:sectPr w:rsidR="006F1B0F" w:rsidRPr="00640220" w:rsidSect="006B19C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40220"/>
    <w:rsid w:val="002A6F69"/>
    <w:rsid w:val="002D2146"/>
    <w:rsid w:val="006023E8"/>
    <w:rsid w:val="00640220"/>
    <w:rsid w:val="006B19C4"/>
    <w:rsid w:val="006F1B0F"/>
    <w:rsid w:val="007C6098"/>
    <w:rsid w:val="00B1711D"/>
    <w:rsid w:val="00C30730"/>
    <w:rsid w:val="00DA6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8">
    <w:name w:val="font_8"/>
    <w:basedOn w:val="a"/>
    <w:rsid w:val="006B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lor15">
    <w:name w:val="color_15"/>
    <w:basedOn w:val="a0"/>
    <w:rsid w:val="006B19C4"/>
  </w:style>
  <w:style w:type="character" w:customStyle="1" w:styleId="wixguard">
    <w:name w:val="wixguard"/>
    <w:basedOn w:val="a0"/>
    <w:rsid w:val="006B19C4"/>
  </w:style>
  <w:style w:type="character" w:customStyle="1" w:styleId="apple-converted-space">
    <w:name w:val="apple-converted-space"/>
    <w:basedOn w:val="a0"/>
    <w:rsid w:val="006B19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1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4</cp:revision>
  <dcterms:created xsi:type="dcterms:W3CDTF">2017-02-02T11:44:00Z</dcterms:created>
  <dcterms:modified xsi:type="dcterms:W3CDTF">2026-03-16T18:25:00Z</dcterms:modified>
</cp:coreProperties>
</file>