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DE9D9" w:themeColor="accent6" w:themeTint="33"/>
  <w:body>
    <w:p w:rsidR="00ED4D14" w:rsidRPr="00D705E3" w:rsidRDefault="00832CE9" w:rsidP="00D705E3">
      <w:pPr>
        <w:spacing w:after="0"/>
        <w:ind w:left="-1134"/>
        <w:rPr>
          <w:color w:val="984806" w:themeColor="accent6" w:themeShade="80"/>
        </w:rPr>
      </w:pPr>
      <w:r>
        <w:rPr>
          <w:noProof/>
          <w:lang w:eastAsia="ru-RU"/>
        </w:rPr>
        <w:drawing>
          <wp:anchor distT="0" distB="0" distL="114300" distR="114300" simplePos="0" relativeHeight="251658240" behindDoc="0" locked="0" layoutInCell="1" allowOverlap="1">
            <wp:simplePos x="0" y="0"/>
            <wp:positionH relativeFrom="column">
              <wp:posOffset>-633095</wp:posOffset>
            </wp:positionH>
            <wp:positionV relativeFrom="paragraph">
              <wp:align>top</wp:align>
            </wp:positionV>
            <wp:extent cx="6543675" cy="2228850"/>
            <wp:effectExtent l="19050" t="0" r="9525" b="0"/>
            <wp:wrapSquare wrapText="bothSides"/>
            <wp:docPr id="1" name="Рисунок 1" descr="C:\Documents and Settings\Admin\Рабочий стол\книг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Рабочий стол\книги.jpg"/>
                    <pic:cNvPicPr>
                      <a:picLocks noChangeAspect="1" noChangeArrowheads="1"/>
                    </pic:cNvPicPr>
                  </pic:nvPicPr>
                  <pic:blipFill>
                    <a:blip r:embed="rId8" cstate="print"/>
                    <a:srcRect/>
                    <a:stretch>
                      <a:fillRect/>
                    </a:stretch>
                  </pic:blipFill>
                  <pic:spPr bwMode="auto">
                    <a:xfrm>
                      <a:off x="0" y="0"/>
                      <a:ext cx="6543675" cy="2228850"/>
                    </a:xfrm>
                    <a:prstGeom prst="rect">
                      <a:avLst/>
                    </a:prstGeom>
                    <a:solidFill>
                      <a:schemeClr val="accent4">
                        <a:lumMod val="40000"/>
                        <a:lumOff val="60000"/>
                      </a:schemeClr>
                    </a:solidFill>
                    <a:ln w="9525">
                      <a:noFill/>
                      <a:miter lim="800000"/>
                      <a:headEnd/>
                      <a:tailEnd/>
                    </a:ln>
                  </pic:spPr>
                </pic:pic>
              </a:graphicData>
            </a:graphic>
          </wp:anchor>
        </w:drawing>
      </w:r>
    </w:p>
    <w:p w:rsidR="00832CE9" w:rsidRPr="00D705E3" w:rsidRDefault="00832CE9" w:rsidP="00D705E3">
      <w:pPr>
        <w:spacing w:after="0"/>
        <w:ind w:left="-851"/>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 xml:space="preserve">Большинство новичков только и думают о том, как не провалить экзамен в ГИБДД. На самом деле все проще чем кажется — в ГИБДД теорию принимают строго без устных бесед, то есть вы проходите </w:t>
      </w:r>
      <w:r w:rsidR="00EC0423" w:rsidRPr="00D705E3">
        <w:rPr>
          <w:rFonts w:ascii="Monotype Corsiva" w:hAnsi="Monotype Corsiva"/>
          <w:color w:val="984806" w:themeColor="accent6" w:themeShade="80"/>
          <w:sz w:val="36"/>
          <w:szCs w:val="36"/>
        </w:rPr>
        <w:t>компьютерное тестирование</w:t>
      </w:r>
      <w:proofErr w:type="gramStart"/>
      <w:r w:rsidR="00EC0423" w:rsidRPr="00D705E3">
        <w:rPr>
          <w:rFonts w:ascii="Monotype Corsiva" w:hAnsi="Monotype Corsiva"/>
          <w:color w:val="984806" w:themeColor="accent6" w:themeShade="80"/>
          <w:sz w:val="36"/>
          <w:szCs w:val="36"/>
        </w:rPr>
        <w:t xml:space="preserve"> ,</w:t>
      </w:r>
      <w:proofErr w:type="gramEnd"/>
      <w:r w:rsidR="00EC0423" w:rsidRPr="00D705E3">
        <w:rPr>
          <w:rFonts w:ascii="Monotype Corsiva" w:hAnsi="Monotype Corsiva"/>
          <w:color w:val="984806" w:themeColor="accent6" w:themeShade="80"/>
          <w:sz w:val="36"/>
          <w:szCs w:val="36"/>
        </w:rPr>
        <w:t xml:space="preserve"> самое главное быть уверенным в своих знаниях, и любой билет вам по </w:t>
      </w:r>
      <w:r w:rsidR="00D705E3">
        <w:rPr>
          <w:rFonts w:ascii="Monotype Corsiva" w:hAnsi="Monotype Corsiva"/>
          <w:color w:val="984806" w:themeColor="accent6" w:themeShade="80"/>
          <w:sz w:val="36"/>
          <w:szCs w:val="36"/>
        </w:rPr>
        <w:t>силам</w:t>
      </w:r>
      <w:r w:rsidR="00EC0423" w:rsidRPr="00D705E3">
        <w:rPr>
          <w:rFonts w:ascii="Monotype Corsiva" w:hAnsi="Monotype Corsiva"/>
          <w:color w:val="984806" w:themeColor="accent6" w:themeShade="80"/>
          <w:sz w:val="36"/>
          <w:szCs w:val="36"/>
        </w:rPr>
        <w:t>!</w:t>
      </w:r>
    </w:p>
    <w:p w:rsidR="00832CE9" w:rsidRPr="00D705E3" w:rsidRDefault="00832CE9" w:rsidP="00832CE9">
      <w:pPr>
        <w:ind w:left="-851"/>
        <w:rPr>
          <w:rFonts w:ascii="Monotype Corsiva" w:hAnsi="Monotype Corsiva"/>
          <w:color w:val="984806" w:themeColor="accent6" w:themeShade="80"/>
          <w:sz w:val="36"/>
          <w:szCs w:val="36"/>
        </w:rPr>
      </w:pPr>
      <w:r w:rsidRPr="00D705E3">
        <w:rPr>
          <w:rFonts w:ascii="Monotype Corsiva" w:hAnsi="Monotype Corsiva"/>
          <w:b/>
          <w:color w:val="E36C0A" w:themeColor="accent6" w:themeShade="BF"/>
          <w:sz w:val="36"/>
          <w:szCs w:val="36"/>
          <w:u w:val="single"/>
        </w:rPr>
        <w:t>Теоретический экзамен</w:t>
      </w:r>
      <w:r w:rsidRPr="00D705E3">
        <w:rPr>
          <w:rFonts w:ascii="Monotype Corsiva" w:hAnsi="Monotype Corsiva"/>
          <w:color w:val="984806" w:themeColor="accent6" w:themeShade="80"/>
          <w:sz w:val="36"/>
          <w:szCs w:val="36"/>
        </w:rPr>
        <w:t xml:space="preserve"> — первая ступень на пути к получению водительских прав. Его сдают абсолютно все учащиеся автошкол. Зная, как подготовиться к теоретическому экзамену на права, будущий водитель успешно справится с этим заданием с первого раза.</w:t>
      </w:r>
    </w:p>
    <w:p w:rsidR="00EC0423" w:rsidRPr="00D705E3" w:rsidRDefault="00832CE9" w:rsidP="00EC0423">
      <w:pPr>
        <w:ind w:left="-851"/>
        <w:rPr>
          <w:rFonts w:ascii="Monotype Corsiva" w:hAnsi="Monotype Corsiva"/>
          <w:color w:val="984806" w:themeColor="accent6" w:themeShade="80"/>
          <w:sz w:val="36"/>
          <w:szCs w:val="36"/>
        </w:rPr>
      </w:pPr>
      <w:r w:rsidRPr="00D705E3">
        <w:rPr>
          <w:rFonts w:ascii="Monotype Corsiva" w:hAnsi="Monotype Corsiva"/>
          <w:b/>
          <w:color w:val="E36C0A" w:themeColor="accent6" w:themeShade="BF"/>
          <w:sz w:val="36"/>
          <w:szCs w:val="36"/>
          <w:u w:val="single"/>
        </w:rPr>
        <w:t>Экзамен по теории</w:t>
      </w:r>
      <w:r w:rsidRPr="00D705E3">
        <w:rPr>
          <w:rFonts w:ascii="Monotype Corsiva" w:hAnsi="Monotype Corsiva"/>
          <w:color w:val="984806" w:themeColor="accent6" w:themeShade="80"/>
          <w:sz w:val="36"/>
          <w:szCs w:val="36"/>
        </w:rPr>
        <w:t xml:space="preserve"> — это проверочное мероприятие, выполняющееся письменно или за компьютером и направленное на установление знаний ПДД учащегося посредством ответов на экзаменационные билеты. Каждый из представленных вопросов способствует искусственному приближению кандидата к возможным реальным ситуациям, возникающим при движении по дорожному полотну. Во время учебного процесса следует руководствоваться действующими правилами дорожного движения, билетами, которые были проверены и утверждены органами ГИБДД, и подробными комментариями к ним. Многим будущим водителям в изучении материала помогают специальные электронные программы-симуляторы. Экзамен на права </w:t>
      </w:r>
      <w:proofErr w:type="spellStart"/>
      <w:r w:rsidRPr="00D705E3">
        <w:rPr>
          <w:rFonts w:ascii="Monotype Corsiva" w:hAnsi="Monotype Corsiva"/>
          <w:color w:val="984806" w:themeColor="accent6" w:themeShade="80"/>
          <w:sz w:val="36"/>
          <w:szCs w:val="36"/>
        </w:rPr>
        <w:t>онлайн</w:t>
      </w:r>
      <w:proofErr w:type="spellEnd"/>
      <w:r w:rsidRPr="00D705E3">
        <w:rPr>
          <w:rFonts w:ascii="Monotype Corsiva" w:hAnsi="Monotype Corsiva"/>
          <w:color w:val="984806" w:themeColor="accent6" w:themeShade="80"/>
          <w:sz w:val="36"/>
          <w:szCs w:val="36"/>
        </w:rPr>
        <w:t xml:space="preserve"> является полным аналогом этой же процедуры в ГИБДД. Билеты включают в себя все те же двадцать вопросов, на решение которых отводится двадцать минут. </w:t>
      </w:r>
    </w:p>
    <w:p w:rsidR="00EC0423" w:rsidRPr="00D705E3" w:rsidRDefault="00EC0423" w:rsidP="00EC0423">
      <w:pPr>
        <w:spacing w:after="0"/>
        <w:rPr>
          <w:rFonts w:ascii="Monotype Corsiva" w:hAnsi="Monotype Corsiva"/>
          <w:color w:val="984806" w:themeColor="accent6" w:themeShade="80"/>
          <w:sz w:val="36"/>
          <w:szCs w:val="36"/>
        </w:rPr>
      </w:pPr>
    </w:p>
    <w:p w:rsidR="00D705E3" w:rsidRDefault="00D705E3" w:rsidP="00D705E3">
      <w:pPr>
        <w:spacing w:after="0"/>
        <w:jc w:val="center"/>
        <w:rPr>
          <w:rFonts w:ascii="Monotype Corsiva" w:hAnsi="Monotype Corsiva"/>
          <w:color w:val="E36C0A" w:themeColor="accent6" w:themeShade="BF"/>
          <w:sz w:val="52"/>
          <w:szCs w:val="52"/>
          <w:u w:val="single"/>
        </w:rPr>
      </w:pPr>
    </w:p>
    <w:p w:rsidR="00EC0423" w:rsidRPr="00D705E3" w:rsidRDefault="00EC0423" w:rsidP="00D705E3">
      <w:pPr>
        <w:spacing w:after="0"/>
        <w:jc w:val="center"/>
        <w:rPr>
          <w:rFonts w:ascii="Monotype Corsiva" w:hAnsi="Monotype Corsiva"/>
          <w:color w:val="E36C0A" w:themeColor="accent6" w:themeShade="BF"/>
          <w:sz w:val="52"/>
          <w:szCs w:val="52"/>
          <w:u w:val="single"/>
        </w:rPr>
      </w:pPr>
      <w:r w:rsidRPr="00D705E3">
        <w:rPr>
          <w:rFonts w:ascii="Monotype Corsiva" w:hAnsi="Monotype Corsiva"/>
          <w:color w:val="E36C0A" w:themeColor="accent6" w:themeShade="BF"/>
          <w:sz w:val="52"/>
          <w:szCs w:val="52"/>
          <w:u w:val="single"/>
        </w:rPr>
        <w:t>СДАЧА ЭКЗАМЕНА В ГИБДД</w:t>
      </w:r>
    </w:p>
    <w:p w:rsidR="00EC0423" w:rsidRPr="00D705E3" w:rsidRDefault="00EC0423" w:rsidP="00EC0423">
      <w:pPr>
        <w:spacing w:after="0"/>
        <w:rPr>
          <w:rFonts w:ascii="Monotype Corsiva" w:hAnsi="Monotype Corsiva"/>
          <w:color w:val="984806" w:themeColor="accent6" w:themeShade="80"/>
          <w:sz w:val="36"/>
          <w:szCs w:val="36"/>
        </w:rPr>
      </w:pPr>
    </w:p>
    <w:p w:rsidR="00EC0423" w:rsidRPr="00D705E3" w:rsidRDefault="00EC0423" w:rsidP="00EC0423">
      <w:pPr>
        <w:spacing w:after="0"/>
        <w:ind w:left="-851"/>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Сдача экзамена в ГИБДД начинае</w:t>
      </w:r>
      <w:r w:rsidR="00A821B5">
        <w:rPr>
          <w:rFonts w:ascii="Monotype Corsiva" w:hAnsi="Monotype Corsiva"/>
          <w:color w:val="984806" w:themeColor="accent6" w:themeShade="80"/>
          <w:sz w:val="36"/>
          <w:szCs w:val="36"/>
        </w:rPr>
        <w:t>тся с компьютерного тестирования</w:t>
      </w:r>
      <w:r w:rsidRPr="00D705E3">
        <w:rPr>
          <w:rFonts w:ascii="Monotype Corsiva" w:hAnsi="Monotype Corsiva"/>
          <w:color w:val="984806" w:themeColor="accent6" w:themeShade="80"/>
          <w:sz w:val="36"/>
          <w:szCs w:val="36"/>
        </w:rPr>
        <w:t>, которое проводится в специальном классе. Перед экзаменами данные каждого испытуемого вносятся в компьютеры. Экзаменационные билеты по теории вождения стандартные и единые по всей России. Они содержат 20 вопросов, под каждым из которых приведены несколько ответов. Испытуемый должен выбрать правильный ответ, вводя его номер в компьютер в качестве верного ответа или отмечая его галочкой на контрольном листе.</w:t>
      </w:r>
    </w:p>
    <w:p w:rsidR="00EC0423" w:rsidRPr="00D705E3" w:rsidRDefault="00EC0423" w:rsidP="00EC0423">
      <w:pPr>
        <w:spacing w:after="0"/>
        <w:rPr>
          <w:rFonts w:ascii="Monotype Corsiva" w:hAnsi="Monotype Corsiva"/>
          <w:color w:val="984806" w:themeColor="accent6" w:themeShade="80"/>
          <w:sz w:val="36"/>
          <w:szCs w:val="36"/>
        </w:rPr>
      </w:pPr>
    </w:p>
    <w:p w:rsidR="00EC0423" w:rsidRPr="00D705E3" w:rsidRDefault="00EC0423" w:rsidP="00EC0423">
      <w:pPr>
        <w:spacing w:after="0"/>
        <w:ind w:left="-851"/>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Из всех ответов на вопрос верным является только один из них, поэтому делать две отметки на один вопрос запрещается. Это оценивается как неправильный ответ. Не обязательно отвечать на вопросы по тому порядку, который предлагает компьютер или контрольный билет. Можно сначала ответить на лёгкие вопросы, а затем на более сложные. В этом отношении бланочное тестирование предпочтительнее, так как все вопросы на виду и можно быстрее завершить тестирование.</w:t>
      </w:r>
    </w:p>
    <w:p w:rsidR="00EC0423" w:rsidRPr="00D705E3" w:rsidRDefault="00EC0423" w:rsidP="00EC0423">
      <w:pPr>
        <w:spacing w:after="0"/>
        <w:rPr>
          <w:rFonts w:ascii="Monotype Corsiva" w:hAnsi="Monotype Corsiva"/>
          <w:color w:val="984806" w:themeColor="accent6" w:themeShade="80"/>
          <w:sz w:val="36"/>
          <w:szCs w:val="36"/>
        </w:rPr>
      </w:pPr>
    </w:p>
    <w:p w:rsidR="00EC0423" w:rsidRPr="00D705E3" w:rsidRDefault="00EC0423" w:rsidP="00D705E3">
      <w:pPr>
        <w:spacing w:after="0"/>
        <w:ind w:left="-851"/>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Время тестирования ограничено 20 минутами. Для успешного прох</w:t>
      </w:r>
      <w:r w:rsidR="0011031B">
        <w:rPr>
          <w:rFonts w:ascii="Monotype Corsiva" w:hAnsi="Monotype Corsiva"/>
          <w:color w:val="984806" w:themeColor="accent6" w:themeShade="80"/>
          <w:sz w:val="36"/>
          <w:szCs w:val="36"/>
        </w:rPr>
        <w:t xml:space="preserve">ождения тестирования нужно ответить  на 20 вопросов  без </w:t>
      </w:r>
      <w:r w:rsidRPr="00D705E3">
        <w:rPr>
          <w:rFonts w:ascii="Monotype Corsiva" w:hAnsi="Monotype Corsiva"/>
          <w:color w:val="984806" w:themeColor="accent6" w:themeShade="80"/>
          <w:sz w:val="36"/>
          <w:szCs w:val="36"/>
        </w:rPr>
        <w:t xml:space="preserve">ошибочных ответов. </w:t>
      </w:r>
      <w:r w:rsidR="0011031B">
        <w:rPr>
          <w:rFonts w:ascii="Monotype Corsiva" w:hAnsi="Monotype Corsiva"/>
          <w:color w:val="984806" w:themeColor="accent6" w:themeShade="80"/>
          <w:sz w:val="36"/>
          <w:szCs w:val="36"/>
        </w:rPr>
        <w:t xml:space="preserve"> Если вы сделали две ошибки  в разных блоках</w:t>
      </w:r>
      <w:proofErr w:type="gramStart"/>
      <w:r w:rsidR="0011031B">
        <w:rPr>
          <w:rFonts w:ascii="Monotype Corsiva" w:hAnsi="Monotype Corsiva"/>
          <w:color w:val="984806" w:themeColor="accent6" w:themeShade="80"/>
          <w:sz w:val="36"/>
          <w:szCs w:val="36"/>
        </w:rPr>
        <w:t xml:space="preserve"> </w:t>
      </w:r>
      <w:r w:rsidR="00276B31">
        <w:rPr>
          <w:rFonts w:ascii="Monotype Corsiva" w:hAnsi="Monotype Corsiva"/>
          <w:color w:val="984806" w:themeColor="accent6" w:themeShade="80"/>
          <w:sz w:val="36"/>
          <w:szCs w:val="36"/>
        </w:rPr>
        <w:t>,</w:t>
      </w:r>
      <w:proofErr w:type="gramEnd"/>
      <w:r w:rsidR="00276B31">
        <w:rPr>
          <w:rFonts w:ascii="Monotype Corsiva" w:hAnsi="Monotype Corsiva"/>
          <w:color w:val="984806" w:themeColor="accent6" w:themeShade="80"/>
          <w:sz w:val="36"/>
          <w:szCs w:val="36"/>
        </w:rPr>
        <w:t xml:space="preserve"> </w:t>
      </w:r>
      <w:r w:rsidR="0011031B">
        <w:rPr>
          <w:rFonts w:ascii="Monotype Corsiva" w:hAnsi="Monotype Corsiva"/>
          <w:color w:val="984806" w:themeColor="accent6" w:themeShade="80"/>
          <w:sz w:val="36"/>
          <w:szCs w:val="36"/>
        </w:rPr>
        <w:t xml:space="preserve">вам даются 10 дополнительных вопросов, если одну то </w:t>
      </w:r>
      <w:r w:rsidR="00276B31">
        <w:rPr>
          <w:rFonts w:ascii="Monotype Corsiva" w:hAnsi="Monotype Corsiva"/>
          <w:color w:val="984806" w:themeColor="accent6" w:themeShade="80"/>
          <w:sz w:val="36"/>
          <w:szCs w:val="36"/>
        </w:rPr>
        <w:t xml:space="preserve">- </w:t>
      </w:r>
      <w:r w:rsidR="0011031B">
        <w:rPr>
          <w:rFonts w:ascii="Monotype Corsiva" w:hAnsi="Monotype Corsiva"/>
          <w:color w:val="984806" w:themeColor="accent6" w:themeShade="80"/>
          <w:sz w:val="36"/>
          <w:szCs w:val="36"/>
        </w:rPr>
        <w:t>5. Если вы сделали Две ошибки в одном блоке</w:t>
      </w:r>
      <w:proofErr w:type="gramStart"/>
      <w:r w:rsidR="0011031B">
        <w:rPr>
          <w:rFonts w:ascii="Monotype Corsiva" w:hAnsi="Monotype Corsiva"/>
          <w:color w:val="984806" w:themeColor="accent6" w:themeShade="80"/>
          <w:sz w:val="36"/>
          <w:szCs w:val="36"/>
        </w:rPr>
        <w:t xml:space="preserve"> ,</w:t>
      </w:r>
      <w:proofErr w:type="gramEnd"/>
      <w:r w:rsidR="0011031B">
        <w:rPr>
          <w:rFonts w:ascii="Monotype Corsiva" w:hAnsi="Monotype Corsiva"/>
          <w:color w:val="984806" w:themeColor="accent6" w:themeShade="80"/>
          <w:sz w:val="36"/>
          <w:szCs w:val="36"/>
        </w:rPr>
        <w:t xml:space="preserve"> </w:t>
      </w:r>
      <w:r w:rsidR="00276B31">
        <w:rPr>
          <w:rFonts w:ascii="Monotype Corsiva" w:hAnsi="Monotype Corsiva"/>
          <w:color w:val="984806" w:themeColor="accent6" w:themeShade="80"/>
          <w:sz w:val="36"/>
          <w:szCs w:val="36"/>
        </w:rPr>
        <w:t xml:space="preserve"> то экзамен прекращается. </w:t>
      </w:r>
      <w:r w:rsidRPr="00D705E3">
        <w:rPr>
          <w:rFonts w:ascii="Monotype Corsiva" w:hAnsi="Monotype Corsiva"/>
          <w:color w:val="984806" w:themeColor="accent6" w:themeShade="80"/>
          <w:sz w:val="36"/>
          <w:szCs w:val="36"/>
        </w:rPr>
        <w:t>Попытки с угадыванием или запоминанием номеров правильных ответов не проходят, так как 20 вопросов выбираются и располагаются в билете в случайном порядке из 800 имеющихся контрольных вопросов.</w:t>
      </w:r>
    </w:p>
    <w:p w:rsidR="00EC0423" w:rsidRPr="00D705E3" w:rsidRDefault="00EC0423" w:rsidP="00D705E3">
      <w:pPr>
        <w:spacing w:after="0"/>
        <w:ind w:left="-851"/>
        <w:rPr>
          <w:rFonts w:ascii="Monotype Corsiva" w:hAnsi="Monotype Corsiva"/>
          <w:color w:val="984806" w:themeColor="accent6" w:themeShade="80"/>
          <w:sz w:val="36"/>
          <w:szCs w:val="36"/>
        </w:rPr>
      </w:pPr>
    </w:p>
    <w:p w:rsidR="00D705E3" w:rsidRDefault="00EC0423" w:rsidP="00D705E3">
      <w:pPr>
        <w:spacing w:after="0"/>
        <w:ind w:left="-851"/>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Чтобы исключить влияние на оценку случайных нажатий на клавишу, ответ принимается компьютером при двукратном нажатии клавиш.</w:t>
      </w:r>
    </w:p>
    <w:p w:rsidR="00D705E3" w:rsidRDefault="00D705E3" w:rsidP="00D705E3">
      <w:pPr>
        <w:spacing w:after="0"/>
        <w:ind w:left="-851"/>
        <w:rPr>
          <w:rFonts w:ascii="Monotype Corsiva" w:hAnsi="Monotype Corsiva"/>
          <w:color w:val="984806" w:themeColor="accent6" w:themeShade="80"/>
          <w:sz w:val="36"/>
          <w:szCs w:val="36"/>
        </w:rPr>
      </w:pPr>
    </w:p>
    <w:p w:rsidR="00D705E3" w:rsidRDefault="00D705E3" w:rsidP="00D705E3">
      <w:pPr>
        <w:spacing w:after="0"/>
        <w:ind w:left="-851"/>
        <w:rPr>
          <w:rFonts w:ascii="Monotype Corsiva" w:hAnsi="Monotype Corsiva"/>
          <w:color w:val="984806" w:themeColor="accent6" w:themeShade="80"/>
          <w:sz w:val="36"/>
          <w:szCs w:val="36"/>
        </w:rPr>
      </w:pPr>
    </w:p>
    <w:p w:rsidR="00D705E3" w:rsidRPr="00D705E3" w:rsidRDefault="00D705E3" w:rsidP="00D705E3">
      <w:pPr>
        <w:spacing w:after="0"/>
        <w:ind w:left="-851"/>
        <w:rPr>
          <w:rFonts w:ascii="Monotype Corsiva" w:hAnsi="Monotype Corsiva"/>
          <w:color w:val="984806" w:themeColor="accent6" w:themeShade="80"/>
          <w:sz w:val="36"/>
          <w:szCs w:val="36"/>
        </w:rPr>
      </w:pPr>
    </w:p>
    <w:p w:rsidR="00D705E3" w:rsidRDefault="00D705E3" w:rsidP="00D705E3">
      <w:pPr>
        <w:spacing w:after="0"/>
        <w:ind w:left="-851"/>
        <w:rPr>
          <w:rFonts w:ascii="Monotype Corsiva" w:hAnsi="Monotype Corsiva"/>
          <w:b/>
          <w:color w:val="E36C0A" w:themeColor="accent6" w:themeShade="BF"/>
          <w:sz w:val="36"/>
          <w:szCs w:val="36"/>
          <w:u w:val="single"/>
        </w:rPr>
      </w:pPr>
    </w:p>
    <w:p w:rsidR="00D705E3" w:rsidRDefault="00D705E3" w:rsidP="00D705E3">
      <w:pPr>
        <w:spacing w:after="0"/>
        <w:ind w:left="-851"/>
        <w:rPr>
          <w:rFonts w:ascii="Monotype Corsiva" w:hAnsi="Monotype Corsiva"/>
          <w:b/>
          <w:color w:val="E36C0A" w:themeColor="accent6" w:themeShade="BF"/>
          <w:sz w:val="36"/>
          <w:szCs w:val="36"/>
          <w:u w:val="single"/>
        </w:rPr>
      </w:pPr>
    </w:p>
    <w:p w:rsidR="00EC0423" w:rsidRDefault="00EC0423" w:rsidP="00D705E3">
      <w:pPr>
        <w:spacing w:after="0"/>
        <w:ind w:left="-851"/>
        <w:rPr>
          <w:rFonts w:ascii="Monotype Corsiva" w:hAnsi="Monotype Corsiva"/>
          <w:color w:val="984806" w:themeColor="accent6" w:themeShade="80"/>
          <w:sz w:val="36"/>
          <w:szCs w:val="36"/>
        </w:rPr>
      </w:pPr>
      <w:r w:rsidRPr="00D705E3">
        <w:rPr>
          <w:rFonts w:ascii="Monotype Corsiva" w:hAnsi="Monotype Corsiva"/>
          <w:b/>
          <w:color w:val="E36C0A" w:themeColor="accent6" w:themeShade="BF"/>
          <w:sz w:val="36"/>
          <w:szCs w:val="36"/>
          <w:u w:val="single"/>
        </w:rPr>
        <w:t>На заметку:</w:t>
      </w:r>
      <w:r w:rsidRPr="00D705E3">
        <w:rPr>
          <w:rFonts w:ascii="Monotype Corsiva" w:hAnsi="Monotype Corsiva"/>
          <w:color w:val="984806" w:themeColor="accent6" w:themeShade="80"/>
          <w:sz w:val="36"/>
          <w:szCs w:val="36"/>
        </w:rPr>
        <w:t xml:space="preserve"> Правилами сдачи экзамена в ГИБДД установлено, что результаты тестирования по теории вождения действительны на протяжении 6 месяцев, в течение которого испытуемый должен подтвердить результат успешной сдачей экзамена по практике вождения. В противном случае результаты тестирования аннулируются, курсанту придётся заново проходить его с повторной оплатой госпошлины. Курсант не допускается к экзамену по практике вождения, пока он не получит положительный результат на тестировании по теории.</w:t>
      </w:r>
    </w:p>
    <w:p w:rsidR="00D705E3" w:rsidRPr="00D705E3" w:rsidRDefault="00D705E3" w:rsidP="00D705E3">
      <w:pPr>
        <w:spacing w:after="0"/>
        <w:ind w:left="-851"/>
        <w:rPr>
          <w:rFonts w:ascii="Monotype Corsiva" w:hAnsi="Monotype Corsiva"/>
          <w:color w:val="984806" w:themeColor="accent6" w:themeShade="80"/>
          <w:sz w:val="36"/>
          <w:szCs w:val="36"/>
        </w:rPr>
      </w:pPr>
    </w:p>
    <w:p w:rsidR="00EC0423" w:rsidRPr="00D705E3" w:rsidRDefault="00EC0423" w:rsidP="00D705E3">
      <w:pPr>
        <w:spacing w:after="0"/>
        <w:ind w:left="-851"/>
        <w:jc w:val="center"/>
        <w:rPr>
          <w:rFonts w:ascii="Monotype Corsiva" w:hAnsi="Monotype Corsiva"/>
          <w:color w:val="E36C0A" w:themeColor="accent6" w:themeShade="BF"/>
          <w:sz w:val="52"/>
          <w:szCs w:val="52"/>
        </w:rPr>
      </w:pPr>
      <w:r w:rsidRPr="00D705E3">
        <w:rPr>
          <w:rFonts w:ascii="Monotype Corsiva" w:hAnsi="Monotype Corsiva"/>
          <w:color w:val="E36C0A" w:themeColor="accent6" w:themeShade="BF"/>
          <w:sz w:val="52"/>
          <w:szCs w:val="52"/>
        </w:rPr>
        <w:t>На экзаменах в ГИБДД запрещается:</w:t>
      </w:r>
    </w:p>
    <w:p w:rsidR="00EC0423" w:rsidRPr="00D705E3" w:rsidRDefault="00EC0423" w:rsidP="00D705E3">
      <w:pPr>
        <w:pStyle w:val="a5"/>
        <w:numPr>
          <w:ilvl w:val="0"/>
          <w:numId w:val="2"/>
        </w:numPr>
        <w:spacing w:after="0"/>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использовать во время тестирования различные справочные материалы, шпаргалки, сотовые телефоны и др. электронные средства подсказки;</w:t>
      </w:r>
    </w:p>
    <w:p w:rsidR="00EC0423" w:rsidRPr="00D705E3" w:rsidRDefault="00EC0423" w:rsidP="00D705E3">
      <w:pPr>
        <w:pStyle w:val="a5"/>
        <w:numPr>
          <w:ilvl w:val="0"/>
          <w:numId w:val="2"/>
        </w:numPr>
        <w:spacing w:after="0"/>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переговариваться с соседями и заглядывать в соседний компьютер.</w:t>
      </w:r>
    </w:p>
    <w:p w:rsidR="00EC0423" w:rsidRPr="00D705E3" w:rsidRDefault="00EC0423" w:rsidP="00D705E3">
      <w:pPr>
        <w:spacing w:after="0"/>
        <w:ind w:left="-851"/>
        <w:rPr>
          <w:rFonts w:ascii="Monotype Corsiva" w:hAnsi="Monotype Corsiva"/>
          <w:color w:val="984806" w:themeColor="accent6" w:themeShade="80"/>
          <w:sz w:val="36"/>
          <w:szCs w:val="36"/>
        </w:rPr>
      </w:pPr>
    </w:p>
    <w:p w:rsidR="00D705E3" w:rsidRPr="00D705E3" w:rsidRDefault="00EC0423" w:rsidP="00D705E3">
      <w:pPr>
        <w:spacing w:after="0"/>
        <w:ind w:left="-851"/>
        <w:jc w:val="center"/>
        <w:rPr>
          <w:rFonts w:ascii="Monotype Corsiva" w:hAnsi="Monotype Corsiva"/>
          <w:color w:val="E36C0A" w:themeColor="accent6" w:themeShade="BF"/>
          <w:sz w:val="52"/>
          <w:szCs w:val="52"/>
        </w:rPr>
      </w:pPr>
      <w:r w:rsidRPr="00D705E3">
        <w:rPr>
          <w:rFonts w:ascii="Monotype Corsiva" w:hAnsi="Monotype Corsiva"/>
          <w:color w:val="E36C0A" w:themeColor="accent6" w:themeShade="BF"/>
          <w:sz w:val="52"/>
          <w:szCs w:val="52"/>
        </w:rPr>
        <w:t xml:space="preserve">Несколько советов, что нужно помнить </w:t>
      </w:r>
    </w:p>
    <w:p w:rsidR="00EC0423" w:rsidRPr="00D705E3" w:rsidRDefault="00EC0423" w:rsidP="00D705E3">
      <w:pPr>
        <w:spacing w:after="0"/>
        <w:ind w:left="-851"/>
        <w:jc w:val="center"/>
        <w:rPr>
          <w:rFonts w:ascii="Monotype Corsiva" w:hAnsi="Monotype Corsiva"/>
          <w:color w:val="E36C0A" w:themeColor="accent6" w:themeShade="BF"/>
          <w:sz w:val="52"/>
          <w:szCs w:val="52"/>
        </w:rPr>
      </w:pPr>
      <w:r w:rsidRPr="00D705E3">
        <w:rPr>
          <w:rFonts w:ascii="Monotype Corsiva" w:hAnsi="Monotype Corsiva"/>
          <w:color w:val="E36C0A" w:themeColor="accent6" w:themeShade="BF"/>
          <w:sz w:val="52"/>
          <w:szCs w:val="52"/>
        </w:rPr>
        <w:t>при практич</w:t>
      </w:r>
      <w:r w:rsidR="00D705E3" w:rsidRPr="00D705E3">
        <w:rPr>
          <w:rFonts w:ascii="Monotype Corsiva" w:hAnsi="Monotype Corsiva"/>
          <w:color w:val="E36C0A" w:themeColor="accent6" w:themeShade="BF"/>
          <w:sz w:val="52"/>
          <w:szCs w:val="52"/>
        </w:rPr>
        <w:t>еском экзамене ПДД</w:t>
      </w:r>
      <w:r w:rsidRPr="00D705E3">
        <w:rPr>
          <w:rFonts w:ascii="Monotype Corsiva" w:hAnsi="Monotype Corsiva"/>
          <w:color w:val="E36C0A" w:themeColor="accent6" w:themeShade="BF"/>
          <w:sz w:val="52"/>
          <w:szCs w:val="52"/>
        </w:rPr>
        <w:t>:</w:t>
      </w:r>
    </w:p>
    <w:p w:rsidR="00A821B5" w:rsidRDefault="00EC0423" w:rsidP="00D705E3">
      <w:pPr>
        <w:pStyle w:val="a5"/>
        <w:numPr>
          <w:ilvl w:val="0"/>
          <w:numId w:val="1"/>
        </w:numPr>
        <w:spacing w:after="0"/>
        <w:ind w:left="-567" w:firstLine="0"/>
        <w:rPr>
          <w:rFonts w:ascii="Monotype Corsiva" w:hAnsi="Monotype Corsiva"/>
          <w:color w:val="984806" w:themeColor="accent6" w:themeShade="80"/>
          <w:sz w:val="36"/>
          <w:szCs w:val="36"/>
        </w:rPr>
      </w:pPr>
      <w:r w:rsidRPr="00A821B5">
        <w:rPr>
          <w:rFonts w:ascii="Monotype Corsiva" w:hAnsi="Monotype Corsiva"/>
          <w:color w:val="984806" w:themeColor="accent6" w:themeShade="80"/>
          <w:sz w:val="36"/>
          <w:szCs w:val="36"/>
        </w:rPr>
        <w:t>В</w:t>
      </w:r>
      <w:r w:rsidR="00A821B5">
        <w:rPr>
          <w:rFonts w:ascii="Monotype Corsiva" w:hAnsi="Monotype Corsiva"/>
          <w:color w:val="984806" w:themeColor="accent6" w:themeShade="80"/>
          <w:sz w:val="36"/>
          <w:szCs w:val="36"/>
        </w:rPr>
        <w:t>олнение снижает шансы на успех.</w:t>
      </w:r>
    </w:p>
    <w:p w:rsidR="00EC0423" w:rsidRPr="00A821B5" w:rsidRDefault="00EC0423" w:rsidP="00D705E3">
      <w:pPr>
        <w:pStyle w:val="a5"/>
        <w:numPr>
          <w:ilvl w:val="0"/>
          <w:numId w:val="1"/>
        </w:numPr>
        <w:spacing w:after="0"/>
        <w:ind w:left="-567" w:firstLine="0"/>
        <w:rPr>
          <w:rFonts w:ascii="Monotype Corsiva" w:hAnsi="Monotype Corsiva"/>
          <w:color w:val="984806" w:themeColor="accent6" w:themeShade="80"/>
          <w:sz w:val="36"/>
          <w:szCs w:val="36"/>
        </w:rPr>
      </w:pPr>
      <w:r w:rsidRPr="00A821B5">
        <w:rPr>
          <w:rFonts w:ascii="Monotype Corsiva" w:hAnsi="Monotype Corsiva"/>
          <w:color w:val="984806" w:themeColor="accent6" w:themeShade="80"/>
          <w:sz w:val="36"/>
          <w:szCs w:val="36"/>
        </w:rPr>
        <w:t>Просьбу инспектора нельзя не выполнить, если она выполнима или нужна четкая и правильная мотивация невыполнения</w:t>
      </w:r>
    </w:p>
    <w:p w:rsidR="00EC0423" w:rsidRPr="00D705E3" w:rsidRDefault="00EC0423" w:rsidP="00D705E3">
      <w:pPr>
        <w:pStyle w:val="a5"/>
        <w:numPr>
          <w:ilvl w:val="0"/>
          <w:numId w:val="1"/>
        </w:numPr>
        <w:spacing w:after="0"/>
        <w:ind w:left="-567" w:firstLine="0"/>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Правила дорожного движения учим для себя и должно быть четкое понимание, почему тот или иной ответ правильные</w:t>
      </w:r>
    </w:p>
    <w:p w:rsidR="00EC0423" w:rsidRPr="00D705E3" w:rsidRDefault="00EC0423" w:rsidP="00D705E3">
      <w:pPr>
        <w:pStyle w:val="a5"/>
        <w:numPr>
          <w:ilvl w:val="0"/>
          <w:numId w:val="1"/>
        </w:numPr>
        <w:spacing w:after="0"/>
        <w:ind w:left="-567" w:firstLine="0"/>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 xml:space="preserve">Не стоит </w:t>
      </w:r>
      <w:proofErr w:type="gramStart"/>
      <w:r w:rsidRPr="00D705E3">
        <w:rPr>
          <w:rFonts w:ascii="Monotype Corsiva" w:hAnsi="Monotype Corsiva"/>
          <w:color w:val="984806" w:themeColor="accent6" w:themeShade="80"/>
          <w:sz w:val="36"/>
          <w:szCs w:val="36"/>
        </w:rPr>
        <w:t>стремиться быстрее получить</w:t>
      </w:r>
      <w:proofErr w:type="gramEnd"/>
      <w:r w:rsidRPr="00D705E3">
        <w:rPr>
          <w:rFonts w:ascii="Monotype Corsiva" w:hAnsi="Monotype Corsiva"/>
          <w:color w:val="984806" w:themeColor="accent6" w:themeShade="80"/>
          <w:sz w:val="36"/>
          <w:szCs w:val="36"/>
        </w:rPr>
        <w:t xml:space="preserve"> права</w:t>
      </w:r>
    </w:p>
    <w:p w:rsidR="00EC0423" w:rsidRPr="00D705E3" w:rsidRDefault="00EC0423" w:rsidP="00D705E3">
      <w:pPr>
        <w:pStyle w:val="a5"/>
        <w:numPr>
          <w:ilvl w:val="0"/>
          <w:numId w:val="1"/>
        </w:numPr>
        <w:spacing w:after="0"/>
        <w:ind w:left="-567" w:firstLine="0"/>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Права на самом деле называются «водительское удостоверение» и удостоверяют ваше умение управлять автомобилем и подтверждают ваше знание ПДД</w:t>
      </w:r>
    </w:p>
    <w:p w:rsidR="00EC0423" w:rsidRPr="00D705E3" w:rsidRDefault="00EC0423" w:rsidP="00D705E3">
      <w:pPr>
        <w:pStyle w:val="a5"/>
        <w:numPr>
          <w:ilvl w:val="0"/>
          <w:numId w:val="1"/>
        </w:numPr>
        <w:spacing w:after="0"/>
        <w:ind w:left="-567" w:firstLine="0"/>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lastRenderedPageBreak/>
        <w:t xml:space="preserve">Водительское удостоверение наделяет водителя не только правами, но </w:t>
      </w:r>
      <w:r w:rsidR="00A821B5">
        <w:rPr>
          <w:rFonts w:ascii="Monotype Corsiva" w:hAnsi="Monotype Corsiva"/>
          <w:color w:val="984806" w:themeColor="accent6" w:themeShade="80"/>
          <w:sz w:val="36"/>
          <w:szCs w:val="36"/>
        </w:rPr>
        <w:t>и обязанностями, однако, почему-</w:t>
      </w:r>
      <w:r w:rsidRPr="00D705E3">
        <w:rPr>
          <w:rFonts w:ascii="Monotype Corsiva" w:hAnsi="Monotype Corsiva"/>
          <w:color w:val="984806" w:themeColor="accent6" w:themeShade="80"/>
          <w:sz w:val="36"/>
          <w:szCs w:val="36"/>
        </w:rPr>
        <w:t>то никто не идет в автошколу получать обяза</w:t>
      </w:r>
      <w:r w:rsidR="00D705E3" w:rsidRPr="00D705E3">
        <w:rPr>
          <w:rFonts w:ascii="Monotype Corsiva" w:hAnsi="Monotype Corsiva"/>
          <w:color w:val="984806" w:themeColor="accent6" w:themeShade="80"/>
          <w:sz w:val="36"/>
          <w:szCs w:val="36"/>
        </w:rPr>
        <w:t>нности, а все идут за правами</w:t>
      </w:r>
    </w:p>
    <w:p w:rsidR="00EC0423" w:rsidRPr="00D705E3" w:rsidRDefault="00EC0423" w:rsidP="00D705E3">
      <w:pPr>
        <w:pStyle w:val="a5"/>
        <w:numPr>
          <w:ilvl w:val="0"/>
          <w:numId w:val="1"/>
        </w:numPr>
        <w:spacing w:after="0"/>
        <w:ind w:left="-567" w:firstLine="0"/>
        <w:rPr>
          <w:rFonts w:ascii="Monotype Corsiva" w:hAnsi="Monotype Corsiva"/>
          <w:color w:val="984806" w:themeColor="accent6" w:themeShade="80"/>
          <w:sz w:val="36"/>
          <w:szCs w:val="36"/>
        </w:rPr>
      </w:pPr>
      <w:proofErr w:type="gramStart"/>
      <w:r w:rsidRPr="00D705E3">
        <w:rPr>
          <w:rFonts w:ascii="Monotype Corsiva" w:hAnsi="Monotype Corsiva"/>
          <w:color w:val="984806" w:themeColor="accent6" w:themeShade="80"/>
          <w:sz w:val="36"/>
          <w:szCs w:val="36"/>
        </w:rPr>
        <w:t>Уверены</w:t>
      </w:r>
      <w:proofErr w:type="gramEnd"/>
      <w:r w:rsidRPr="00D705E3">
        <w:rPr>
          <w:rFonts w:ascii="Monotype Corsiva" w:hAnsi="Monotype Corsiva"/>
          <w:color w:val="984806" w:themeColor="accent6" w:themeShade="80"/>
          <w:sz w:val="36"/>
          <w:szCs w:val="36"/>
        </w:rPr>
        <w:t xml:space="preserve"> в себе? Тогда смело сдавайте экзамен </w:t>
      </w:r>
      <w:proofErr w:type="gramStart"/>
      <w:r w:rsidRPr="00D705E3">
        <w:rPr>
          <w:rFonts w:ascii="Monotype Corsiva" w:hAnsi="Monotype Corsiva"/>
          <w:color w:val="984806" w:themeColor="accent6" w:themeShade="80"/>
          <w:sz w:val="36"/>
          <w:szCs w:val="36"/>
        </w:rPr>
        <w:t>ПДД</w:t>
      </w:r>
      <w:proofErr w:type="gramEnd"/>
      <w:r w:rsidRPr="00D705E3">
        <w:rPr>
          <w:rFonts w:ascii="Monotype Corsiva" w:hAnsi="Monotype Corsiva"/>
          <w:color w:val="984806" w:themeColor="accent6" w:themeShade="80"/>
          <w:sz w:val="36"/>
          <w:szCs w:val="36"/>
        </w:rPr>
        <w:t xml:space="preserve"> и никто не сможет усомниться в ваших знаниях и умениях!</w:t>
      </w:r>
    </w:p>
    <w:p w:rsidR="00EC0423" w:rsidRDefault="00EC0423" w:rsidP="00D705E3">
      <w:pPr>
        <w:spacing w:after="0"/>
        <w:ind w:left="-567"/>
        <w:rPr>
          <w:color w:val="984806" w:themeColor="accent6" w:themeShade="80"/>
        </w:rPr>
      </w:pPr>
    </w:p>
    <w:p w:rsidR="00D705E3" w:rsidRDefault="00D705E3" w:rsidP="00D705E3">
      <w:pPr>
        <w:spacing w:after="0"/>
        <w:ind w:left="-567"/>
        <w:rPr>
          <w:color w:val="984806" w:themeColor="accent6" w:themeShade="80"/>
        </w:rPr>
      </w:pPr>
    </w:p>
    <w:p w:rsidR="00D705E3" w:rsidRDefault="00D705E3" w:rsidP="00D705E3">
      <w:pPr>
        <w:spacing w:after="0"/>
        <w:ind w:left="-567"/>
        <w:rPr>
          <w:color w:val="984806" w:themeColor="accent6" w:themeShade="80"/>
        </w:rPr>
      </w:pPr>
    </w:p>
    <w:p w:rsidR="00D705E3" w:rsidRPr="00D705E3" w:rsidRDefault="00D705E3" w:rsidP="00D705E3">
      <w:pPr>
        <w:spacing w:after="0"/>
        <w:ind w:left="-567"/>
        <w:jc w:val="center"/>
        <w:rPr>
          <w:rFonts w:ascii="Monotype Corsiva" w:hAnsi="Monotype Corsiva"/>
          <w:color w:val="E36C0A" w:themeColor="accent6" w:themeShade="BF"/>
          <w:sz w:val="52"/>
          <w:szCs w:val="52"/>
        </w:rPr>
      </w:pPr>
      <w:r w:rsidRPr="00D705E3">
        <w:rPr>
          <w:rFonts w:ascii="Monotype Corsiva" w:hAnsi="Monotype Corsiva"/>
          <w:color w:val="E36C0A" w:themeColor="accent6" w:themeShade="BF"/>
          <w:sz w:val="52"/>
          <w:szCs w:val="52"/>
        </w:rPr>
        <w:t>ТАКТИКА ПРАВИЛЬНЫХ ДЕЙСТВИЙ НА ЭКЗАМЕНЕ:</w:t>
      </w:r>
    </w:p>
    <w:p w:rsidR="00D705E3" w:rsidRPr="00D705E3" w:rsidRDefault="00D705E3" w:rsidP="00D705E3">
      <w:pPr>
        <w:spacing w:after="0"/>
        <w:ind w:left="-567"/>
        <w:rPr>
          <w:color w:val="984806" w:themeColor="accent6" w:themeShade="80"/>
        </w:rPr>
      </w:pPr>
    </w:p>
    <w:p w:rsidR="00D705E3" w:rsidRPr="00D705E3" w:rsidRDefault="00D705E3" w:rsidP="00D705E3">
      <w:pPr>
        <w:pStyle w:val="a5"/>
        <w:numPr>
          <w:ilvl w:val="0"/>
          <w:numId w:val="3"/>
        </w:numPr>
        <w:spacing w:after="0"/>
        <w:rPr>
          <w:rFonts w:ascii="Monotype Corsiva" w:hAnsi="Monotype Corsiva"/>
          <w:color w:val="984806" w:themeColor="accent6" w:themeShade="80"/>
          <w:sz w:val="36"/>
          <w:szCs w:val="36"/>
        </w:rPr>
      </w:pPr>
      <w:r w:rsidRPr="00D705E3">
        <w:rPr>
          <w:rFonts w:ascii="Monotype Corsiva" w:hAnsi="Monotype Corsiva"/>
          <w:color w:val="984806" w:themeColor="accent6" w:themeShade="80"/>
          <w:sz w:val="36"/>
          <w:szCs w:val="36"/>
        </w:rPr>
        <w:t>Не спешите с ответом на первый вопрос, разумнее бегло просмотреть все вопросы, чтобы получить психологическую уверенность в том, что они все знакомы, и вы можете успешно на них ответить. Просмотр вопросов производится нажатием пробела на клавиатуре. При этом проходит излишнее волнение и определяется для себя оптимальный порядок ответа на 20 вопросов.</w:t>
      </w:r>
    </w:p>
    <w:p w:rsidR="00D705E3" w:rsidRPr="008E3295" w:rsidRDefault="00D705E3" w:rsidP="008E3295">
      <w:pPr>
        <w:pStyle w:val="a5"/>
        <w:numPr>
          <w:ilvl w:val="0"/>
          <w:numId w:val="3"/>
        </w:numPr>
        <w:spacing w:after="0"/>
        <w:rPr>
          <w:rFonts w:ascii="Monotype Corsiva" w:hAnsi="Monotype Corsiva"/>
          <w:color w:val="984806" w:themeColor="accent6" w:themeShade="80"/>
          <w:sz w:val="36"/>
          <w:szCs w:val="36"/>
        </w:rPr>
      </w:pPr>
      <w:r w:rsidRPr="008E3295">
        <w:rPr>
          <w:rFonts w:ascii="Monotype Corsiva" w:hAnsi="Monotype Corsiva"/>
          <w:color w:val="984806" w:themeColor="accent6" w:themeShade="80"/>
          <w:sz w:val="36"/>
          <w:szCs w:val="36"/>
        </w:rPr>
        <w:t>Вопросы с рисунком воспринимаются быстрее, поэтому логично отвечать на них в первую очередь. Однако следует внимательно читать формулировку вопроса, так как на одни и те же рисунки могут прикладываться разные вопросы. Если чувствуете, что затрудняетесь правильно ответить с первого раза, смело переходите к следующему вопросу. Компьютер в конце сам автоматически вернётся на пропущенный вопрос.</w:t>
      </w:r>
    </w:p>
    <w:p w:rsidR="00D705E3" w:rsidRPr="008E3295" w:rsidRDefault="00D705E3" w:rsidP="008E3295">
      <w:pPr>
        <w:pStyle w:val="a5"/>
        <w:numPr>
          <w:ilvl w:val="0"/>
          <w:numId w:val="3"/>
        </w:numPr>
        <w:spacing w:after="0"/>
        <w:rPr>
          <w:rFonts w:ascii="Monotype Corsiva" w:hAnsi="Monotype Corsiva"/>
          <w:color w:val="984806" w:themeColor="accent6" w:themeShade="80"/>
          <w:sz w:val="36"/>
          <w:szCs w:val="36"/>
        </w:rPr>
      </w:pPr>
      <w:r w:rsidRPr="008E3295">
        <w:rPr>
          <w:rFonts w:ascii="Monotype Corsiva" w:hAnsi="Monotype Corsiva"/>
          <w:color w:val="984806" w:themeColor="accent6" w:themeShade="80"/>
          <w:sz w:val="36"/>
          <w:szCs w:val="36"/>
        </w:rPr>
        <w:t xml:space="preserve">Вопросы без рисунков касаются тематики обязанностей и ответственности водителей, допуска к эксплуатации автомобилей, медицинского обеспечения и мер безопасности. Эти вопросы требуют запоминания определённых положений, правил, статей и количественных нормативных значений, поэтому нужно внимательно читать сами вопросы, а также внимательно </w:t>
      </w:r>
      <w:r w:rsidRPr="008E3295">
        <w:rPr>
          <w:rFonts w:ascii="Monotype Corsiva" w:hAnsi="Monotype Corsiva"/>
          <w:color w:val="984806" w:themeColor="accent6" w:themeShade="80"/>
          <w:sz w:val="36"/>
          <w:szCs w:val="36"/>
        </w:rPr>
        <w:lastRenderedPageBreak/>
        <w:t>прочитать предлагаемые ответы, чтобы вспомнить правильный ответ. Ответы должны быть точно по сути вопроса.</w:t>
      </w:r>
    </w:p>
    <w:p w:rsidR="00D705E3" w:rsidRPr="008E3295" w:rsidRDefault="00D705E3" w:rsidP="008E3295">
      <w:pPr>
        <w:pStyle w:val="a5"/>
        <w:numPr>
          <w:ilvl w:val="0"/>
          <w:numId w:val="3"/>
        </w:numPr>
        <w:spacing w:after="0"/>
        <w:rPr>
          <w:rFonts w:ascii="Monotype Corsiva" w:hAnsi="Monotype Corsiva"/>
          <w:color w:val="984806" w:themeColor="accent6" w:themeShade="80"/>
          <w:sz w:val="36"/>
          <w:szCs w:val="36"/>
        </w:rPr>
      </w:pPr>
      <w:r w:rsidRPr="008E3295">
        <w:rPr>
          <w:rFonts w:ascii="Monotype Corsiva" w:hAnsi="Monotype Corsiva"/>
          <w:color w:val="984806" w:themeColor="accent6" w:themeShade="80"/>
          <w:sz w:val="36"/>
          <w:szCs w:val="36"/>
        </w:rPr>
        <w:t>Не лезьте с вопросами к соседям и не пытайтесь им помогать с ответами, так как это чревато удалением с экзамена. Помните, что это может быть провокацией со стороны слабо подготовленных сокурсников, чтобы приобрести себе напарника на повторную сдачу. Вероятность удаления разговорчивых товарищей стопроцентная.</w:t>
      </w:r>
    </w:p>
    <w:p w:rsidR="00D705E3" w:rsidRPr="008E3295" w:rsidRDefault="00D705E3" w:rsidP="008E3295">
      <w:pPr>
        <w:pStyle w:val="a5"/>
        <w:numPr>
          <w:ilvl w:val="0"/>
          <w:numId w:val="3"/>
        </w:numPr>
        <w:spacing w:after="0"/>
        <w:rPr>
          <w:rFonts w:ascii="Monotype Corsiva" w:hAnsi="Monotype Corsiva"/>
          <w:color w:val="984806" w:themeColor="accent6" w:themeShade="80"/>
          <w:sz w:val="36"/>
          <w:szCs w:val="36"/>
        </w:rPr>
      </w:pPr>
      <w:r w:rsidRPr="008E3295">
        <w:rPr>
          <w:rFonts w:ascii="Monotype Corsiva" w:hAnsi="Monotype Corsiva"/>
          <w:color w:val="984806" w:themeColor="accent6" w:themeShade="80"/>
          <w:sz w:val="36"/>
          <w:szCs w:val="36"/>
        </w:rPr>
        <w:t>Основой успешной сдачи экзамена в ГИБДД с первой попытки является хорошая предварительная подготовка во время занятий в автошколе и дополнительная самостоятельная подготовка по запоминанию определённых положений и нормативов. Не стоит заучивать правильные ответы на контрольные вопросы, гораздо лучше больше решать практических задач, разъясняющих действия дорожных знаков и разметок. Тогда придёт понимание их назначения, что позволит находить правильное решение на любой практический вопрос.</w:t>
      </w:r>
    </w:p>
    <w:p w:rsidR="00D705E3" w:rsidRPr="008E3295" w:rsidRDefault="00D705E3" w:rsidP="008E3295">
      <w:pPr>
        <w:pStyle w:val="a5"/>
        <w:numPr>
          <w:ilvl w:val="0"/>
          <w:numId w:val="3"/>
        </w:numPr>
        <w:spacing w:after="0"/>
        <w:rPr>
          <w:rFonts w:ascii="Monotype Corsiva" w:hAnsi="Monotype Corsiva"/>
          <w:color w:val="984806" w:themeColor="accent6" w:themeShade="80"/>
          <w:sz w:val="36"/>
          <w:szCs w:val="36"/>
        </w:rPr>
      </w:pPr>
      <w:r w:rsidRPr="008E3295">
        <w:rPr>
          <w:rFonts w:ascii="Monotype Corsiva" w:hAnsi="Monotype Corsiva"/>
          <w:color w:val="984806" w:themeColor="accent6" w:themeShade="80"/>
          <w:sz w:val="36"/>
          <w:szCs w:val="36"/>
        </w:rPr>
        <w:t>Практика показывает, что после окончания внутренних экзаменов на курсах многие курсанты перестают заниматься самостоятельно и за период до начала испытаний в ГИБДД теряют психологический настрой на успешную сдачу. В этом отношении, как не парадоксально, но в более выгодном положении находятся те курсанты, которые не смогли успешно пройти с первого раза выпускные экзамены в автошколе</w:t>
      </w:r>
      <w:r w:rsidR="00A821B5">
        <w:rPr>
          <w:rFonts w:ascii="Monotype Corsiva" w:hAnsi="Monotype Corsiva"/>
          <w:color w:val="984806" w:themeColor="accent6" w:themeShade="80"/>
          <w:sz w:val="36"/>
          <w:szCs w:val="36"/>
        </w:rPr>
        <w:t>,</w:t>
      </w:r>
      <w:r w:rsidRPr="008E3295">
        <w:rPr>
          <w:rFonts w:ascii="Monotype Corsiva" w:hAnsi="Monotype Corsiva"/>
          <w:color w:val="984806" w:themeColor="accent6" w:themeShade="80"/>
          <w:sz w:val="36"/>
          <w:szCs w:val="36"/>
        </w:rPr>
        <w:t xml:space="preserve"> и вынуждены заниматься дополнительно, чтобы успеть сдать их повторно до начала испытаний в ГИБДД. Они оказываются более подготовленными к государственным испытаниям.</w:t>
      </w:r>
    </w:p>
    <w:p w:rsidR="00D705E3" w:rsidRPr="00D705E3" w:rsidRDefault="00D705E3" w:rsidP="00D705E3">
      <w:pPr>
        <w:spacing w:after="0"/>
        <w:ind w:left="-567"/>
        <w:rPr>
          <w:rFonts w:ascii="Monotype Corsiva" w:hAnsi="Monotype Corsiva"/>
          <w:color w:val="984806" w:themeColor="accent6" w:themeShade="80"/>
          <w:sz w:val="36"/>
          <w:szCs w:val="36"/>
        </w:rPr>
      </w:pPr>
    </w:p>
    <w:p w:rsidR="00A821B5" w:rsidRDefault="00D705E3" w:rsidP="00A821B5">
      <w:pPr>
        <w:ind w:left="-567"/>
        <w:rPr>
          <w:rFonts w:ascii="Monotype Corsiva" w:hAnsi="Monotype Corsiva"/>
          <w:color w:val="984806" w:themeColor="accent6" w:themeShade="80"/>
          <w:sz w:val="36"/>
          <w:szCs w:val="36"/>
        </w:rPr>
      </w:pPr>
      <w:r w:rsidRPr="008E3295">
        <w:rPr>
          <w:rFonts w:ascii="Monotype Corsiva" w:hAnsi="Monotype Corsiva"/>
          <w:b/>
          <w:color w:val="E36C0A" w:themeColor="accent6" w:themeShade="BF"/>
          <w:sz w:val="36"/>
          <w:szCs w:val="36"/>
          <w:u w:val="single"/>
        </w:rPr>
        <w:t>На заметку:</w:t>
      </w:r>
      <w:r w:rsidRPr="00D705E3">
        <w:rPr>
          <w:rFonts w:ascii="Monotype Corsiva" w:hAnsi="Monotype Corsiva"/>
          <w:color w:val="984806" w:themeColor="accent6" w:themeShade="80"/>
          <w:sz w:val="36"/>
          <w:szCs w:val="36"/>
        </w:rPr>
        <w:t xml:space="preserve"> При неудаче с первой попыткой по установленным правилам пересдача тестирования возможна только через неделю.</w:t>
      </w:r>
    </w:p>
    <w:p w:rsidR="000E3124" w:rsidRPr="00A821B5" w:rsidRDefault="008E3295" w:rsidP="00A821B5">
      <w:pPr>
        <w:ind w:left="-567"/>
        <w:jc w:val="center"/>
        <w:rPr>
          <w:rFonts w:ascii="Monotype Corsiva" w:hAnsi="Monotype Corsiva"/>
          <w:color w:val="984806" w:themeColor="accent6" w:themeShade="80"/>
          <w:sz w:val="36"/>
          <w:szCs w:val="36"/>
        </w:rPr>
      </w:pPr>
      <w:r w:rsidRPr="00A821B5">
        <w:rPr>
          <w:rFonts w:ascii="Monotype Corsiva" w:hAnsi="Monotype Corsiva"/>
          <w:color w:val="E36C0A" w:themeColor="accent6" w:themeShade="BF"/>
          <w:sz w:val="72"/>
          <w:szCs w:val="72"/>
        </w:rPr>
        <w:t>Удачи на дорогах!</w:t>
      </w:r>
    </w:p>
    <w:sectPr w:rsidR="000E3124" w:rsidRPr="00A821B5" w:rsidSect="00D705E3">
      <w:pgSz w:w="11906" w:h="16838"/>
      <w:pgMar w:top="426"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6FF0" w:rsidRDefault="00566FF0" w:rsidP="00EC0423">
      <w:pPr>
        <w:spacing w:after="0" w:line="240" w:lineRule="auto"/>
      </w:pPr>
      <w:r>
        <w:separator/>
      </w:r>
    </w:p>
  </w:endnote>
  <w:endnote w:type="continuationSeparator" w:id="0">
    <w:p w:rsidR="00566FF0" w:rsidRDefault="00566FF0" w:rsidP="00EC04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Monotype Corsiva">
    <w:panose1 w:val="03010101010201010101"/>
    <w:charset w:val="CC"/>
    <w:family w:val="script"/>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6FF0" w:rsidRDefault="00566FF0" w:rsidP="00EC0423">
      <w:pPr>
        <w:spacing w:after="0" w:line="240" w:lineRule="auto"/>
      </w:pPr>
      <w:r>
        <w:separator/>
      </w:r>
    </w:p>
  </w:footnote>
  <w:footnote w:type="continuationSeparator" w:id="0">
    <w:p w:rsidR="00566FF0" w:rsidRDefault="00566FF0" w:rsidP="00EC042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256CC"/>
    <w:multiLevelType w:val="hybridMultilevel"/>
    <w:tmpl w:val="1890A0A2"/>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1">
    <w:nsid w:val="61A42D67"/>
    <w:multiLevelType w:val="hybridMultilevel"/>
    <w:tmpl w:val="5C4A18F2"/>
    <w:lvl w:ilvl="0" w:tplc="04190001">
      <w:start w:val="1"/>
      <w:numFmt w:val="bullet"/>
      <w:lvlText w:val=""/>
      <w:lvlJc w:val="left"/>
      <w:pPr>
        <w:ind w:left="-131" w:hanging="360"/>
      </w:pPr>
      <w:rPr>
        <w:rFonts w:ascii="Symbol" w:hAnsi="Symbol" w:hint="default"/>
      </w:rPr>
    </w:lvl>
    <w:lvl w:ilvl="1" w:tplc="04190003" w:tentative="1">
      <w:start w:val="1"/>
      <w:numFmt w:val="bullet"/>
      <w:lvlText w:val="o"/>
      <w:lvlJc w:val="left"/>
      <w:pPr>
        <w:ind w:left="589" w:hanging="360"/>
      </w:pPr>
      <w:rPr>
        <w:rFonts w:ascii="Courier New" w:hAnsi="Courier New" w:cs="Courier New" w:hint="default"/>
      </w:rPr>
    </w:lvl>
    <w:lvl w:ilvl="2" w:tplc="04190005" w:tentative="1">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abstractNum w:abstractNumId="2">
    <w:nsid w:val="762C3A25"/>
    <w:multiLevelType w:val="hybridMultilevel"/>
    <w:tmpl w:val="D44AA536"/>
    <w:lvl w:ilvl="0" w:tplc="04190001">
      <w:start w:val="1"/>
      <w:numFmt w:val="bullet"/>
      <w:lvlText w:val=""/>
      <w:lvlJc w:val="left"/>
      <w:pPr>
        <w:ind w:left="-131" w:hanging="360"/>
      </w:pPr>
      <w:rPr>
        <w:rFonts w:ascii="Symbol" w:hAnsi="Symbol" w:hint="default"/>
      </w:rPr>
    </w:lvl>
    <w:lvl w:ilvl="1" w:tplc="04190003" w:tentative="1">
      <w:start w:val="1"/>
      <w:numFmt w:val="bullet"/>
      <w:lvlText w:val="o"/>
      <w:lvlJc w:val="left"/>
      <w:pPr>
        <w:ind w:left="589" w:hanging="360"/>
      </w:pPr>
      <w:rPr>
        <w:rFonts w:ascii="Courier New" w:hAnsi="Courier New" w:cs="Courier New" w:hint="default"/>
      </w:rPr>
    </w:lvl>
    <w:lvl w:ilvl="2" w:tplc="04190005" w:tentative="1">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08"/>
  <w:characterSpacingControl w:val="doNotCompress"/>
  <w:footnotePr>
    <w:footnote w:id="-1"/>
    <w:footnote w:id="0"/>
  </w:footnotePr>
  <w:endnotePr>
    <w:endnote w:id="-1"/>
    <w:endnote w:id="0"/>
  </w:endnotePr>
  <w:compat/>
  <w:rsids>
    <w:rsidRoot w:val="00832CE9"/>
    <w:rsid w:val="00025562"/>
    <w:rsid w:val="000B7697"/>
    <w:rsid w:val="000E3124"/>
    <w:rsid w:val="0011031B"/>
    <w:rsid w:val="001646C5"/>
    <w:rsid w:val="00196020"/>
    <w:rsid w:val="00276B31"/>
    <w:rsid w:val="00374889"/>
    <w:rsid w:val="00566FF0"/>
    <w:rsid w:val="005A7B12"/>
    <w:rsid w:val="0065270B"/>
    <w:rsid w:val="00654336"/>
    <w:rsid w:val="006D7AC2"/>
    <w:rsid w:val="00832CE9"/>
    <w:rsid w:val="008E3295"/>
    <w:rsid w:val="009D520F"/>
    <w:rsid w:val="00A821B5"/>
    <w:rsid w:val="00BC08C6"/>
    <w:rsid w:val="00D705E3"/>
    <w:rsid w:val="00EC0423"/>
    <w:rsid w:val="00F3295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665]"/>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556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32CE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32CE9"/>
    <w:rPr>
      <w:rFonts w:ascii="Tahoma" w:hAnsi="Tahoma" w:cs="Tahoma"/>
      <w:sz w:val="16"/>
      <w:szCs w:val="16"/>
    </w:rPr>
  </w:style>
  <w:style w:type="paragraph" w:styleId="a5">
    <w:name w:val="List Paragraph"/>
    <w:basedOn w:val="a"/>
    <w:uiPriority w:val="34"/>
    <w:qFormat/>
    <w:rsid w:val="00EC0423"/>
    <w:pPr>
      <w:ind w:left="720"/>
      <w:contextualSpacing/>
    </w:pPr>
  </w:style>
  <w:style w:type="paragraph" w:styleId="a6">
    <w:name w:val="header"/>
    <w:basedOn w:val="a"/>
    <w:link w:val="a7"/>
    <w:uiPriority w:val="99"/>
    <w:semiHidden/>
    <w:unhideWhenUsed/>
    <w:rsid w:val="00EC0423"/>
    <w:pPr>
      <w:tabs>
        <w:tab w:val="center" w:pos="4677"/>
        <w:tab w:val="right" w:pos="9355"/>
      </w:tabs>
      <w:spacing w:after="0" w:line="240" w:lineRule="auto"/>
    </w:pPr>
  </w:style>
  <w:style w:type="character" w:customStyle="1" w:styleId="a7">
    <w:name w:val="Верхний колонтитул Знак"/>
    <w:basedOn w:val="a0"/>
    <w:link w:val="a6"/>
    <w:uiPriority w:val="99"/>
    <w:semiHidden/>
    <w:rsid w:val="00EC0423"/>
  </w:style>
  <w:style w:type="paragraph" w:styleId="a8">
    <w:name w:val="footer"/>
    <w:basedOn w:val="a"/>
    <w:link w:val="a9"/>
    <w:uiPriority w:val="99"/>
    <w:semiHidden/>
    <w:unhideWhenUsed/>
    <w:rsid w:val="00EC0423"/>
    <w:pPr>
      <w:tabs>
        <w:tab w:val="center" w:pos="4677"/>
        <w:tab w:val="right" w:pos="9355"/>
      </w:tabs>
      <w:spacing w:after="0" w:line="240" w:lineRule="auto"/>
    </w:pPr>
  </w:style>
  <w:style w:type="character" w:customStyle="1" w:styleId="a9">
    <w:name w:val="Нижний колонтитул Знак"/>
    <w:basedOn w:val="a0"/>
    <w:link w:val="a8"/>
    <w:uiPriority w:val="99"/>
    <w:semiHidden/>
    <w:rsid w:val="00EC0423"/>
  </w:style>
</w:styles>
</file>

<file path=word/webSettings.xml><?xml version="1.0" encoding="utf-8"?>
<w:webSettings xmlns:r="http://schemas.openxmlformats.org/officeDocument/2006/relationships" xmlns:w="http://schemas.openxmlformats.org/wordprocessingml/2006/main">
  <w:divs>
    <w:div w:id="259291469">
      <w:bodyDiv w:val="1"/>
      <w:marLeft w:val="0"/>
      <w:marRight w:val="0"/>
      <w:marTop w:val="0"/>
      <w:marBottom w:val="0"/>
      <w:divBdr>
        <w:top w:val="none" w:sz="0" w:space="0" w:color="auto"/>
        <w:left w:val="none" w:sz="0" w:space="0" w:color="auto"/>
        <w:bottom w:val="none" w:sz="0" w:space="0" w:color="auto"/>
        <w:right w:val="none" w:sz="0" w:space="0" w:color="auto"/>
      </w:divBdr>
      <w:divsChild>
        <w:div w:id="1722318345">
          <w:blockQuote w:val="1"/>
          <w:marLeft w:val="1050"/>
          <w:marRight w:val="0"/>
          <w:marTop w:val="300"/>
          <w:marBottom w:val="375"/>
          <w:divBdr>
            <w:top w:val="none" w:sz="0" w:space="0" w:color="auto"/>
            <w:left w:val="none" w:sz="0" w:space="0" w:color="auto"/>
            <w:bottom w:val="none" w:sz="0" w:space="0" w:color="auto"/>
            <w:right w:val="none" w:sz="0" w:space="0" w:color="auto"/>
          </w:divBdr>
        </w:div>
      </w:divsChild>
    </w:div>
    <w:div w:id="453906495">
      <w:bodyDiv w:val="1"/>
      <w:marLeft w:val="0"/>
      <w:marRight w:val="0"/>
      <w:marTop w:val="0"/>
      <w:marBottom w:val="0"/>
      <w:divBdr>
        <w:top w:val="none" w:sz="0" w:space="0" w:color="auto"/>
        <w:left w:val="none" w:sz="0" w:space="0" w:color="auto"/>
        <w:bottom w:val="none" w:sz="0" w:space="0" w:color="auto"/>
        <w:right w:val="none" w:sz="0" w:space="0" w:color="auto"/>
      </w:divBdr>
      <w:divsChild>
        <w:div w:id="1765493969">
          <w:blockQuote w:val="1"/>
          <w:marLeft w:val="1050"/>
          <w:marRight w:val="0"/>
          <w:marTop w:val="300"/>
          <w:marBottom w:val="375"/>
          <w:divBdr>
            <w:top w:val="none" w:sz="0" w:space="0" w:color="auto"/>
            <w:left w:val="none" w:sz="0" w:space="0" w:color="auto"/>
            <w:bottom w:val="none" w:sz="0" w:space="0" w:color="auto"/>
            <w:right w:val="none" w:sz="0" w:space="0" w:color="auto"/>
          </w:divBdr>
        </w:div>
      </w:divsChild>
    </w:div>
    <w:div w:id="1103453161">
      <w:bodyDiv w:val="1"/>
      <w:marLeft w:val="0"/>
      <w:marRight w:val="0"/>
      <w:marTop w:val="0"/>
      <w:marBottom w:val="0"/>
      <w:divBdr>
        <w:top w:val="none" w:sz="0" w:space="0" w:color="auto"/>
        <w:left w:val="none" w:sz="0" w:space="0" w:color="auto"/>
        <w:bottom w:val="none" w:sz="0" w:space="0" w:color="auto"/>
        <w:right w:val="none" w:sz="0" w:space="0" w:color="auto"/>
      </w:divBdr>
    </w:div>
    <w:div w:id="1638760167">
      <w:bodyDiv w:val="1"/>
      <w:marLeft w:val="0"/>
      <w:marRight w:val="0"/>
      <w:marTop w:val="0"/>
      <w:marBottom w:val="0"/>
      <w:divBdr>
        <w:top w:val="none" w:sz="0" w:space="0" w:color="auto"/>
        <w:left w:val="none" w:sz="0" w:space="0" w:color="auto"/>
        <w:bottom w:val="none" w:sz="0" w:space="0" w:color="auto"/>
        <w:right w:val="none" w:sz="0" w:space="0" w:color="auto"/>
      </w:divBdr>
    </w:div>
    <w:div w:id="196719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D68EA-B6B2-4098-91BD-E15FD111D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1075</Words>
  <Characters>6133</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777</cp:lastModifiedBy>
  <cp:revision>8</cp:revision>
  <dcterms:created xsi:type="dcterms:W3CDTF">2016-01-22T12:35:00Z</dcterms:created>
  <dcterms:modified xsi:type="dcterms:W3CDTF">2026-03-28T11:36:00Z</dcterms:modified>
</cp:coreProperties>
</file>