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0C" w:rsidRDefault="00E67B0C">
      <w:pPr>
        <w:jc w:val="center"/>
        <w:rPr>
          <w:b/>
          <w:color w:val="7030A0"/>
          <w:sz w:val="96"/>
          <w:szCs w:val="96"/>
        </w:rPr>
      </w:pPr>
    </w:p>
    <w:p w:rsidR="00E67B0C" w:rsidRDefault="00EB12C9">
      <w:pPr>
        <w:jc w:val="center"/>
        <w:rPr>
          <w:b/>
          <w:color w:val="7030A0"/>
          <w:sz w:val="96"/>
          <w:szCs w:val="96"/>
        </w:rPr>
      </w:pPr>
      <w:r>
        <w:rPr>
          <w:b/>
          <w:color w:val="7030A0"/>
          <w:sz w:val="96"/>
          <w:szCs w:val="96"/>
        </w:rPr>
        <w:t>Å</w:t>
      </w:r>
      <w:r w:rsidR="00B9002A">
        <w:rPr>
          <w:b/>
          <w:color w:val="7030A0"/>
          <w:sz w:val="96"/>
          <w:szCs w:val="96"/>
        </w:rPr>
        <w:t>rsplan</w:t>
      </w:r>
    </w:p>
    <w:p w:rsidR="00E67B0C" w:rsidRDefault="00B9002A">
      <w:pPr>
        <w:jc w:val="center"/>
        <w:rPr>
          <w:b/>
          <w:color w:val="7030A0"/>
          <w:sz w:val="56"/>
          <w:szCs w:val="56"/>
        </w:rPr>
      </w:pPr>
      <w:proofErr w:type="spellStart"/>
      <w:r>
        <w:rPr>
          <w:b/>
          <w:color w:val="7030A0"/>
          <w:sz w:val="56"/>
          <w:szCs w:val="56"/>
        </w:rPr>
        <w:t>Engelsvoll</w:t>
      </w:r>
      <w:proofErr w:type="spellEnd"/>
      <w:r>
        <w:rPr>
          <w:b/>
          <w:color w:val="7030A0"/>
          <w:sz w:val="56"/>
          <w:szCs w:val="56"/>
        </w:rPr>
        <w:t xml:space="preserve"> barnehage</w:t>
      </w:r>
    </w:p>
    <w:p w:rsidR="00E67B0C" w:rsidRDefault="00EB12C9">
      <w:pPr>
        <w:jc w:val="center"/>
        <w:rPr>
          <w:color w:val="7030A0"/>
          <w:sz w:val="56"/>
          <w:szCs w:val="56"/>
        </w:rPr>
      </w:pPr>
      <w:r>
        <w:rPr>
          <w:color w:val="7030A0"/>
          <w:sz w:val="56"/>
          <w:szCs w:val="56"/>
        </w:rPr>
        <w:t>2018 - 2019</w:t>
      </w:r>
    </w:p>
    <w:p w:rsidR="00E67B0C" w:rsidRDefault="00B9002A">
      <w:r>
        <w:rPr>
          <w:noProof/>
          <w:lang w:val="nn-NO" w:eastAsia="nn-NO"/>
        </w:rPr>
        <w:drawing>
          <wp:anchor distT="0" distB="7620" distL="114300" distR="114300" simplePos="0" relativeHeight="2" behindDoc="0" locked="0" layoutInCell="1" allowOverlap="1">
            <wp:simplePos x="0" y="0"/>
            <wp:positionH relativeFrom="column">
              <wp:posOffset>128905</wp:posOffset>
            </wp:positionH>
            <wp:positionV relativeFrom="paragraph">
              <wp:posOffset>81915</wp:posOffset>
            </wp:positionV>
            <wp:extent cx="5760720" cy="3840480"/>
            <wp:effectExtent l="0" t="0" r="0" b="0"/>
            <wp:wrapSquare wrapText="bothSides"/>
            <wp:docPr id="1" name="Bilde 2" descr="http://www.photosight.org/up/2008/03/27/79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http://www.photosight.org/up/2008/03/27/79255.jpg"/>
                    <pic:cNvPicPr>
                      <a:picLocks noChangeAspect="1" noChangeArrowheads="1"/>
                    </pic:cNvPicPr>
                  </pic:nvPicPr>
                  <pic:blipFill>
                    <a:blip r:embed="rId7"/>
                    <a:stretch>
                      <a:fillRect/>
                    </a:stretch>
                  </pic:blipFill>
                  <pic:spPr bwMode="auto">
                    <a:xfrm>
                      <a:off x="0" y="0"/>
                      <a:ext cx="5760720" cy="3840480"/>
                    </a:xfrm>
                    <a:prstGeom prst="rect">
                      <a:avLst/>
                    </a:prstGeom>
                  </pic:spPr>
                </pic:pic>
              </a:graphicData>
            </a:graphic>
          </wp:anchor>
        </w:drawing>
      </w:r>
    </w:p>
    <w:p w:rsidR="00E67B0C" w:rsidRDefault="00E67B0C"/>
    <w:p w:rsidR="00E67B0C" w:rsidRDefault="00E67B0C"/>
    <w:p w:rsidR="00E67B0C" w:rsidRDefault="00E67B0C"/>
    <w:p w:rsidR="00E67B0C" w:rsidRDefault="00E67B0C"/>
    <w:p w:rsidR="00E67B0C" w:rsidRDefault="00B9002A">
      <w:pPr>
        <w:rPr>
          <w:rFonts w:ascii="Times New Roman" w:hAnsi="Times New Roman" w:cs="Times New Roman"/>
          <w:b/>
          <w:sz w:val="40"/>
          <w:szCs w:val="40"/>
        </w:rPr>
      </w:pPr>
      <w:proofErr w:type="spellStart"/>
      <w:r>
        <w:rPr>
          <w:rFonts w:ascii="Times New Roman" w:hAnsi="Times New Roman" w:cs="Times New Roman"/>
          <w:b/>
          <w:sz w:val="40"/>
          <w:szCs w:val="40"/>
        </w:rPr>
        <w:lastRenderedPageBreak/>
        <w:t>Engelsvoll</w:t>
      </w:r>
      <w:proofErr w:type="spellEnd"/>
      <w:r>
        <w:rPr>
          <w:rFonts w:ascii="Times New Roman" w:hAnsi="Times New Roman" w:cs="Times New Roman"/>
          <w:b/>
          <w:sz w:val="40"/>
          <w:szCs w:val="40"/>
        </w:rPr>
        <w:t xml:space="preserve"> barnehage.</w:t>
      </w:r>
    </w:p>
    <w:p w:rsidR="00E67B0C" w:rsidRDefault="00B9002A">
      <w:pPr>
        <w:rPr>
          <w:rFonts w:ascii="Times New Roman" w:hAnsi="Times New Roman" w:cs="Times New Roman"/>
          <w:b/>
          <w:sz w:val="40"/>
          <w:szCs w:val="40"/>
        </w:rPr>
      </w:pPr>
      <w:r>
        <w:rPr>
          <w:b/>
          <w:sz w:val="28"/>
          <w:szCs w:val="28"/>
        </w:rPr>
        <w:t xml:space="preserve"> Presentasjon</w:t>
      </w:r>
    </w:p>
    <w:p w:rsidR="00E67B0C" w:rsidRDefault="00B9002A">
      <w:pPr>
        <w:pStyle w:val="NormalWeb"/>
      </w:pPr>
      <w:proofErr w:type="spellStart"/>
      <w:r>
        <w:t>Engelsvoll</w:t>
      </w:r>
      <w:proofErr w:type="spellEnd"/>
      <w:r>
        <w:t xml:space="preserve"> barnehage er en kommunal barnehage som ligger fint til ved </w:t>
      </w:r>
      <w:proofErr w:type="spellStart"/>
      <w:r>
        <w:t>Frøylandsvatnet</w:t>
      </w:r>
      <w:proofErr w:type="spellEnd"/>
      <w:r>
        <w:t xml:space="preserve"> på Klepp stasjon. Like ved ligger </w:t>
      </w:r>
      <w:proofErr w:type="spellStart"/>
      <w:r>
        <w:t>Engelsvoll</w:t>
      </w:r>
      <w:proofErr w:type="spellEnd"/>
      <w:r>
        <w:t xml:space="preserve"> skole og </w:t>
      </w:r>
      <w:proofErr w:type="spellStart"/>
      <w:r>
        <w:t>Kvednadalen</w:t>
      </w:r>
      <w:proofErr w:type="spellEnd"/>
      <w:r>
        <w:t>, som er et flott frio</w:t>
      </w:r>
      <w:r w:rsidR="000455A1">
        <w:t>mråde som blir brukt av både sko</w:t>
      </w:r>
      <w:r>
        <w:t>le og barnehage.</w:t>
      </w:r>
    </w:p>
    <w:p w:rsidR="00E67B0C" w:rsidRDefault="00B9002A">
      <w:pPr>
        <w:pStyle w:val="NormalWeb"/>
      </w:pPr>
      <w:proofErr w:type="spellStart"/>
      <w:r>
        <w:t>Engelsvoll</w:t>
      </w:r>
      <w:proofErr w:type="spellEnd"/>
      <w:r>
        <w:t xml:space="preserve"> barnehage startet opp i 2002, da i skolen sine lokaler. I 2003 stod barnehage- bygget ferdig, og barnehagen flyttet inn. </w:t>
      </w:r>
      <w:r w:rsidR="002A1829">
        <w:t>Barnehagen består av 5 avdelinger, der tre avdelinger holder til i hovedbygget, og to avdelinger holder til i skolens kjellerlokale.</w:t>
      </w:r>
      <w:r>
        <w:t xml:space="preserve"> Dette lokalet ligger ikke mange meterne fra selve barnehagebygget, og det samarbeides på tvers av byggene.</w:t>
      </w:r>
    </w:p>
    <w:p w:rsidR="00E67B0C" w:rsidRDefault="00C02ED0">
      <w:pPr>
        <w:pStyle w:val="NormalWeb"/>
      </w:pPr>
      <w:r>
        <w:t>Barnehagen har høsten 2018</w:t>
      </w:r>
      <w:r w:rsidR="00B9002A">
        <w:t xml:space="preserve"> plass ti</w:t>
      </w:r>
      <w:r>
        <w:t>l 45 barn i alderen 3-6 år og 25</w:t>
      </w:r>
      <w:r w:rsidR="00B9002A">
        <w:t xml:space="preserve"> barn i alderen</w:t>
      </w:r>
      <w:r>
        <w:t xml:space="preserve"> 0-3 år. Disse organiseres i to</w:t>
      </w:r>
      <w:r w:rsidR="00B9002A">
        <w:t xml:space="preserve"> 3-6 års avdelinger,</w:t>
      </w:r>
      <w:r>
        <w:t xml:space="preserve"> en 2-4 års avdeling</w:t>
      </w:r>
      <w:r w:rsidR="00B9002A">
        <w:t xml:space="preserve"> og to 0-3 års avdelinger. Denne </w:t>
      </w:r>
      <w:r>
        <w:t>høsten har barnehagen gjort om 8 store plasser til 4</w:t>
      </w:r>
      <w:r w:rsidR="00B9002A">
        <w:t xml:space="preserve"> små. Dette på grunn av at det var få søkere over 3 år, men mange under 3 år. </w:t>
      </w:r>
    </w:p>
    <w:p w:rsidR="00C02ED0" w:rsidRDefault="002A1829">
      <w:pPr>
        <w:pStyle w:val="NormalWeb"/>
      </w:pPr>
      <w:r>
        <w:t xml:space="preserve">Me har en </w:t>
      </w:r>
      <w:r w:rsidR="00B9002A">
        <w:t>flott gjeng med voksne som jobber i barnehagen, og har totalt 16 årsverk + administrasjon på 1,30 årsverk.</w:t>
      </w:r>
      <w:r w:rsidR="000455A1">
        <w:t xml:space="preserve"> Barnehagen har ikk</w:t>
      </w:r>
      <w:r w:rsidR="00C02ED0">
        <w:t>e sommerstengt.</w:t>
      </w:r>
    </w:p>
    <w:p w:rsidR="00E67B0C" w:rsidRDefault="00B9002A">
      <w:pPr>
        <w:rPr>
          <w:rFonts w:ascii="Times New Roman" w:hAnsi="Times New Roman" w:cs="Times New Roman"/>
          <w:b/>
          <w:sz w:val="28"/>
          <w:szCs w:val="28"/>
        </w:rPr>
      </w:pPr>
      <w:r>
        <w:rPr>
          <w:rFonts w:ascii="Times New Roman" w:hAnsi="Times New Roman" w:cs="Times New Roman"/>
          <w:b/>
          <w:sz w:val="28"/>
          <w:szCs w:val="28"/>
        </w:rPr>
        <w:t>Samfunnsmandat</w:t>
      </w:r>
    </w:p>
    <w:p w:rsidR="00E67B0C" w:rsidRDefault="00B9002A">
      <w:pPr>
        <w:rPr>
          <w:rFonts w:ascii="Times New Roman" w:hAnsi="Times New Roman" w:cs="Times New Roman"/>
          <w:color w:val="FF0000"/>
          <w:sz w:val="24"/>
          <w:szCs w:val="24"/>
        </w:rPr>
      </w:pPr>
      <w:r>
        <w:rPr>
          <w:rFonts w:ascii="Times New Roman" w:hAnsi="Times New Roman" w:cs="Times New Roman"/>
          <w:sz w:val="24"/>
          <w:szCs w:val="24"/>
        </w:rPr>
        <w:t>Barnehagelovens §1Formål fastsetter hva som er barnehagens samfunnsmandat og hvilket verdigrunnlag barnehagen skal bygge på. Rammeplan for barnehagens innhold og oppgaver redegjør også for barnehagens samfunnsmandat. Samarbeid med barnas hjem skal ligge til grunn for virksomheten, og barnehagens innhold skal bygge på et helhetlig læringssyn. Omsorg, lek, læring og danning er sentrale deler her. Barnehagen skal tilby barn under opplæringspliktig alder et omsorgs- og læringsmiljø som er til barns beste</w:t>
      </w:r>
      <w:r>
        <w:rPr>
          <w:rFonts w:ascii="Times New Roman" w:hAnsi="Times New Roman" w:cs="Times New Roman"/>
          <w:color w:val="FF0000"/>
          <w:sz w:val="24"/>
          <w:szCs w:val="24"/>
        </w:rPr>
        <w:t>.</w:t>
      </w:r>
    </w:p>
    <w:p w:rsidR="00E67B0C" w:rsidRDefault="00B9002A">
      <w:pPr>
        <w:jc w:val="center"/>
        <w:rPr>
          <w:rFonts w:ascii="Times New Roman" w:hAnsi="Times New Roman" w:cs="Times New Roman"/>
          <w:b/>
          <w:sz w:val="40"/>
          <w:szCs w:val="40"/>
        </w:rPr>
      </w:pPr>
      <w:r>
        <w:rPr>
          <w:noProof/>
          <w:lang w:val="nn-NO" w:eastAsia="nn-NO"/>
        </w:rPr>
        <w:drawing>
          <wp:inline distT="0" distB="0" distL="0" distR="0">
            <wp:extent cx="2880995" cy="2819400"/>
            <wp:effectExtent l="0" t="0" r="0" b="0"/>
            <wp:docPr id="2" name="Bilde 1" descr="C:\Users\TEMP\AppData\Local\Microsoft\Windows\Temporary Internet Files\Content.IE5\8GN3F7MF\MP900448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1" descr="C:\Users\TEMP\AppData\Local\Microsoft\Windows\Temporary Internet Files\Content.IE5\8GN3F7MF\MP900448712[1].jpg"/>
                    <pic:cNvPicPr>
                      <a:picLocks noChangeAspect="1" noChangeArrowheads="1"/>
                    </pic:cNvPicPr>
                  </pic:nvPicPr>
                  <pic:blipFill>
                    <a:blip r:embed="rId8"/>
                    <a:stretch>
                      <a:fillRect/>
                    </a:stretch>
                  </pic:blipFill>
                  <pic:spPr bwMode="auto">
                    <a:xfrm>
                      <a:off x="0" y="0"/>
                      <a:ext cx="2880995" cy="2819400"/>
                    </a:xfrm>
                    <a:prstGeom prst="rect">
                      <a:avLst/>
                    </a:prstGeom>
                  </pic:spPr>
                </pic:pic>
              </a:graphicData>
            </a:graphic>
          </wp:inline>
        </w:drawing>
      </w:r>
    </w:p>
    <w:p w:rsidR="00CA399A" w:rsidRDefault="00CA399A">
      <w:pPr>
        <w:rPr>
          <w:rFonts w:ascii="Times New Roman" w:hAnsi="Times New Roman" w:cs="Times New Roman"/>
          <w:b/>
          <w:sz w:val="40"/>
          <w:szCs w:val="40"/>
          <w:lang w:val="nn-NO"/>
        </w:rPr>
      </w:pPr>
    </w:p>
    <w:p w:rsidR="00E67B0C" w:rsidRDefault="00B9002A">
      <w:pPr>
        <w:rPr>
          <w:rFonts w:ascii="Times New Roman" w:hAnsi="Times New Roman" w:cs="Times New Roman"/>
          <w:b/>
          <w:sz w:val="40"/>
          <w:szCs w:val="40"/>
          <w:lang w:val="nn-NO"/>
        </w:rPr>
      </w:pPr>
      <w:r>
        <w:rPr>
          <w:rFonts w:ascii="Times New Roman" w:hAnsi="Times New Roman" w:cs="Times New Roman"/>
          <w:b/>
          <w:sz w:val="40"/>
          <w:szCs w:val="40"/>
          <w:lang w:val="nn-NO"/>
        </w:rPr>
        <w:lastRenderedPageBreak/>
        <w:t>Visjon og verdigrunnlag</w:t>
      </w:r>
    </w:p>
    <w:p w:rsidR="00E67B0C" w:rsidRDefault="000455A1">
      <w:pPr>
        <w:rPr>
          <w:rFonts w:ascii="Times New Roman" w:hAnsi="Times New Roman" w:cs="Times New Roman"/>
          <w:b/>
          <w:sz w:val="28"/>
          <w:szCs w:val="28"/>
          <w:lang w:val="nn-NO"/>
        </w:rPr>
      </w:pPr>
      <w:r>
        <w:rPr>
          <w:rFonts w:ascii="Times New Roman" w:hAnsi="Times New Roman" w:cs="Times New Roman"/>
          <w:sz w:val="28"/>
          <w:szCs w:val="28"/>
          <w:lang w:val="nn-NO"/>
        </w:rPr>
        <w:t xml:space="preserve">Kommunal </w:t>
      </w:r>
      <w:proofErr w:type="spellStart"/>
      <w:r>
        <w:rPr>
          <w:rFonts w:ascii="Times New Roman" w:hAnsi="Times New Roman" w:cs="Times New Roman"/>
          <w:sz w:val="28"/>
          <w:szCs w:val="28"/>
          <w:lang w:val="nn-NO"/>
        </w:rPr>
        <w:t>overordnet</w:t>
      </w:r>
      <w:proofErr w:type="spellEnd"/>
      <w:r w:rsidR="00B9002A">
        <w:rPr>
          <w:rFonts w:ascii="Times New Roman" w:hAnsi="Times New Roman" w:cs="Times New Roman"/>
          <w:sz w:val="28"/>
          <w:szCs w:val="28"/>
          <w:lang w:val="nn-NO"/>
        </w:rPr>
        <w:t xml:space="preserve"> visjon:</w:t>
      </w:r>
      <w:r w:rsidR="00B9002A">
        <w:rPr>
          <w:rFonts w:ascii="Times New Roman" w:hAnsi="Times New Roman" w:cs="Times New Roman"/>
          <w:b/>
          <w:sz w:val="28"/>
          <w:szCs w:val="28"/>
          <w:lang w:val="nn-NO"/>
        </w:rPr>
        <w:t xml:space="preserve">  «Barna vår framtid»</w:t>
      </w:r>
    </w:p>
    <w:p w:rsidR="00E67B0C" w:rsidRDefault="00B9002A">
      <w:pPr>
        <w:rPr>
          <w:rFonts w:ascii="Times New Roman" w:hAnsi="Times New Roman" w:cs="Times New Roman"/>
          <w:b/>
          <w:sz w:val="28"/>
          <w:szCs w:val="28"/>
          <w:lang w:val="nn-NO"/>
        </w:rPr>
      </w:pPr>
      <w:r>
        <w:rPr>
          <w:rFonts w:ascii="Times New Roman" w:hAnsi="Times New Roman" w:cs="Times New Roman"/>
          <w:sz w:val="28"/>
          <w:szCs w:val="28"/>
          <w:lang w:val="nn-NO"/>
        </w:rPr>
        <w:t>Etat skule og barnehage sin visjon:</w:t>
      </w:r>
      <w:r>
        <w:rPr>
          <w:rFonts w:ascii="Times New Roman" w:hAnsi="Times New Roman" w:cs="Times New Roman"/>
          <w:b/>
          <w:sz w:val="28"/>
          <w:szCs w:val="28"/>
          <w:lang w:val="nn-NO"/>
        </w:rPr>
        <w:t xml:space="preserve"> « Meir læring for alle»</w:t>
      </w:r>
    </w:p>
    <w:p w:rsidR="00E67B0C" w:rsidRDefault="00B9002A">
      <w:pPr>
        <w:pStyle w:val="Listeavsnitt"/>
        <w:numPr>
          <w:ilvl w:val="0"/>
          <w:numId w:val="6"/>
        </w:numPr>
        <w:rPr>
          <w:rFonts w:ascii="Times New Roman" w:hAnsi="Times New Roman" w:cs="Times New Roman"/>
          <w:sz w:val="28"/>
          <w:szCs w:val="28"/>
          <w:lang w:val="nn-NO"/>
        </w:rPr>
      </w:pPr>
      <w:r>
        <w:rPr>
          <w:rFonts w:ascii="Times New Roman" w:hAnsi="Times New Roman" w:cs="Times New Roman"/>
          <w:sz w:val="28"/>
          <w:szCs w:val="28"/>
          <w:lang w:val="nn-NO"/>
        </w:rPr>
        <w:t>Livskompetanse og danning</w:t>
      </w:r>
    </w:p>
    <w:p w:rsidR="00E67B0C" w:rsidRDefault="00B9002A">
      <w:pPr>
        <w:pStyle w:val="Listeavsnitt"/>
        <w:numPr>
          <w:ilvl w:val="0"/>
          <w:numId w:val="6"/>
        </w:numPr>
        <w:rPr>
          <w:rFonts w:ascii="Times New Roman" w:hAnsi="Times New Roman" w:cs="Times New Roman"/>
          <w:sz w:val="28"/>
          <w:szCs w:val="28"/>
          <w:lang w:val="nn-NO"/>
        </w:rPr>
      </w:pPr>
      <w:r>
        <w:rPr>
          <w:rFonts w:ascii="Times New Roman" w:hAnsi="Times New Roman" w:cs="Times New Roman"/>
          <w:sz w:val="28"/>
          <w:szCs w:val="28"/>
          <w:lang w:val="nn-NO"/>
        </w:rPr>
        <w:t>Leik</w:t>
      </w:r>
    </w:p>
    <w:p w:rsidR="00E67B0C" w:rsidRDefault="00B9002A">
      <w:pPr>
        <w:pStyle w:val="Listeavsnitt"/>
        <w:numPr>
          <w:ilvl w:val="0"/>
          <w:numId w:val="6"/>
        </w:numPr>
        <w:rPr>
          <w:rFonts w:ascii="Times New Roman" w:hAnsi="Times New Roman" w:cs="Times New Roman"/>
          <w:sz w:val="28"/>
          <w:szCs w:val="28"/>
          <w:lang w:val="nn-NO"/>
        </w:rPr>
      </w:pPr>
      <w:r>
        <w:rPr>
          <w:rFonts w:ascii="Times New Roman" w:hAnsi="Times New Roman" w:cs="Times New Roman"/>
          <w:sz w:val="28"/>
          <w:szCs w:val="28"/>
          <w:lang w:val="nn-NO"/>
        </w:rPr>
        <w:t>Undring, utforsking og magi</w:t>
      </w:r>
    </w:p>
    <w:p w:rsidR="00C02ED0" w:rsidRDefault="00C02ED0">
      <w:pPr>
        <w:pStyle w:val="NormalWeb"/>
      </w:pPr>
    </w:p>
    <w:p w:rsidR="00E67B0C" w:rsidRPr="00603932" w:rsidRDefault="00B9002A">
      <w:pPr>
        <w:pStyle w:val="NormalWeb"/>
        <w:rPr>
          <w:color w:val="5F497A" w:themeColor="accent4" w:themeShade="BF"/>
          <w:sz w:val="28"/>
          <w:szCs w:val="28"/>
        </w:rPr>
      </w:pPr>
      <w:proofErr w:type="spellStart"/>
      <w:r w:rsidRPr="00603932">
        <w:rPr>
          <w:color w:val="5F497A" w:themeColor="accent4" w:themeShade="BF"/>
          <w:sz w:val="28"/>
          <w:szCs w:val="28"/>
        </w:rPr>
        <w:t>Engelsvoll</w:t>
      </w:r>
      <w:proofErr w:type="spellEnd"/>
      <w:r w:rsidRPr="00603932">
        <w:rPr>
          <w:color w:val="5F497A" w:themeColor="accent4" w:themeShade="BF"/>
          <w:sz w:val="28"/>
          <w:szCs w:val="28"/>
        </w:rPr>
        <w:t xml:space="preserve"> barnehage sin visjon: </w:t>
      </w:r>
      <w:r w:rsidRPr="00603932">
        <w:rPr>
          <w:b/>
          <w:bCs/>
          <w:color w:val="5F497A" w:themeColor="accent4" w:themeShade="BF"/>
          <w:sz w:val="28"/>
          <w:szCs w:val="28"/>
        </w:rPr>
        <w:t>«Ditt barn – vårt fokus!»</w:t>
      </w:r>
    </w:p>
    <w:p w:rsidR="00E67B0C" w:rsidRPr="00603932" w:rsidRDefault="00B9002A">
      <w:pPr>
        <w:pStyle w:val="NormalWeb"/>
        <w:numPr>
          <w:ilvl w:val="0"/>
          <w:numId w:val="9"/>
        </w:numPr>
        <w:rPr>
          <w:i/>
          <w:iCs/>
          <w:color w:val="5F497A" w:themeColor="accent4" w:themeShade="BF"/>
        </w:rPr>
      </w:pPr>
      <w:r w:rsidRPr="00603932">
        <w:rPr>
          <w:i/>
          <w:iCs/>
          <w:color w:val="5F497A" w:themeColor="accent4" w:themeShade="BF"/>
        </w:rPr>
        <w:t>Alle barn og foreldre skal være trygge på at de skal bli tatt på alvor, og bli møtt med respekt. Alle barn og foreldre skal bli møtt av varme, grensesettende voksne, som bryr seg om barns behov og barns beste.</w:t>
      </w:r>
    </w:p>
    <w:p w:rsidR="00E67B0C" w:rsidRDefault="00E67B0C">
      <w:pPr>
        <w:pStyle w:val="NormalWeb"/>
        <w:rPr>
          <w:b/>
          <w:sz w:val="28"/>
          <w:szCs w:val="28"/>
        </w:rPr>
      </w:pPr>
    </w:p>
    <w:p w:rsidR="005C3294" w:rsidRPr="00424D2A" w:rsidRDefault="005C3294">
      <w:pPr>
        <w:pStyle w:val="NormalWeb"/>
        <w:rPr>
          <w:b/>
          <w:sz w:val="40"/>
          <w:szCs w:val="40"/>
        </w:rPr>
      </w:pPr>
      <w:r w:rsidRPr="00424D2A">
        <w:rPr>
          <w:b/>
          <w:sz w:val="40"/>
          <w:szCs w:val="40"/>
        </w:rPr>
        <w:t>Voksenrollen i Klepp barnehagen</w:t>
      </w:r>
    </w:p>
    <w:p w:rsidR="005C3294" w:rsidRPr="00424D2A" w:rsidRDefault="005C3294">
      <w:pPr>
        <w:pStyle w:val="NormalWeb"/>
      </w:pPr>
      <w:r w:rsidRPr="00424D2A">
        <w:t>Alle barnehagene i Klepp har implementert den autoritative voksenstilen, som betyr at alle barn skal møta tydelige og varme voksne.</w:t>
      </w:r>
    </w:p>
    <w:p w:rsidR="005C3294" w:rsidRPr="00424D2A" w:rsidRDefault="005C3294">
      <w:pPr>
        <w:pStyle w:val="NormalWeb"/>
      </w:pPr>
      <w:r w:rsidRPr="00424D2A">
        <w:t>Målet er at:</w:t>
      </w:r>
    </w:p>
    <w:p w:rsidR="005C3294" w:rsidRPr="00424D2A" w:rsidRDefault="005C3294" w:rsidP="005C3294">
      <w:pPr>
        <w:pStyle w:val="NormalWeb"/>
        <w:numPr>
          <w:ilvl w:val="0"/>
          <w:numId w:val="12"/>
        </w:numPr>
      </w:pPr>
      <w:r w:rsidRPr="00424D2A">
        <w:t>Voksne kan bygge relasjoner</w:t>
      </w:r>
    </w:p>
    <w:p w:rsidR="005C3294" w:rsidRPr="00424D2A" w:rsidRDefault="005C3294" w:rsidP="005C3294">
      <w:pPr>
        <w:pStyle w:val="NormalWeb"/>
        <w:numPr>
          <w:ilvl w:val="0"/>
          <w:numId w:val="12"/>
        </w:numPr>
      </w:pPr>
      <w:r w:rsidRPr="00424D2A">
        <w:t>Voksne følger, benevner og bekrefter det enkelte barnet</w:t>
      </w:r>
    </w:p>
    <w:p w:rsidR="005C3294" w:rsidRPr="00424D2A" w:rsidRDefault="005C3294" w:rsidP="005C3294">
      <w:pPr>
        <w:pStyle w:val="NormalWeb"/>
        <w:numPr>
          <w:ilvl w:val="0"/>
          <w:numId w:val="12"/>
        </w:numPr>
      </w:pPr>
      <w:r w:rsidRPr="00424D2A">
        <w:t>Voksne ser og anerkjenner tanker og føle</w:t>
      </w:r>
      <w:r w:rsidR="000455A1">
        <w:t>l</w:t>
      </w:r>
      <w:r w:rsidRPr="00424D2A">
        <w:t>ser</w:t>
      </w:r>
    </w:p>
    <w:p w:rsidR="005C3294" w:rsidRPr="00424D2A" w:rsidRDefault="005C3294" w:rsidP="005C3294">
      <w:pPr>
        <w:pStyle w:val="NormalWeb"/>
        <w:numPr>
          <w:ilvl w:val="0"/>
          <w:numId w:val="12"/>
        </w:numPr>
      </w:pPr>
      <w:r w:rsidRPr="00424D2A">
        <w:t>Voksne gir barna rett til medvirkning og påvirkning i egen hverdag</w:t>
      </w:r>
    </w:p>
    <w:p w:rsidR="005C3294" w:rsidRPr="00424D2A" w:rsidRDefault="005C3294" w:rsidP="005C3294">
      <w:pPr>
        <w:pStyle w:val="NormalWeb"/>
        <w:numPr>
          <w:ilvl w:val="0"/>
          <w:numId w:val="12"/>
        </w:numPr>
      </w:pPr>
      <w:r w:rsidRPr="00424D2A">
        <w:t>Voksne som i</w:t>
      </w:r>
      <w:r w:rsidR="001D627E">
        <w:t>kke krenker, men motvirker utestengin</w:t>
      </w:r>
      <w:r w:rsidRPr="00424D2A">
        <w:t>g og mobbing</w:t>
      </w:r>
    </w:p>
    <w:p w:rsidR="005C3294" w:rsidRPr="00424D2A" w:rsidRDefault="005C3294" w:rsidP="005C3294">
      <w:pPr>
        <w:pStyle w:val="NormalWeb"/>
        <w:numPr>
          <w:ilvl w:val="0"/>
          <w:numId w:val="12"/>
        </w:numPr>
      </w:pPr>
      <w:r w:rsidRPr="00424D2A">
        <w:t>Voksne som er gode rollemodeller og møter mangfold med respekt og omsorg</w:t>
      </w:r>
    </w:p>
    <w:p w:rsidR="005C3294" w:rsidRPr="00424D2A" w:rsidRDefault="005C3294" w:rsidP="005C3294">
      <w:pPr>
        <w:pStyle w:val="NormalWeb"/>
        <w:numPr>
          <w:ilvl w:val="0"/>
          <w:numId w:val="12"/>
        </w:numPr>
      </w:pPr>
      <w:r w:rsidRPr="00424D2A">
        <w:t>Voksen som er engasjer</w:t>
      </w:r>
      <w:r w:rsidR="001D627E">
        <w:t>te, nyfikne, kreative og lekende</w:t>
      </w:r>
      <w:r w:rsidRPr="00424D2A">
        <w:t xml:space="preserve"> sammen med barn</w:t>
      </w:r>
    </w:p>
    <w:p w:rsidR="005C3294" w:rsidRPr="00424D2A" w:rsidRDefault="005C3294" w:rsidP="005C3294">
      <w:pPr>
        <w:pStyle w:val="NormalWeb"/>
        <w:numPr>
          <w:ilvl w:val="0"/>
          <w:numId w:val="12"/>
        </w:numPr>
      </w:pPr>
      <w:r w:rsidRPr="00424D2A">
        <w:t>Voksne som legger vekt på humor og glede</w:t>
      </w:r>
    </w:p>
    <w:p w:rsidR="00E67B0C" w:rsidRDefault="00424D2A">
      <w:pPr>
        <w:pStyle w:val="NormalWeb"/>
        <w:rPr>
          <w:b/>
          <w:sz w:val="40"/>
          <w:szCs w:val="40"/>
        </w:rPr>
      </w:pPr>
      <w:r w:rsidRPr="00424D2A">
        <w:rPr>
          <w:b/>
          <w:noProof/>
          <w:lang w:val="nn-NO" w:eastAsia="nn-NO"/>
        </w:rPr>
        <w:drawing>
          <wp:anchor distT="0" distB="7620" distL="0" distR="0" simplePos="0" relativeHeight="22" behindDoc="0" locked="0" layoutInCell="1" allowOverlap="1">
            <wp:simplePos x="0" y="0"/>
            <wp:positionH relativeFrom="column">
              <wp:posOffset>2148205</wp:posOffset>
            </wp:positionH>
            <wp:positionV relativeFrom="paragraph">
              <wp:posOffset>-22860</wp:posOffset>
            </wp:positionV>
            <wp:extent cx="1290955" cy="1946275"/>
            <wp:effectExtent l="0" t="0" r="0" b="0"/>
            <wp:wrapSquare wrapText="bothSides"/>
            <wp:docPr id="3" name="Bilde3" descr="Klikk for å vise større b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3" descr="Klikk for å vise større bilde"/>
                    <pic:cNvPicPr>
                      <a:picLocks noChangeAspect="1" noChangeArrowheads="1"/>
                    </pic:cNvPicPr>
                  </pic:nvPicPr>
                  <pic:blipFill>
                    <a:blip r:embed="rId9"/>
                    <a:stretch>
                      <a:fillRect/>
                    </a:stretch>
                  </pic:blipFill>
                  <pic:spPr bwMode="auto">
                    <a:xfrm>
                      <a:off x="0" y="0"/>
                      <a:ext cx="1290955" cy="1946275"/>
                    </a:xfrm>
                    <a:prstGeom prst="rect">
                      <a:avLst/>
                    </a:prstGeom>
                  </pic:spPr>
                </pic:pic>
              </a:graphicData>
            </a:graphic>
            <wp14:sizeRelH relativeFrom="margin">
              <wp14:pctWidth>0</wp14:pctWidth>
            </wp14:sizeRelH>
            <wp14:sizeRelV relativeFrom="margin">
              <wp14:pctHeight>0</wp14:pctHeight>
            </wp14:sizeRelV>
          </wp:anchor>
        </w:drawing>
      </w:r>
    </w:p>
    <w:p w:rsidR="00E67B0C" w:rsidRDefault="00E67B0C">
      <w:pPr>
        <w:pStyle w:val="NormalWeb"/>
        <w:rPr>
          <w:b/>
          <w:sz w:val="40"/>
          <w:szCs w:val="40"/>
        </w:rPr>
      </w:pPr>
    </w:p>
    <w:p w:rsidR="00E67B0C" w:rsidRDefault="00E67B0C">
      <w:pPr>
        <w:pStyle w:val="NormalWeb"/>
        <w:rPr>
          <w:b/>
          <w:sz w:val="40"/>
          <w:szCs w:val="40"/>
        </w:rPr>
      </w:pPr>
    </w:p>
    <w:p w:rsidR="00424D2A" w:rsidRDefault="00424D2A">
      <w:pPr>
        <w:pStyle w:val="NormalWeb"/>
        <w:rPr>
          <w:b/>
          <w:sz w:val="40"/>
          <w:szCs w:val="40"/>
        </w:rPr>
      </w:pPr>
    </w:p>
    <w:p w:rsidR="00E67B0C" w:rsidRDefault="000455A1">
      <w:pPr>
        <w:pStyle w:val="NormalWeb"/>
      </w:pPr>
      <w:r>
        <w:rPr>
          <w:b/>
          <w:sz w:val="40"/>
          <w:szCs w:val="40"/>
        </w:rPr>
        <w:lastRenderedPageBreak/>
        <w:t>Verdie</w:t>
      </w:r>
      <w:r w:rsidR="00B9002A">
        <w:rPr>
          <w:b/>
          <w:sz w:val="40"/>
          <w:szCs w:val="40"/>
        </w:rPr>
        <w:t>r</w:t>
      </w:r>
    </w:p>
    <w:p w:rsidR="00E67B0C" w:rsidRDefault="00B9002A">
      <w:pPr>
        <w:pStyle w:val="NormalWeb"/>
      </w:pPr>
      <w:r>
        <w:t>Barnehagene og barnehagesektoren i Klepp kommune har utarbeidet verdier som skal gjelde for Kleppbarnehagen. Disse vil vi implementere i vår egen utviklingsplan.</w:t>
      </w:r>
    </w:p>
    <w:p w:rsidR="00E67B0C" w:rsidRDefault="00B9002A">
      <w:pPr>
        <w:pStyle w:val="NormalWeb"/>
      </w:pPr>
      <w:proofErr w:type="gramStart"/>
      <w:r>
        <w:t>”Hvert</w:t>
      </w:r>
      <w:proofErr w:type="gramEnd"/>
      <w:r>
        <w:t xml:space="preserve"> barn skal oppleve seg som verdifull. Hvert barn skal gjennom gode relasjoner, lek, gode opplevelser og varierte læringsituasjoner utvikle positiv selvfølelse.”</w:t>
      </w:r>
    </w:p>
    <w:tbl>
      <w:tblPr>
        <w:tblStyle w:val="Tabellrutenett"/>
        <w:tblW w:w="9062" w:type="dxa"/>
        <w:tblInd w:w="-5" w:type="dxa"/>
        <w:tblCellMar>
          <w:left w:w="103" w:type="dxa"/>
        </w:tblCellMar>
        <w:tblLook w:val="04A0" w:firstRow="1" w:lastRow="0" w:firstColumn="1" w:lastColumn="0" w:noHBand="0" w:noVBand="1"/>
      </w:tblPr>
      <w:tblGrid>
        <w:gridCol w:w="3020"/>
        <w:gridCol w:w="3021"/>
        <w:gridCol w:w="3021"/>
      </w:tblGrid>
      <w:tr w:rsidR="00E67B0C">
        <w:tc>
          <w:tcPr>
            <w:tcW w:w="3020"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Menneskeverd</w:t>
            </w:r>
          </w:p>
        </w:tc>
        <w:tc>
          <w:tcPr>
            <w:tcW w:w="3021"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Respekt</w:t>
            </w:r>
          </w:p>
        </w:tc>
        <w:tc>
          <w:tcPr>
            <w:tcW w:w="3021"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Omsorg</w:t>
            </w:r>
          </w:p>
        </w:tc>
      </w:tr>
      <w:tr w:rsidR="00E67B0C">
        <w:tc>
          <w:tcPr>
            <w:tcW w:w="3020" w:type="dxa"/>
            <w:shd w:val="clear" w:color="auto" w:fill="auto"/>
            <w:tcMar>
              <w:left w:w="103" w:type="dxa"/>
            </w:tcMar>
          </w:tcPr>
          <w:p w:rsidR="00E67B0C" w:rsidRDefault="00B9002A">
            <w:pPr>
              <w:pStyle w:val="NormalWeb"/>
              <w:numPr>
                <w:ilvl w:val="0"/>
                <w:numId w:val="7"/>
              </w:numPr>
              <w:spacing w:before="280" w:after="0"/>
            </w:pPr>
            <w:r>
              <w:t>Ulike og unike</w:t>
            </w:r>
          </w:p>
          <w:p w:rsidR="00E67B0C" w:rsidRDefault="00B9002A">
            <w:pPr>
              <w:pStyle w:val="NormalWeb"/>
              <w:numPr>
                <w:ilvl w:val="0"/>
                <w:numId w:val="7"/>
              </w:numPr>
              <w:spacing w:before="280" w:after="0"/>
            </w:pPr>
            <w:r>
              <w:t>Likeverd</w:t>
            </w:r>
          </w:p>
          <w:p w:rsidR="00E67B0C" w:rsidRDefault="00B9002A">
            <w:pPr>
              <w:pStyle w:val="NormalWeb"/>
              <w:numPr>
                <w:ilvl w:val="0"/>
                <w:numId w:val="7"/>
              </w:numPr>
              <w:spacing w:before="280" w:after="0"/>
            </w:pPr>
            <w:r>
              <w:t>Mening, mestring og lykke</w:t>
            </w:r>
          </w:p>
        </w:tc>
        <w:tc>
          <w:tcPr>
            <w:tcW w:w="3021" w:type="dxa"/>
            <w:shd w:val="clear" w:color="auto" w:fill="auto"/>
            <w:tcMar>
              <w:left w:w="103" w:type="dxa"/>
            </w:tcMar>
          </w:tcPr>
          <w:p w:rsidR="00E67B0C" w:rsidRDefault="00B9002A">
            <w:pPr>
              <w:pStyle w:val="NormalWeb"/>
              <w:numPr>
                <w:ilvl w:val="0"/>
                <w:numId w:val="7"/>
              </w:numPr>
              <w:spacing w:before="280" w:after="0"/>
            </w:pPr>
            <w:r>
              <w:t>Godta ulikhet</w:t>
            </w:r>
          </w:p>
          <w:p w:rsidR="00E67B0C" w:rsidRDefault="00B9002A">
            <w:pPr>
              <w:pStyle w:val="NormalWeb"/>
              <w:numPr>
                <w:ilvl w:val="0"/>
                <w:numId w:val="7"/>
              </w:numPr>
              <w:spacing w:before="280" w:after="0"/>
            </w:pPr>
            <w:r>
              <w:t>Mangfold</w:t>
            </w:r>
          </w:p>
          <w:p w:rsidR="00E67B0C" w:rsidRDefault="00B9002A">
            <w:pPr>
              <w:pStyle w:val="NormalWeb"/>
              <w:numPr>
                <w:ilvl w:val="0"/>
                <w:numId w:val="7"/>
              </w:numPr>
              <w:spacing w:before="280" w:after="0"/>
            </w:pPr>
            <w:r>
              <w:t>Medvirkning</w:t>
            </w:r>
          </w:p>
        </w:tc>
        <w:tc>
          <w:tcPr>
            <w:tcW w:w="3021" w:type="dxa"/>
            <w:shd w:val="clear" w:color="auto" w:fill="auto"/>
            <w:tcMar>
              <w:left w:w="103" w:type="dxa"/>
            </w:tcMar>
          </w:tcPr>
          <w:p w:rsidR="00E67B0C" w:rsidRDefault="00B9002A">
            <w:pPr>
              <w:pStyle w:val="NormalWeb"/>
              <w:numPr>
                <w:ilvl w:val="0"/>
                <w:numId w:val="7"/>
              </w:numPr>
              <w:spacing w:before="280" w:after="0"/>
            </w:pPr>
            <w:r>
              <w:t>Bli sett</w:t>
            </w:r>
          </w:p>
          <w:p w:rsidR="00E67B0C" w:rsidRDefault="00B9002A">
            <w:pPr>
              <w:pStyle w:val="NormalWeb"/>
              <w:numPr>
                <w:ilvl w:val="0"/>
                <w:numId w:val="7"/>
              </w:numPr>
              <w:spacing w:before="280" w:after="0"/>
            </w:pPr>
            <w:r>
              <w:t xml:space="preserve">Anerkjennelse </w:t>
            </w:r>
          </w:p>
          <w:p w:rsidR="00E67B0C" w:rsidRDefault="00B9002A">
            <w:pPr>
              <w:pStyle w:val="NormalWeb"/>
              <w:numPr>
                <w:ilvl w:val="0"/>
                <w:numId w:val="7"/>
              </w:numPr>
              <w:spacing w:before="280" w:after="0"/>
            </w:pPr>
            <w:r>
              <w:t>Inkludering</w:t>
            </w:r>
          </w:p>
        </w:tc>
      </w:tr>
    </w:tbl>
    <w:p w:rsidR="00E67B0C" w:rsidRDefault="00B9002A">
      <w:pPr>
        <w:pStyle w:val="NormalWeb"/>
      </w:pPr>
      <w:r>
        <w:t xml:space="preserve">Hva vil disse verdiene bety for barn, foreldre og personale i </w:t>
      </w:r>
      <w:proofErr w:type="spellStart"/>
      <w:r>
        <w:t>Engelsvoll</w:t>
      </w:r>
      <w:proofErr w:type="spellEnd"/>
      <w:r>
        <w:t xml:space="preserve"> barnehage?</w:t>
      </w:r>
    </w:p>
    <w:tbl>
      <w:tblPr>
        <w:tblStyle w:val="Tabellrutenett"/>
        <w:tblW w:w="9062" w:type="dxa"/>
        <w:tblInd w:w="-5" w:type="dxa"/>
        <w:tblCellMar>
          <w:left w:w="103" w:type="dxa"/>
        </w:tblCellMar>
        <w:tblLook w:val="04A0" w:firstRow="1" w:lastRow="0" w:firstColumn="1" w:lastColumn="0" w:noHBand="0" w:noVBand="1"/>
      </w:tblPr>
      <w:tblGrid>
        <w:gridCol w:w="3020"/>
        <w:gridCol w:w="3021"/>
        <w:gridCol w:w="3021"/>
      </w:tblGrid>
      <w:tr w:rsidR="00E67B0C">
        <w:tc>
          <w:tcPr>
            <w:tcW w:w="3020"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Barna</w:t>
            </w:r>
          </w:p>
        </w:tc>
        <w:tc>
          <w:tcPr>
            <w:tcW w:w="3021"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Foreldre</w:t>
            </w:r>
          </w:p>
        </w:tc>
        <w:tc>
          <w:tcPr>
            <w:tcW w:w="3021" w:type="dxa"/>
            <w:shd w:val="clear" w:color="auto" w:fill="B2A1C7" w:themeFill="accent4" w:themeFillTint="99"/>
            <w:tcMar>
              <w:left w:w="103" w:type="dxa"/>
            </w:tcMar>
          </w:tcPr>
          <w:p w:rsidR="00E67B0C" w:rsidRDefault="00B9002A">
            <w:pPr>
              <w:pStyle w:val="NormalWeb"/>
              <w:spacing w:before="280" w:after="0"/>
              <w:jc w:val="center"/>
              <w:rPr>
                <w:b/>
                <w:sz w:val="32"/>
                <w:szCs w:val="32"/>
              </w:rPr>
            </w:pPr>
            <w:r>
              <w:rPr>
                <w:b/>
                <w:sz w:val="32"/>
                <w:szCs w:val="32"/>
              </w:rPr>
              <w:t>Personale</w:t>
            </w:r>
          </w:p>
        </w:tc>
      </w:tr>
      <w:tr w:rsidR="00E67B0C">
        <w:tc>
          <w:tcPr>
            <w:tcW w:w="3020" w:type="dxa"/>
            <w:shd w:val="clear" w:color="auto" w:fill="auto"/>
            <w:tcMar>
              <w:left w:w="103" w:type="dxa"/>
            </w:tcMar>
          </w:tcPr>
          <w:p w:rsidR="00E67B0C" w:rsidRDefault="00B9002A">
            <w:pPr>
              <w:pStyle w:val="NormalWeb"/>
              <w:numPr>
                <w:ilvl w:val="0"/>
                <w:numId w:val="8"/>
              </w:numPr>
              <w:spacing w:before="280" w:after="0"/>
            </w:pPr>
            <w:r>
              <w:t>Møter varme, grensesettende voksne som bryr seg</w:t>
            </w:r>
          </w:p>
          <w:p w:rsidR="00E67B0C" w:rsidRDefault="00B9002A">
            <w:pPr>
              <w:pStyle w:val="NormalWeb"/>
              <w:numPr>
                <w:ilvl w:val="0"/>
                <w:numId w:val="8"/>
              </w:numPr>
              <w:spacing w:before="280" w:after="0"/>
            </w:pPr>
            <w:r>
              <w:t>Får økt selvfølelse</w:t>
            </w:r>
          </w:p>
          <w:p w:rsidR="00E67B0C" w:rsidRDefault="00B9002A">
            <w:pPr>
              <w:pStyle w:val="NormalWeb"/>
              <w:numPr>
                <w:ilvl w:val="0"/>
                <w:numId w:val="8"/>
              </w:numPr>
              <w:spacing w:before="280" w:after="0"/>
            </w:pPr>
            <w:r>
              <w:t>Kjenner glede og mestringsfølelse</w:t>
            </w:r>
          </w:p>
          <w:p w:rsidR="00E67B0C" w:rsidRDefault="00B9002A">
            <w:pPr>
              <w:pStyle w:val="NormalWeb"/>
              <w:numPr>
                <w:ilvl w:val="0"/>
                <w:numId w:val="8"/>
              </w:numPr>
              <w:spacing w:before="280" w:after="0"/>
              <w:rPr>
                <w:b/>
              </w:rPr>
            </w:pPr>
            <w:r>
              <w:t>Får påvirke sin egen hverdag</w:t>
            </w:r>
          </w:p>
        </w:tc>
        <w:tc>
          <w:tcPr>
            <w:tcW w:w="3021" w:type="dxa"/>
            <w:shd w:val="clear" w:color="auto" w:fill="auto"/>
            <w:tcMar>
              <w:left w:w="103" w:type="dxa"/>
            </w:tcMar>
          </w:tcPr>
          <w:p w:rsidR="00E67B0C" w:rsidRDefault="00B9002A">
            <w:pPr>
              <w:pStyle w:val="NormalWeb"/>
              <w:numPr>
                <w:ilvl w:val="0"/>
                <w:numId w:val="8"/>
              </w:numPr>
              <w:spacing w:before="280" w:after="0"/>
            </w:pPr>
            <w:r>
              <w:t>Kjenner trygghet i møtet med barnehagen</w:t>
            </w:r>
          </w:p>
          <w:p w:rsidR="00E67B0C" w:rsidRDefault="00B9002A">
            <w:pPr>
              <w:pStyle w:val="NormalWeb"/>
              <w:numPr>
                <w:ilvl w:val="0"/>
                <w:numId w:val="8"/>
              </w:numPr>
              <w:spacing w:before="280" w:after="0"/>
            </w:pPr>
            <w:r>
              <w:t>Blir tatt på alvor, og blir møtt med respekt</w:t>
            </w:r>
          </w:p>
          <w:p w:rsidR="00E67B0C" w:rsidRDefault="00B9002A">
            <w:pPr>
              <w:pStyle w:val="NormalWeb"/>
              <w:numPr>
                <w:ilvl w:val="0"/>
                <w:numId w:val="8"/>
              </w:numPr>
              <w:spacing w:before="280" w:after="0"/>
            </w:pPr>
            <w:r>
              <w:t>Får medvirke i barnas hverdag</w:t>
            </w:r>
          </w:p>
          <w:p w:rsidR="00E67B0C" w:rsidRDefault="00B9002A">
            <w:pPr>
              <w:pStyle w:val="NormalWeb"/>
              <w:numPr>
                <w:ilvl w:val="0"/>
                <w:numId w:val="8"/>
              </w:numPr>
              <w:spacing w:before="280" w:after="0"/>
              <w:rPr>
                <w:b/>
              </w:rPr>
            </w:pPr>
            <w:r>
              <w:t>Åpent tillitsforhold mellom barnehage og hjem</w:t>
            </w:r>
          </w:p>
        </w:tc>
        <w:tc>
          <w:tcPr>
            <w:tcW w:w="3021" w:type="dxa"/>
            <w:shd w:val="clear" w:color="auto" w:fill="auto"/>
            <w:tcMar>
              <w:left w:w="103" w:type="dxa"/>
            </w:tcMar>
          </w:tcPr>
          <w:p w:rsidR="00E67B0C" w:rsidRDefault="00B9002A">
            <w:pPr>
              <w:pStyle w:val="NormalWeb"/>
              <w:numPr>
                <w:ilvl w:val="0"/>
                <w:numId w:val="8"/>
              </w:numPr>
              <w:spacing w:before="280" w:after="0"/>
            </w:pPr>
            <w:r>
              <w:t>Jobber med relasjonsbygging</w:t>
            </w:r>
          </w:p>
          <w:p w:rsidR="00E67B0C" w:rsidRDefault="00B9002A">
            <w:pPr>
              <w:pStyle w:val="NormalWeb"/>
              <w:numPr>
                <w:ilvl w:val="0"/>
                <w:numId w:val="8"/>
              </w:numPr>
              <w:spacing w:before="280" w:after="0"/>
            </w:pPr>
            <w:r>
              <w:t>Utvikler seg faglig</w:t>
            </w:r>
          </w:p>
          <w:p w:rsidR="00E67B0C" w:rsidRDefault="00B9002A">
            <w:pPr>
              <w:pStyle w:val="NormalWeb"/>
              <w:numPr>
                <w:ilvl w:val="0"/>
                <w:numId w:val="8"/>
              </w:numPr>
              <w:spacing w:before="280" w:after="0"/>
            </w:pPr>
            <w:r>
              <w:t>Verdsetter ulikheter</w:t>
            </w:r>
          </w:p>
          <w:p w:rsidR="00E67B0C" w:rsidRDefault="00B9002A">
            <w:pPr>
              <w:pStyle w:val="NormalWeb"/>
              <w:numPr>
                <w:ilvl w:val="0"/>
                <w:numId w:val="8"/>
              </w:numPr>
              <w:spacing w:before="280" w:after="0"/>
            </w:pPr>
            <w:r>
              <w:t>Tar barns behov, og barns beste på alvor</w:t>
            </w:r>
          </w:p>
          <w:p w:rsidR="00E67B0C" w:rsidRDefault="00B9002A">
            <w:pPr>
              <w:pStyle w:val="NormalWeb"/>
              <w:numPr>
                <w:ilvl w:val="0"/>
                <w:numId w:val="8"/>
              </w:numPr>
              <w:spacing w:before="280" w:after="0"/>
            </w:pPr>
            <w:r>
              <w:t>Ser ulikhet som en ressurs</w:t>
            </w:r>
          </w:p>
          <w:p w:rsidR="00E67B0C" w:rsidRPr="00424D2A" w:rsidRDefault="00B9002A">
            <w:pPr>
              <w:pStyle w:val="NormalWeb"/>
              <w:numPr>
                <w:ilvl w:val="0"/>
                <w:numId w:val="8"/>
              </w:numPr>
              <w:spacing w:before="280" w:after="0"/>
              <w:rPr>
                <w:b/>
              </w:rPr>
            </w:pPr>
            <w:r>
              <w:t>Sier JA når en kan, og nei når en må</w:t>
            </w:r>
          </w:p>
          <w:p w:rsidR="00424D2A" w:rsidRDefault="00424D2A">
            <w:pPr>
              <w:pStyle w:val="NormalWeb"/>
              <w:numPr>
                <w:ilvl w:val="0"/>
                <w:numId w:val="8"/>
              </w:numPr>
              <w:spacing w:before="280" w:after="0"/>
              <w:rPr>
                <w:b/>
              </w:rPr>
            </w:pPr>
            <w:r>
              <w:t xml:space="preserve">Jobber etter Marte </w:t>
            </w:r>
            <w:proofErr w:type="spellStart"/>
            <w:r>
              <w:t>Meo</w:t>
            </w:r>
            <w:proofErr w:type="spellEnd"/>
            <w:r w:rsidR="002A1829">
              <w:t xml:space="preserve"> og Være sammen</w:t>
            </w:r>
          </w:p>
        </w:tc>
      </w:tr>
    </w:tbl>
    <w:p w:rsidR="00E67B0C" w:rsidRDefault="00E67B0C">
      <w:pPr>
        <w:pStyle w:val="NormalWeb"/>
        <w:rPr>
          <w:b/>
          <w:sz w:val="28"/>
          <w:szCs w:val="28"/>
        </w:rPr>
      </w:pPr>
    </w:p>
    <w:p w:rsidR="00E67B0C" w:rsidRDefault="00B9002A">
      <w:pPr>
        <w:pStyle w:val="NormalWeb"/>
        <w:jc w:val="center"/>
      </w:pPr>
      <w:r>
        <w:rPr>
          <w:noProof/>
          <w:lang w:val="nn-NO" w:eastAsia="nn-NO"/>
        </w:rPr>
        <mc:AlternateContent>
          <mc:Choice Requires="wps">
            <w:drawing>
              <wp:anchor distT="0" distB="0" distL="114300" distR="114300" simplePos="0" relativeHeight="5" behindDoc="0" locked="0" layoutInCell="1" allowOverlap="1" wp14:anchorId="6246DADA">
                <wp:simplePos x="0" y="0"/>
                <wp:positionH relativeFrom="margin">
                  <wp:align>center</wp:align>
                </wp:positionH>
                <wp:positionV relativeFrom="paragraph">
                  <wp:posOffset>156845</wp:posOffset>
                </wp:positionV>
                <wp:extent cx="1391920" cy="1258570"/>
                <wp:effectExtent l="19050" t="0" r="38100" b="19050"/>
                <wp:wrapNone/>
                <wp:docPr id="4" name="Hjerte 4"/>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40000"/>
                            <a:lumOff val="6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Hjerte 4" fillcolor="#ccc1da" stroked="t" style="position:absolute;margin-left:172pt;margin-top:12.35pt;width:109.5pt;height:99pt;mso-position-horizontal:center;mso-position-horizontal-relative:margin" wp14:anchorId="6246DADA" type="shapetype_74">
                <w10:wrap type="none"/>
                <v:fill o:detectmouseclick="t" type="solid" color2="#333e25"/>
                <v:stroke color="#3a5f8b" weight="25560" joinstyle="round" endcap="flat"/>
              </v:shape>
            </w:pict>
          </mc:Fallback>
        </mc:AlternateContent>
      </w:r>
      <w:r>
        <w:rPr>
          <w:noProof/>
          <w:lang w:val="nn-NO" w:eastAsia="nn-NO"/>
        </w:rPr>
        <mc:AlternateContent>
          <mc:Choice Requires="wps">
            <w:drawing>
              <wp:anchor distT="0" distB="0" distL="114300" distR="114300" simplePos="0" relativeHeight="6" behindDoc="0" locked="0" layoutInCell="1" allowOverlap="1" wp14:anchorId="6F14AD6C">
                <wp:simplePos x="0" y="0"/>
                <wp:positionH relativeFrom="column">
                  <wp:posOffset>161925</wp:posOffset>
                </wp:positionH>
                <wp:positionV relativeFrom="paragraph">
                  <wp:posOffset>202565</wp:posOffset>
                </wp:positionV>
                <wp:extent cx="1391920" cy="1258570"/>
                <wp:effectExtent l="19050" t="0" r="38100" b="19050"/>
                <wp:wrapNone/>
                <wp:docPr id="5" name="Hjerte 6"/>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Hjerte 6" fillcolor="#b3a2c7" stroked="t" style="position:absolute;margin-left:12.75pt;margin-top:15.95pt;width:109.5pt;height:99pt" wp14:anchorId="6F14AD6C" type="shapetype_74">
                <w10:wrap type="none"/>
                <v:fill o:detectmouseclick="t" type="solid" color2="#4c5d38"/>
                <v:stroke color="#3a5f8b" weight="25560" joinstyle="round" endcap="flat"/>
              </v:shape>
            </w:pict>
          </mc:Fallback>
        </mc:AlternateContent>
      </w:r>
      <w:r>
        <w:rPr>
          <w:noProof/>
          <w:lang w:val="nn-NO" w:eastAsia="nn-NO"/>
        </w:rPr>
        <mc:AlternateContent>
          <mc:Choice Requires="wps">
            <w:drawing>
              <wp:anchor distT="0" distB="0" distL="114300" distR="114300" simplePos="0" relativeHeight="7" behindDoc="0" locked="0" layoutInCell="1" allowOverlap="1" wp14:anchorId="0AFC073C">
                <wp:simplePos x="0" y="0"/>
                <wp:positionH relativeFrom="column">
                  <wp:posOffset>4229100</wp:posOffset>
                </wp:positionH>
                <wp:positionV relativeFrom="paragraph">
                  <wp:posOffset>143510</wp:posOffset>
                </wp:positionV>
                <wp:extent cx="1391920" cy="1258570"/>
                <wp:effectExtent l="19050" t="0" r="38100" b="19050"/>
                <wp:wrapNone/>
                <wp:docPr id="6" name="Hjerte 8"/>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Hjerte 8" fillcolor="#b3a2c7" stroked="t" style="position:absolute;margin-left:333pt;margin-top:11.3pt;width:109.5pt;height:99pt" wp14:anchorId="0AFC073C" type="shapetype_74">
                <w10:wrap type="none"/>
                <v:fill o:detectmouseclick="t" type="solid" color2="#4c5d38"/>
                <v:stroke color="#3a5f8b" weight="25560" joinstyle="round" endcap="flat"/>
              </v:shape>
            </w:pict>
          </mc:Fallback>
        </mc:AlternateContent>
      </w:r>
    </w:p>
    <w:p w:rsidR="00E67B0C" w:rsidRDefault="00E67B0C">
      <w:pPr>
        <w:pStyle w:val="NormalWeb"/>
      </w:pPr>
    </w:p>
    <w:p w:rsidR="00F90308" w:rsidRDefault="00F90308">
      <w:pPr>
        <w:pStyle w:val="NormalWeb"/>
        <w:rPr>
          <w:b/>
          <w:sz w:val="40"/>
          <w:szCs w:val="40"/>
        </w:rPr>
      </w:pPr>
    </w:p>
    <w:p w:rsidR="00F90308" w:rsidRDefault="00F90308">
      <w:pPr>
        <w:pStyle w:val="NormalWeb"/>
        <w:rPr>
          <w:b/>
          <w:sz w:val="40"/>
          <w:szCs w:val="40"/>
        </w:rPr>
      </w:pPr>
    </w:p>
    <w:p w:rsidR="002A1829" w:rsidRDefault="002A1829">
      <w:pPr>
        <w:pStyle w:val="NormalWeb"/>
        <w:rPr>
          <w:b/>
          <w:sz w:val="40"/>
          <w:szCs w:val="40"/>
        </w:rPr>
      </w:pPr>
    </w:p>
    <w:p w:rsidR="00E67B0C" w:rsidRDefault="00B9002A">
      <w:pPr>
        <w:pStyle w:val="NormalWeb"/>
      </w:pPr>
      <w:r>
        <w:rPr>
          <w:b/>
          <w:sz w:val="40"/>
          <w:szCs w:val="40"/>
        </w:rPr>
        <w:lastRenderedPageBreak/>
        <w:t xml:space="preserve">Hva er unikt med </w:t>
      </w:r>
      <w:proofErr w:type="spellStart"/>
      <w:r>
        <w:rPr>
          <w:b/>
          <w:sz w:val="40"/>
          <w:szCs w:val="40"/>
        </w:rPr>
        <w:t>Engelsvoll</w:t>
      </w:r>
      <w:proofErr w:type="spellEnd"/>
      <w:r>
        <w:rPr>
          <w:b/>
          <w:sz w:val="40"/>
          <w:szCs w:val="40"/>
        </w:rPr>
        <w:t xml:space="preserve"> barnehage? </w:t>
      </w:r>
    </w:p>
    <w:p w:rsidR="00E67B0C" w:rsidRDefault="00B9002A">
      <w:pPr>
        <w:pStyle w:val="NormalWeb"/>
        <w:rPr>
          <w:b/>
          <w:sz w:val="40"/>
          <w:szCs w:val="40"/>
        </w:rPr>
      </w:pPr>
      <w:r>
        <w:rPr>
          <w:b/>
        </w:rPr>
        <w:t>Hvorfor komme til oss?</w:t>
      </w:r>
    </w:p>
    <w:p w:rsidR="00E67B0C" w:rsidRDefault="00B9002A">
      <w:pPr>
        <w:pStyle w:val="NormalWeb"/>
        <w:rPr>
          <w:b/>
        </w:rPr>
      </w:pPr>
      <w:r>
        <w:rPr>
          <w:b/>
        </w:rPr>
        <w:t>Løvebarnehage</w:t>
      </w:r>
    </w:p>
    <w:p w:rsidR="00E67B0C" w:rsidRDefault="00B9002A">
      <w:pPr>
        <w:pStyle w:val="NormalWeb"/>
      </w:pPr>
      <w:proofErr w:type="spellStart"/>
      <w:r>
        <w:t>Engelsvoll</w:t>
      </w:r>
      <w:proofErr w:type="spellEnd"/>
      <w:r>
        <w:t xml:space="preserve"> barnehage </w:t>
      </w:r>
      <w:r w:rsidR="00A42889">
        <w:t xml:space="preserve">er </w:t>
      </w:r>
      <w:r>
        <w:t>en Løvebarneh</w:t>
      </w:r>
      <w:r w:rsidR="00A42889">
        <w:t>age. Det vil si at vi jobber</w:t>
      </w:r>
      <w:r>
        <w:t xml:space="preserve"> med et verktøy som heter Være sammen, og at vi har ko</w:t>
      </w:r>
      <w:r w:rsidR="00A42889">
        <w:t xml:space="preserve">mmet dit hen at dette er </w:t>
      </w:r>
      <w:r>
        <w:t>implem</w:t>
      </w:r>
      <w:r w:rsidR="00A42889">
        <w:t>entert</w:t>
      </w:r>
      <w:r>
        <w:t xml:space="preserve"> i det daglige arbeidet med barn og voksne. Relasjonsbygging med varme og grensesettende voksne er hovedfokuset. For mer info, se </w:t>
      </w:r>
      <w:r>
        <w:rPr>
          <w:rStyle w:val="BesktInternett-lenke"/>
        </w:rPr>
        <w:t>www.væresammen.no</w:t>
      </w:r>
      <w:r>
        <w:t xml:space="preserve"> </w:t>
      </w:r>
    </w:p>
    <w:p w:rsidR="00A42889" w:rsidRDefault="00A42889">
      <w:pPr>
        <w:pStyle w:val="NormalWeb"/>
        <w:rPr>
          <w:b/>
        </w:rPr>
      </w:pPr>
      <w:r w:rsidRPr="00A42889">
        <w:rPr>
          <w:b/>
        </w:rPr>
        <w:t xml:space="preserve">Marte </w:t>
      </w:r>
      <w:proofErr w:type="spellStart"/>
      <w:r w:rsidRPr="00A42889">
        <w:rPr>
          <w:b/>
        </w:rPr>
        <w:t>Meo</w:t>
      </w:r>
      <w:proofErr w:type="spellEnd"/>
    </w:p>
    <w:p w:rsidR="00A42889" w:rsidRPr="00A42889" w:rsidRDefault="00A42889">
      <w:pPr>
        <w:pStyle w:val="NormalWeb"/>
      </w:pPr>
      <w:r w:rsidRPr="00A42889">
        <w:t xml:space="preserve">Barnehagen har siden høsten 2017 jobbet med kompetanseheving i Marte </w:t>
      </w:r>
      <w:proofErr w:type="spellStart"/>
      <w:r w:rsidRPr="00A42889">
        <w:t>Meo</w:t>
      </w:r>
      <w:proofErr w:type="spellEnd"/>
      <w:r w:rsidRPr="00A42889">
        <w:t xml:space="preserve">. Barnehagen </w:t>
      </w:r>
      <w:r>
        <w:t xml:space="preserve">har </w:t>
      </w:r>
      <w:r w:rsidRPr="00A42889">
        <w:t xml:space="preserve">to Marte </w:t>
      </w:r>
      <w:proofErr w:type="spellStart"/>
      <w:r w:rsidRPr="00A42889">
        <w:t>Meo</w:t>
      </w:r>
      <w:proofErr w:type="spellEnd"/>
      <w:r w:rsidRPr="00A42889">
        <w:t xml:space="preserve"> praktikergrupper under utdanning</w:t>
      </w:r>
      <w:r>
        <w:t>,</w:t>
      </w:r>
      <w:r w:rsidRPr="00A42889">
        <w:t xml:space="preserve"> der 11 av barnehagens personale er ferdige som praktikere i l</w:t>
      </w:r>
      <w:r>
        <w:t>ø</w:t>
      </w:r>
      <w:r w:rsidRPr="00A42889">
        <w:t xml:space="preserve">pet av høsten 2018. Barnehagen har </w:t>
      </w:r>
      <w:r>
        <w:t>f</w:t>
      </w:r>
      <w:r w:rsidRPr="00A42889">
        <w:t xml:space="preserve">ra før en Marte </w:t>
      </w:r>
      <w:proofErr w:type="spellStart"/>
      <w:r w:rsidRPr="00A42889">
        <w:t>Meo</w:t>
      </w:r>
      <w:proofErr w:type="spellEnd"/>
      <w:r w:rsidRPr="00A42889">
        <w:t xml:space="preserve"> –terapeut</w:t>
      </w:r>
      <w:r w:rsidR="001D627E">
        <w:t>.</w:t>
      </w:r>
    </w:p>
    <w:p w:rsidR="00E67B0C" w:rsidRDefault="00B9002A">
      <w:pPr>
        <w:pStyle w:val="NormalWeb"/>
        <w:rPr>
          <w:b/>
        </w:rPr>
      </w:pPr>
      <w:r>
        <w:rPr>
          <w:b/>
        </w:rPr>
        <w:t>Pedagogtetthet</w:t>
      </w:r>
    </w:p>
    <w:p w:rsidR="00E67B0C" w:rsidRDefault="00B9002A">
      <w:pPr>
        <w:pStyle w:val="NormalWeb"/>
      </w:pPr>
      <w:proofErr w:type="spellStart"/>
      <w:r>
        <w:t>Engelsvoll</w:t>
      </w:r>
      <w:proofErr w:type="spellEnd"/>
      <w:r>
        <w:t xml:space="preserve"> barnehage har pr. nå en høy pedagogtetthet. Det vil si personale med pedagogisk utdannelse/barnehagelærere. Barnehagen vil jobbe mot å ha 50% barnehagelærere i barnehagen. Høy pedagogtetthet vil bety mye for det faglige, pedagogiske innholdet i barnehagen.</w:t>
      </w:r>
    </w:p>
    <w:p w:rsidR="00E67B0C" w:rsidRDefault="00B9002A">
      <w:pPr>
        <w:pStyle w:val="NormalWeb"/>
        <w:rPr>
          <w:b/>
        </w:rPr>
      </w:pPr>
      <w:r>
        <w:rPr>
          <w:b/>
        </w:rPr>
        <w:t xml:space="preserve">Tett samarbeid med </w:t>
      </w:r>
      <w:proofErr w:type="spellStart"/>
      <w:r>
        <w:rPr>
          <w:b/>
        </w:rPr>
        <w:t>Engelsvoll</w:t>
      </w:r>
      <w:proofErr w:type="spellEnd"/>
      <w:r>
        <w:rPr>
          <w:b/>
        </w:rPr>
        <w:t xml:space="preserve"> skule</w:t>
      </w:r>
    </w:p>
    <w:p w:rsidR="00E67B0C" w:rsidRDefault="00B9002A">
      <w:pPr>
        <w:pStyle w:val="NormalWeb"/>
      </w:pPr>
      <w:proofErr w:type="spellStart"/>
      <w:r>
        <w:t>Engels</w:t>
      </w:r>
      <w:r w:rsidR="000455A1">
        <w:t>voll</w:t>
      </w:r>
      <w:proofErr w:type="spellEnd"/>
      <w:r w:rsidR="000455A1">
        <w:t xml:space="preserve"> barnehage og </w:t>
      </w:r>
      <w:proofErr w:type="spellStart"/>
      <w:r w:rsidR="000455A1">
        <w:t>Engelsvoll</w:t>
      </w:r>
      <w:proofErr w:type="spellEnd"/>
      <w:r w:rsidR="000455A1">
        <w:t xml:space="preserve"> sko</w:t>
      </w:r>
      <w:r>
        <w:t xml:space="preserve">le ligger få meter fra hverandre, og to av barnehagens avdelinger er i skolens kjeller. 5-åringene i barnehagen </w:t>
      </w:r>
      <w:proofErr w:type="gramStart"/>
      <w:r w:rsidR="00A42889">
        <w:t>( Løveklubben</w:t>
      </w:r>
      <w:proofErr w:type="gramEnd"/>
      <w:r w:rsidR="00A42889">
        <w:t xml:space="preserve">) </w:t>
      </w:r>
      <w:r>
        <w:t>får låne rom på skolen (</w:t>
      </w:r>
      <w:proofErr w:type="spellStart"/>
      <w:r>
        <w:t>sfo</w:t>
      </w:r>
      <w:proofErr w:type="spellEnd"/>
      <w:r>
        <w:t xml:space="preserve">), der de kan bli kjent med skolens lokaler og det som finnes der. Dette er et av tiltakene for å trygge overgangen fra barnehage til skole. Et annet tiltak er at de som skal bli faddere for barna i 1. klasse, kommer jevnlig ned i barnehagen og </w:t>
      </w:r>
      <w:proofErr w:type="spellStart"/>
      <w:r>
        <w:t>f.eks</w:t>
      </w:r>
      <w:proofErr w:type="spellEnd"/>
      <w:r>
        <w:t xml:space="preserve"> leser for barna. Skolen inviterer også 5-åringene på fellessamlinger og lignende. </w:t>
      </w:r>
      <w:proofErr w:type="spellStart"/>
      <w:r>
        <w:t>Kvednadalen</w:t>
      </w:r>
      <w:proofErr w:type="spellEnd"/>
      <w:r>
        <w:t xml:space="preserve"> er et felles uteområde </w:t>
      </w:r>
      <w:r w:rsidR="002A1829">
        <w:t xml:space="preserve">for barnehage og skole </w:t>
      </w:r>
      <w:r>
        <w:t>der barnehagebarn og elever kan treffes.</w:t>
      </w:r>
    </w:p>
    <w:p w:rsidR="00E67B0C" w:rsidRDefault="00B9002A">
      <w:pPr>
        <w:pStyle w:val="NormalWeb"/>
        <w:rPr>
          <w:b/>
        </w:rPr>
      </w:pPr>
      <w:r>
        <w:rPr>
          <w:b/>
        </w:rPr>
        <w:t>Kokk</w:t>
      </w:r>
    </w:p>
    <w:p w:rsidR="00E67B0C" w:rsidRDefault="00B9002A">
      <w:pPr>
        <w:pStyle w:val="NormalWeb"/>
      </w:pPr>
      <w:proofErr w:type="spellStart"/>
      <w:r>
        <w:t>Engelsvo</w:t>
      </w:r>
      <w:r w:rsidR="00A42889">
        <w:t>ll</w:t>
      </w:r>
      <w:proofErr w:type="spellEnd"/>
      <w:r w:rsidR="00A42889">
        <w:t xml:space="preserve"> barnehage har kokk i 80% stilling</w:t>
      </w:r>
      <w:r>
        <w:t>. Kokken sørger for gode, sunne måltider i barnehagen, der alle barn får et varmt måltid i uken samt sunne smøremåltid.</w:t>
      </w:r>
      <w:r w:rsidR="007D4985">
        <w:t xml:space="preserve"> Alle barn skal få delta i måltidsaktiviteter, og utvikle matglede.</w:t>
      </w:r>
    </w:p>
    <w:p w:rsidR="00E67B0C" w:rsidRDefault="007D4985">
      <w:pPr>
        <w:pStyle w:val="NormalWeb"/>
      </w:pPr>
      <w:r>
        <w:rPr>
          <w:noProof/>
          <w:lang w:val="nn-NO" w:eastAsia="nn-NO"/>
        </w:rPr>
        <w:drawing>
          <wp:anchor distT="0" distB="0" distL="114300" distR="114300" simplePos="0" relativeHeight="4" behindDoc="0" locked="0" layoutInCell="1" allowOverlap="1">
            <wp:simplePos x="0" y="0"/>
            <wp:positionH relativeFrom="column">
              <wp:posOffset>1779270</wp:posOffset>
            </wp:positionH>
            <wp:positionV relativeFrom="paragraph">
              <wp:posOffset>35560</wp:posOffset>
            </wp:positionV>
            <wp:extent cx="1930400" cy="1447800"/>
            <wp:effectExtent l="0" t="0" r="0" b="0"/>
            <wp:wrapSquare wrapText="bothSides"/>
            <wp:docPr id="7" name="Bilde 3" descr="RW bil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3" descr="RW bilde.JPG"/>
                    <pic:cNvPicPr>
                      <a:picLocks noChangeAspect="1" noChangeArrowheads="1"/>
                    </pic:cNvPicPr>
                  </pic:nvPicPr>
                  <pic:blipFill>
                    <a:blip r:embed="rId10"/>
                    <a:stretch>
                      <a:fillRect/>
                    </a:stretch>
                  </pic:blipFill>
                  <pic:spPr bwMode="auto">
                    <a:xfrm>
                      <a:off x="0" y="0"/>
                      <a:ext cx="1930400" cy="1447800"/>
                    </a:xfrm>
                    <a:prstGeom prst="rect">
                      <a:avLst/>
                    </a:prstGeom>
                  </pic:spPr>
                </pic:pic>
              </a:graphicData>
            </a:graphic>
            <wp14:sizeRelH relativeFrom="margin">
              <wp14:pctWidth>0</wp14:pctWidth>
            </wp14:sizeRelH>
            <wp14:sizeRelV relativeFrom="margin">
              <wp14:pctHeight>0</wp14:pctHeight>
            </wp14:sizeRelV>
          </wp:anchor>
        </w:drawing>
      </w:r>
    </w:p>
    <w:p w:rsidR="00E67B0C" w:rsidRDefault="00E67B0C">
      <w:pPr>
        <w:pStyle w:val="NormalWeb"/>
      </w:pPr>
    </w:p>
    <w:p w:rsidR="00E67B0C" w:rsidRDefault="00E67B0C">
      <w:pPr>
        <w:pStyle w:val="NormalWeb"/>
      </w:pPr>
    </w:p>
    <w:p w:rsidR="00FC4807" w:rsidRDefault="00FC4807">
      <w:pPr>
        <w:pStyle w:val="NormalWeb"/>
      </w:pPr>
    </w:p>
    <w:p w:rsidR="00E67B0C" w:rsidRDefault="00B9002A">
      <w:pPr>
        <w:pStyle w:val="NormalWeb"/>
      </w:pPr>
      <w:r>
        <w:rPr>
          <w:b/>
          <w:sz w:val="40"/>
          <w:szCs w:val="40"/>
        </w:rPr>
        <w:lastRenderedPageBreak/>
        <w:t xml:space="preserve">Vårt </w:t>
      </w:r>
      <w:proofErr w:type="spellStart"/>
      <w:r>
        <w:rPr>
          <w:b/>
          <w:sz w:val="40"/>
          <w:szCs w:val="40"/>
        </w:rPr>
        <w:t>barnesyn</w:t>
      </w:r>
      <w:proofErr w:type="spellEnd"/>
    </w:p>
    <w:p w:rsidR="00E67B0C" w:rsidRDefault="00B9002A">
      <w:pPr>
        <w:pStyle w:val="NormalWeb"/>
      </w:pPr>
      <w:r>
        <w:rPr>
          <w:noProof/>
          <w:lang w:val="nn-NO" w:eastAsia="nn-NO"/>
        </w:rPr>
        <mc:AlternateContent>
          <mc:Choice Requires="wps">
            <w:drawing>
              <wp:anchor distT="0" distB="0" distL="114300" distR="114300" simplePos="0" relativeHeight="8" behindDoc="0" locked="0" layoutInCell="1" allowOverlap="1" wp14:anchorId="6BB3EC42">
                <wp:simplePos x="0" y="0"/>
                <wp:positionH relativeFrom="column">
                  <wp:posOffset>209550</wp:posOffset>
                </wp:positionH>
                <wp:positionV relativeFrom="paragraph">
                  <wp:posOffset>1367790</wp:posOffset>
                </wp:positionV>
                <wp:extent cx="1391920" cy="1258570"/>
                <wp:effectExtent l="19050" t="0" r="38100" b="19050"/>
                <wp:wrapNone/>
                <wp:docPr id="8" name="Hjerte 3"/>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Hjerte 3" fillcolor="#b3a2c7" stroked="t" style="position:absolute;margin-left:16.5pt;margin-top:107.7pt;width:109.5pt;height:99pt" wp14:anchorId="6BB3EC42" type="shapetype_74">
                <w10:wrap type="none"/>
                <v:fill o:detectmouseclick="t" type="solid" color2="#4c5d38"/>
                <v:stroke color="#3a5f8b" weight="25560" joinstyle="round" endcap="flat"/>
              </v:shape>
            </w:pict>
          </mc:Fallback>
        </mc:AlternateContent>
      </w:r>
      <w:proofErr w:type="gramStart"/>
      <w:r>
        <w:t>”Hvert</w:t>
      </w:r>
      <w:proofErr w:type="gramEnd"/>
      <w:r>
        <w:t xml:space="preserve"> eneste barn er unikt. Hvert eneste barn har krav på og skal oppleve mestring, respekt og likeverd. Barndommen har sin egenverdi og er mye mer enn et middel til å nå mål som kommer senere i livet. Barn skal være en del av fellesskapet. Fellesskapet sitt ansvar er å løfte barn frem – uten krenking og mobbing</w:t>
      </w:r>
      <w:proofErr w:type="gramStart"/>
      <w:r>
        <w:t>. ”</w:t>
      </w:r>
      <w:proofErr w:type="gramEnd"/>
      <w:r>
        <w:t xml:space="preserve"> </w:t>
      </w:r>
      <w:proofErr w:type="gramStart"/>
      <w:r>
        <w:t>( Plan</w:t>
      </w:r>
      <w:proofErr w:type="gramEnd"/>
      <w:r>
        <w:t xml:space="preserve"> for kvalitetsutvikling 2016-2019, barnehagene og barnehagesektoren i Klepp kommune) Sammen med hjemmet skal vi få frem det beste i barna, faglig, sosialt og personlig. Barna skal oppleve å bli tatt på alvor og kjenne seg verdsatt.</w:t>
      </w:r>
    </w:p>
    <w:p w:rsidR="00E67B0C" w:rsidRDefault="00B9002A">
      <w:pPr>
        <w:pStyle w:val="NormalWeb"/>
        <w:tabs>
          <w:tab w:val="left" w:pos="3135"/>
          <w:tab w:val="left" w:pos="7020"/>
        </w:tabs>
      </w:pPr>
      <w:r>
        <w:rPr>
          <w:noProof/>
          <w:lang w:val="nn-NO" w:eastAsia="nn-NO"/>
        </w:rPr>
        <mc:AlternateContent>
          <mc:Choice Requires="wps">
            <w:drawing>
              <wp:anchor distT="0" distB="0" distL="114300" distR="114300" simplePos="0" relativeHeight="9" behindDoc="0" locked="0" layoutInCell="1" allowOverlap="1" wp14:anchorId="16CFB36F">
                <wp:simplePos x="0" y="0"/>
                <wp:positionH relativeFrom="margin">
                  <wp:align>center</wp:align>
                </wp:positionH>
                <wp:positionV relativeFrom="paragraph">
                  <wp:posOffset>8890</wp:posOffset>
                </wp:positionV>
                <wp:extent cx="1391920" cy="1258570"/>
                <wp:effectExtent l="19050" t="0" r="38100" b="19050"/>
                <wp:wrapNone/>
                <wp:docPr id="9" name="Hjerte 10"/>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40000"/>
                            <a:lumOff val="6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Hjerte 10" fillcolor="#ccc1da" stroked="t" style="position:absolute;margin-left:172pt;margin-top:0.7pt;width:109.5pt;height:99pt;mso-position-horizontal:center;mso-position-horizontal-relative:margin" wp14:anchorId="16CFB36F" type="shapetype_74">
                <w10:wrap type="none"/>
                <v:fill o:detectmouseclick="t" type="solid" color2="#333e25"/>
                <v:stroke color="#3a5f8b" weight="25560" joinstyle="round" endcap="flat"/>
              </v:shape>
            </w:pict>
          </mc:Fallback>
        </mc:AlternateContent>
      </w:r>
      <w:r>
        <w:rPr>
          <w:noProof/>
          <w:lang w:val="nn-NO" w:eastAsia="nn-NO"/>
        </w:rPr>
        <mc:AlternateContent>
          <mc:Choice Requires="wps">
            <w:drawing>
              <wp:anchor distT="0" distB="0" distL="114300" distR="114300" simplePos="0" relativeHeight="10" behindDoc="0" locked="0" layoutInCell="1" allowOverlap="1" wp14:anchorId="50B5432A">
                <wp:simplePos x="0" y="0"/>
                <wp:positionH relativeFrom="column">
                  <wp:posOffset>4105275</wp:posOffset>
                </wp:positionH>
                <wp:positionV relativeFrom="paragraph">
                  <wp:posOffset>8890</wp:posOffset>
                </wp:positionV>
                <wp:extent cx="1391920" cy="1258570"/>
                <wp:effectExtent l="19050" t="0" r="38100" b="19050"/>
                <wp:wrapNone/>
                <wp:docPr id="10" name="Hjerte 11"/>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Hjerte 11" fillcolor="#b3a2c7" stroked="t" style="position:absolute;margin-left:323.25pt;margin-top:0.7pt;width:109.5pt;height:99pt" wp14:anchorId="50B5432A" type="shapetype_74">
                <w10:wrap type="none"/>
                <v:fill o:detectmouseclick="t" type="solid" color2="#4c5d38"/>
                <v:stroke color="#3a5f8b" weight="25560" joinstyle="round" endcap="flat"/>
              </v:shape>
            </w:pict>
          </mc:Fallback>
        </mc:AlternateContent>
      </w:r>
      <w:r>
        <w:tab/>
      </w:r>
      <w:r>
        <w:tab/>
      </w:r>
    </w:p>
    <w:p w:rsidR="00E67B0C" w:rsidRDefault="00E67B0C">
      <w:pPr>
        <w:pStyle w:val="NormalWeb"/>
      </w:pPr>
    </w:p>
    <w:p w:rsidR="00E67B0C" w:rsidRDefault="00E67B0C">
      <w:pPr>
        <w:pStyle w:val="NormalWeb"/>
      </w:pPr>
    </w:p>
    <w:p w:rsidR="00E67B0C" w:rsidRDefault="00E67B0C">
      <w:pPr>
        <w:pStyle w:val="NormalWeb"/>
      </w:pPr>
    </w:p>
    <w:p w:rsidR="00E67B0C" w:rsidRDefault="00E67B0C">
      <w:pPr>
        <w:pStyle w:val="NormalWeb"/>
        <w:rPr>
          <w:b/>
          <w:sz w:val="40"/>
          <w:szCs w:val="40"/>
        </w:rPr>
      </w:pPr>
    </w:p>
    <w:p w:rsidR="00E67B0C" w:rsidRDefault="00B9002A">
      <w:pPr>
        <w:pStyle w:val="NormalWeb"/>
        <w:rPr>
          <w:b/>
          <w:sz w:val="40"/>
          <w:szCs w:val="40"/>
        </w:rPr>
      </w:pPr>
      <w:r>
        <w:rPr>
          <w:b/>
          <w:sz w:val="40"/>
          <w:szCs w:val="40"/>
        </w:rPr>
        <w:t xml:space="preserve">Barnehagens satsingsområder </w:t>
      </w:r>
    </w:p>
    <w:p w:rsidR="00E67B0C" w:rsidRDefault="00B9002A">
      <w:pPr>
        <w:pStyle w:val="NormalWeb"/>
      </w:pPr>
      <w:r>
        <w:t>Utfra Ståstedsanalyse for barnehager (</w:t>
      </w:r>
      <w:proofErr w:type="spellStart"/>
      <w:r>
        <w:t>Udir</w:t>
      </w:r>
      <w:proofErr w:type="spellEnd"/>
      <w:r>
        <w:t>), medarbeiderkartlegging (Bedre barn</w:t>
      </w:r>
      <w:r w:rsidR="000455A1">
        <w:t>ehager), foreldreundersøkelse (</w:t>
      </w:r>
      <w:proofErr w:type="spellStart"/>
      <w:r>
        <w:t>Udir</w:t>
      </w:r>
      <w:proofErr w:type="spellEnd"/>
      <w:r>
        <w:t xml:space="preserve">) og barnesamtaler skal </w:t>
      </w:r>
      <w:proofErr w:type="spellStart"/>
      <w:r>
        <w:t>Engelsvoll</w:t>
      </w:r>
      <w:proofErr w:type="spellEnd"/>
      <w:r>
        <w:t xml:space="preserve"> barnehage plukke ut hva som må satses på frem i tid for å sikre utvikling og læring. Barne</w:t>
      </w:r>
      <w:r w:rsidR="00FC4807">
        <w:t xml:space="preserve">hagen har i løpet av våren 2018 </w:t>
      </w:r>
      <w:r>
        <w:t>brukt tid på å analysere dette, men</w:t>
      </w:r>
      <w:r w:rsidR="00FC4807">
        <w:t xml:space="preserve"> barnesamtaler har ikke vært gjennomført</w:t>
      </w:r>
      <w:r>
        <w:t xml:space="preserve">. Barnehagen vil derfor sette </w:t>
      </w:r>
      <w:r w:rsidR="00FC4807">
        <w:t>dette i fokus barnehageåret 2018/2019</w:t>
      </w:r>
      <w:r>
        <w:t>, for å gi barns medvirkning større plass.</w:t>
      </w:r>
    </w:p>
    <w:p w:rsidR="00686A1D" w:rsidRDefault="00686A1D">
      <w:pPr>
        <w:pStyle w:val="NormalWeb"/>
        <w:rPr>
          <w:b/>
        </w:rPr>
      </w:pPr>
      <w:r>
        <w:rPr>
          <w:b/>
        </w:rPr>
        <w:t>Natur, miljø og teknologi</w:t>
      </w:r>
    </w:p>
    <w:p w:rsidR="00686A1D" w:rsidRDefault="00686A1D">
      <w:pPr>
        <w:pStyle w:val="NormalWeb"/>
      </w:pPr>
      <w:proofErr w:type="spellStart"/>
      <w:r>
        <w:t>Ståstedansalysen</w:t>
      </w:r>
      <w:proofErr w:type="spellEnd"/>
      <w:r>
        <w:t xml:space="preserve"> viser at </w:t>
      </w:r>
      <w:proofErr w:type="spellStart"/>
      <w:r w:rsidRPr="00686A1D">
        <w:t>me</w:t>
      </w:r>
      <w:proofErr w:type="spellEnd"/>
      <w:r w:rsidRPr="00686A1D">
        <w:t xml:space="preserve"> må ha fokus på kompetanseheving inne</w:t>
      </w:r>
      <w:r>
        <w:t>n</w:t>
      </w:r>
      <w:r w:rsidRPr="00686A1D">
        <w:t xml:space="preserve"> IKT. </w:t>
      </w:r>
      <w:r>
        <w:t>Hele persona</w:t>
      </w:r>
      <w:r w:rsidRPr="00686A1D">
        <w:t>lgruppen skal involveres i dette.</w:t>
      </w:r>
      <w:r>
        <w:t xml:space="preserve"> M</w:t>
      </w:r>
      <w:r w:rsidRPr="00686A1D">
        <w:t>e vil</w:t>
      </w:r>
      <w:r>
        <w:t xml:space="preserve"> f</w:t>
      </w:r>
      <w:r w:rsidRPr="00686A1D">
        <w:t xml:space="preserve">å kurs på etatsnivå, men </w:t>
      </w:r>
      <w:proofErr w:type="spellStart"/>
      <w:r w:rsidRPr="00686A1D">
        <w:t>me</w:t>
      </w:r>
      <w:proofErr w:type="spellEnd"/>
      <w:r w:rsidRPr="00686A1D">
        <w:t xml:space="preserve"> vil og jobbe internt med dette. </w:t>
      </w:r>
      <w:r>
        <w:t>Barne</w:t>
      </w:r>
      <w:r w:rsidRPr="00686A1D">
        <w:t xml:space="preserve">hagen vil se på bruk av </w:t>
      </w:r>
      <w:proofErr w:type="spellStart"/>
      <w:r w:rsidRPr="00686A1D">
        <w:t>Ipad</w:t>
      </w:r>
      <w:proofErr w:type="spellEnd"/>
      <w:r>
        <w:t>, både ut mot barna og i persona</w:t>
      </w:r>
      <w:r w:rsidRPr="00686A1D">
        <w:t xml:space="preserve">lgruppen, og </w:t>
      </w:r>
      <w:proofErr w:type="spellStart"/>
      <w:r w:rsidRPr="00686A1D">
        <w:t>me</w:t>
      </w:r>
      <w:proofErr w:type="spellEnd"/>
      <w:r w:rsidRPr="00686A1D">
        <w:t xml:space="preserve"> vil blant annet utvide bruken av interaktiv tavle, fotoverktøy, bilder.</w:t>
      </w:r>
    </w:p>
    <w:p w:rsidR="00686A1D" w:rsidRDefault="00686A1D">
      <w:pPr>
        <w:pStyle w:val="NormalWeb"/>
      </w:pPr>
      <w:r>
        <w:t>Bærekraftig utvikling vi</w:t>
      </w:r>
      <w:r w:rsidR="001D627E">
        <w:t>l også være en satsing dette bar</w:t>
      </w:r>
      <w:r>
        <w:t>nehageåret, og tiltak vil være:</w:t>
      </w:r>
    </w:p>
    <w:p w:rsidR="00686A1D" w:rsidRDefault="00686A1D" w:rsidP="00686A1D">
      <w:pPr>
        <w:pStyle w:val="NormalWeb"/>
        <w:numPr>
          <w:ilvl w:val="0"/>
          <w:numId w:val="13"/>
        </w:numPr>
      </w:pPr>
      <w:r>
        <w:t xml:space="preserve">Bruke </w:t>
      </w:r>
      <w:proofErr w:type="spellStart"/>
      <w:r>
        <w:t>tøynett</w:t>
      </w:r>
      <w:proofErr w:type="spellEnd"/>
      <w:r>
        <w:t xml:space="preserve"> i stedet for plastposer</w:t>
      </w:r>
    </w:p>
    <w:p w:rsidR="00686A1D" w:rsidRDefault="00686A1D" w:rsidP="00686A1D">
      <w:pPr>
        <w:pStyle w:val="NormalWeb"/>
        <w:numPr>
          <w:ilvl w:val="0"/>
          <w:numId w:val="13"/>
        </w:numPr>
      </w:pPr>
      <w:r>
        <w:t>Miljøvennlig såpe</w:t>
      </w:r>
    </w:p>
    <w:p w:rsidR="00686A1D" w:rsidRDefault="00686A1D" w:rsidP="00686A1D">
      <w:pPr>
        <w:pStyle w:val="NormalWeb"/>
        <w:numPr>
          <w:ilvl w:val="0"/>
          <w:numId w:val="13"/>
        </w:numPr>
      </w:pPr>
      <w:r>
        <w:t>Gode system for sortering</w:t>
      </w:r>
    </w:p>
    <w:p w:rsidR="00686A1D" w:rsidRDefault="00686A1D" w:rsidP="00686A1D">
      <w:pPr>
        <w:pStyle w:val="NormalWeb"/>
        <w:numPr>
          <w:ilvl w:val="0"/>
          <w:numId w:val="13"/>
        </w:numPr>
      </w:pPr>
      <w:r>
        <w:t>Være bevisst bruk av mengde såpe, papirtørk</w:t>
      </w:r>
    </w:p>
    <w:p w:rsidR="00686A1D" w:rsidRDefault="00686A1D" w:rsidP="00686A1D">
      <w:pPr>
        <w:pStyle w:val="NormalWeb"/>
        <w:numPr>
          <w:ilvl w:val="0"/>
          <w:numId w:val="13"/>
        </w:numPr>
      </w:pPr>
      <w:r>
        <w:t>Rydde søppel på tur</w:t>
      </w:r>
    </w:p>
    <w:p w:rsidR="00686A1D" w:rsidRDefault="00686A1D" w:rsidP="00686A1D">
      <w:pPr>
        <w:pStyle w:val="NormalWeb"/>
        <w:numPr>
          <w:ilvl w:val="0"/>
          <w:numId w:val="13"/>
        </w:numPr>
      </w:pPr>
      <w:r>
        <w:t xml:space="preserve">Lære barna å ta vare på naturen og ting </w:t>
      </w:r>
      <w:proofErr w:type="spellStart"/>
      <w:r>
        <w:t>me</w:t>
      </w:r>
      <w:proofErr w:type="spellEnd"/>
      <w:r>
        <w:t xml:space="preserve"> omgir oss med</w:t>
      </w:r>
    </w:p>
    <w:p w:rsidR="00686A1D" w:rsidRDefault="00686A1D" w:rsidP="00686A1D">
      <w:pPr>
        <w:pStyle w:val="NormalWeb"/>
        <w:numPr>
          <w:ilvl w:val="0"/>
          <w:numId w:val="13"/>
        </w:numPr>
      </w:pPr>
      <w:r>
        <w:t>Lære barna om økosystem</w:t>
      </w:r>
    </w:p>
    <w:p w:rsidR="00686A1D" w:rsidRDefault="00686A1D" w:rsidP="00686A1D">
      <w:pPr>
        <w:pStyle w:val="NormalWeb"/>
        <w:numPr>
          <w:ilvl w:val="0"/>
          <w:numId w:val="13"/>
        </w:numPr>
      </w:pPr>
      <w:r>
        <w:t>Bevisstgjøring på at handlinger gjort i dag får konsekvenser for fremtiden</w:t>
      </w:r>
    </w:p>
    <w:p w:rsidR="00D06A50" w:rsidRDefault="00D06A50" w:rsidP="00D06A50">
      <w:pPr>
        <w:pStyle w:val="NormalWeb"/>
      </w:pPr>
    </w:p>
    <w:p w:rsidR="00D06A50" w:rsidRDefault="00A94DFA" w:rsidP="00D06A50">
      <w:pPr>
        <w:pStyle w:val="NormalWeb"/>
        <w:rPr>
          <w:b/>
        </w:rPr>
      </w:pPr>
      <w:r>
        <w:rPr>
          <w:b/>
        </w:rPr>
        <w:lastRenderedPageBreak/>
        <w:t>Kommunikasjon, språk, tekst</w:t>
      </w:r>
    </w:p>
    <w:p w:rsidR="00A94DFA" w:rsidRDefault="00D06A50" w:rsidP="00A94DFA">
      <w:pPr>
        <w:pStyle w:val="NormalWeb"/>
      </w:pPr>
      <w:r w:rsidRPr="00D06A50">
        <w:t>Klepp kommune har siden høste</w:t>
      </w:r>
      <w:r w:rsidR="00A94DFA">
        <w:t>n</w:t>
      </w:r>
      <w:r w:rsidRPr="00D06A50">
        <w:t xml:space="preserve"> 2017 jobbet med Lesetrøkk, en satsing der en har analysert arbeidet med språk i skole og barnehage. Me vil ha en mer bevisst jobbing med språk dette barnehageåret ut fra arbeid</w:t>
      </w:r>
      <w:r w:rsidR="001D627E">
        <w:t>e</w:t>
      </w:r>
      <w:r w:rsidRPr="00D06A50">
        <w:t>t som er gjort i Lesetrøkk.</w:t>
      </w:r>
    </w:p>
    <w:p w:rsidR="00A94DFA" w:rsidRPr="00A94DFA" w:rsidRDefault="007A7A6A" w:rsidP="00A94DFA">
      <w:pPr>
        <w:pStyle w:val="NormalWeb"/>
      </w:pPr>
      <w:r>
        <w:t>«</w:t>
      </w:r>
      <w:r w:rsidR="00A94DFA">
        <w:t>Gjennom arbeid med fagområdet skal barnehagen bidra til at barna får utforske og utvikle</w:t>
      </w:r>
      <w:r w:rsidR="004A7A06">
        <w:t xml:space="preserve"> si</w:t>
      </w:r>
      <w:r w:rsidR="00A94DFA">
        <w:t>n språkforståelse, språkkompetanse og et mangfold av kommunikasjonsformer. I barnehagen skal barna møte uli</w:t>
      </w:r>
      <w:r w:rsidR="001D627E">
        <w:t>ke språk, språkformer og dialek</w:t>
      </w:r>
      <w:r w:rsidR="00A94DFA">
        <w:t>ter gjennom rim, re</w:t>
      </w:r>
      <w:r w:rsidR="001D627E">
        <w:t>gler, sanger, litteratur og teks</w:t>
      </w:r>
      <w:r w:rsidR="00A94DFA">
        <w:t xml:space="preserve">ter fra samtid og </w:t>
      </w:r>
      <w:r w:rsidR="001D627E">
        <w:t>fortid. Barnehagen skal bidra</w:t>
      </w:r>
      <w:r w:rsidR="00A94DFA">
        <w:t xml:space="preserve"> til at barn leker med språk, symboler og tekst og stimulere til språklig nysgjerrig</w:t>
      </w:r>
      <w:r w:rsidR="003F7C4D">
        <w:t>het, bevissthet og utvikling. (</w:t>
      </w:r>
      <w:r w:rsidR="00A94DFA">
        <w:t>s.47 og 48 i Rammeplanen)</w:t>
      </w:r>
    </w:p>
    <w:tbl>
      <w:tblPr>
        <w:tblStyle w:val="Tabellrutenett"/>
        <w:tblW w:w="0" w:type="auto"/>
        <w:tblLayout w:type="fixed"/>
        <w:tblLook w:val="04A0" w:firstRow="1" w:lastRow="0" w:firstColumn="1" w:lastColumn="0" w:noHBand="0" w:noVBand="1"/>
      </w:tblPr>
      <w:tblGrid>
        <w:gridCol w:w="1668"/>
        <w:gridCol w:w="4473"/>
        <w:gridCol w:w="3071"/>
      </w:tblGrid>
      <w:tr w:rsidR="00A94DFA" w:rsidTr="008F55B2">
        <w:tc>
          <w:tcPr>
            <w:tcW w:w="1668" w:type="dxa"/>
            <w:shd w:val="clear" w:color="auto" w:fill="CCC0D9" w:themeFill="accent4" w:themeFillTint="66"/>
          </w:tcPr>
          <w:p w:rsidR="00A94DFA" w:rsidRPr="00EB5937" w:rsidRDefault="00A94DFA" w:rsidP="008F55B2">
            <w:pPr>
              <w:pStyle w:val="NormalWeb"/>
              <w:rPr>
                <w:b/>
              </w:rPr>
            </w:pPr>
            <w:r w:rsidRPr="00EB5937">
              <w:rPr>
                <w:b/>
              </w:rPr>
              <w:t>Område:</w:t>
            </w:r>
          </w:p>
        </w:tc>
        <w:tc>
          <w:tcPr>
            <w:tcW w:w="4473" w:type="dxa"/>
            <w:shd w:val="clear" w:color="auto" w:fill="CCC0D9" w:themeFill="accent4" w:themeFillTint="66"/>
          </w:tcPr>
          <w:p w:rsidR="00A94DFA" w:rsidRPr="00EB5937" w:rsidRDefault="00A94DFA" w:rsidP="008F55B2">
            <w:pPr>
              <w:pStyle w:val="NormalWeb"/>
              <w:rPr>
                <w:b/>
              </w:rPr>
            </w:pPr>
            <w:r w:rsidRPr="00EB5937">
              <w:rPr>
                <w:b/>
              </w:rPr>
              <w:t>Mål:</w:t>
            </w:r>
          </w:p>
        </w:tc>
        <w:tc>
          <w:tcPr>
            <w:tcW w:w="3071" w:type="dxa"/>
            <w:shd w:val="clear" w:color="auto" w:fill="CCC0D9" w:themeFill="accent4" w:themeFillTint="66"/>
          </w:tcPr>
          <w:p w:rsidR="00A94DFA" w:rsidRPr="00EB5937" w:rsidRDefault="00A94DFA" w:rsidP="008F55B2">
            <w:pPr>
              <w:pStyle w:val="NormalWeb"/>
              <w:rPr>
                <w:b/>
              </w:rPr>
            </w:pPr>
            <w:r w:rsidRPr="00EB5937">
              <w:rPr>
                <w:b/>
              </w:rPr>
              <w:t>Tiltak:</w:t>
            </w:r>
          </w:p>
        </w:tc>
      </w:tr>
      <w:tr w:rsidR="00A94DFA" w:rsidTr="008F55B2">
        <w:tc>
          <w:tcPr>
            <w:tcW w:w="1668" w:type="dxa"/>
          </w:tcPr>
          <w:p w:rsidR="00A94DFA" w:rsidRDefault="00A94DFA" w:rsidP="008F55B2">
            <w:pPr>
              <w:pStyle w:val="NormalWeb"/>
            </w:pPr>
          </w:p>
          <w:p w:rsidR="00A94DFA" w:rsidRPr="00EB5937" w:rsidRDefault="00A94DFA" w:rsidP="008F55B2">
            <w:pPr>
              <w:pStyle w:val="NormalWeb"/>
              <w:rPr>
                <w:b/>
              </w:rPr>
            </w:pPr>
            <w:proofErr w:type="spellStart"/>
            <w:r>
              <w:rPr>
                <w:b/>
              </w:rPr>
              <w:t>Kommunika-sjon</w:t>
            </w:r>
            <w:proofErr w:type="spellEnd"/>
            <w:r>
              <w:rPr>
                <w:b/>
              </w:rPr>
              <w:t>,</w:t>
            </w:r>
            <w:r w:rsidRPr="00EB5937">
              <w:rPr>
                <w:b/>
              </w:rPr>
              <w:t xml:space="preserve"> språk</w:t>
            </w:r>
            <w:r>
              <w:rPr>
                <w:b/>
              </w:rPr>
              <w:t xml:space="preserve"> og tekst</w:t>
            </w:r>
          </w:p>
          <w:p w:rsidR="00A94DFA" w:rsidRDefault="00A94DFA" w:rsidP="008F55B2">
            <w:pPr>
              <w:pStyle w:val="NormalWeb"/>
            </w:pPr>
          </w:p>
        </w:tc>
        <w:tc>
          <w:tcPr>
            <w:tcW w:w="4473" w:type="dxa"/>
          </w:tcPr>
          <w:p w:rsidR="00A94DFA" w:rsidRPr="004F2DEC" w:rsidRDefault="00A94DFA" w:rsidP="00A94DFA">
            <w:pPr>
              <w:numPr>
                <w:ilvl w:val="0"/>
                <w:numId w:val="14"/>
              </w:numPr>
              <w:spacing w:after="0" w:line="276" w:lineRule="auto"/>
              <w:rPr>
                <w:rFonts w:ascii="Times New Roman" w:hAnsi="Times New Roman" w:cs="Times New Roman"/>
                <w:sz w:val="24"/>
                <w:szCs w:val="24"/>
              </w:rPr>
            </w:pPr>
            <w:r w:rsidRPr="004F2DEC">
              <w:rPr>
                <w:rFonts w:ascii="Times New Roman" w:hAnsi="Times New Roman" w:cs="Times New Roman"/>
                <w:sz w:val="24"/>
                <w:szCs w:val="24"/>
              </w:rPr>
              <w:t>Utvikle begrepsforståelse og et variert ordforråd</w:t>
            </w:r>
          </w:p>
          <w:p w:rsidR="00A94DFA" w:rsidRPr="00A94DFA" w:rsidRDefault="00A94DFA" w:rsidP="00A94DFA">
            <w:pPr>
              <w:numPr>
                <w:ilvl w:val="0"/>
                <w:numId w:val="14"/>
              </w:numPr>
              <w:spacing w:after="0" w:line="276" w:lineRule="auto"/>
              <w:rPr>
                <w:rFonts w:ascii="Times New Roman" w:hAnsi="Times New Roman" w:cs="Times New Roman"/>
                <w:sz w:val="24"/>
                <w:szCs w:val="24"/>
                <w:lang w:val="nn-NO"/>
              </w:rPr>
            </w:pPr>
            <w:r w:rsidRPr="00B56469">
              <w:rPr>
                <w:rFonts w:ascii="Times New Roman" w:hAnsi="Times New Roman" w:cs="Times New Roman"/>
                <w:sz w:val="24"/>
                <w:szCs w:val="24"/>
                <w:lang w:val="nn-NO"/>
              </w:rPr>
              <w:t>Bli kjent med bøker, bi</w:t>
            </w:r>
            <w:r w:rsidRPr="00A94DFA">
              <w:rPr>
                <w:rFonts w:ascii="Times New Roman" w:hAnsi="Times New Roman" w:cs="Times New Roman"/>
                <w:sz w:val="24"/>
                <w:szCs w:val="24"/>
                <w:lang w:val="nn-NO"/>
              </w:rPr>
              <w:t>lete, songar, media, rim og regler  m.m.</w:t>
            </w:r>
          </w:p>
          <w:p w:rsidR="00A94DFA" w:rsidRPr="004F2DEC" w:rsidRDefault="00A94DFA" w:rsidP="00A94DFA">
            <w:pPr>
              <w:numPr>
                <w:ilvl w:val="0"/>
                <w:numId w:val="14"/>
              </w:numPr>
              <w:spacing w:after="0" w:line="276" w:lineRule="auto"/>
              <w:rPr>
                <w:rFonts w:ascii="Times New Roman" w:hAnsi="Times New Roman" w:cs="Times New Roman"/>
                <w:sz w:val="24"/>
                <w:szCs w:val="24"/>
              </w:rPr>
            </w:pPr>
            <w:r w:rsidRPr="004F2DEC">
              <w:rPr>
                <w:rFonts w:ascii="Times New Roman" w:hAnsi="Times New Roman" w:cs="Times New Roman"/>
                <w:sz w:val="24"/>
                <w:szCs w:val="24"/>
              </w:rPr>
              <w:t>Lytte, observere og gi respons i gjensidig samhandling</w:t>
            </w:r>
          </w:p>
          <w:p w:rsidR="00A94DFA" w:rsidRPr="00A94DFA" w:rsidRDefault="00A94DFA" w:rsidP="00A94DFA">
            <w:pPr>
              <w:numPr>
                <w:ilvl w:val="0"/>
                <w:numId w:val="14"/>
              </w:numPr>
              <w:spacing w:after="0" w:line="276" w:lineRule="auto"/>
              <w:rPr>
                <w:rFonts w:ascii="Times New Roman" w:hAnsi="Times New Roman" w:cs="Times New Roman"/>
                <w:sz w:val="24"/>
                <w:szCs w:val="24"/>
                <w:lang w:val="nn-NO"/>
              </w:rPr>
            </w:pPr>
            <w:r w:rsidRPr="00A94DFA">
              <w:rPr>
                <w:rFonts w:ascii="Times New Roman" w:hAnsi="Times New Roman" w:cs="Times New Roman"/>
                <w:sz w:val="24"/>
                <w:szCs w:val="24"/>
                <w:lang w:val="nn-NO"/>
              </w:rPr>
              <w:t>Lytte til lyder og rytme i språket</w:t>
            </w:r>
          </w:p>
          <w:p w:rsidR="00A94DFA" w:rsidRPr="004F2DEC" w:rsidRDefault="00A94DFA" w:rsidP="00A94DFA">
            <w:pPr>
              <w:numPr>
                <w:ilvl w:val="0"/>
                <w:numId w:val="15"/>
              </w:numPr>
              <w:spacing w:after="0" w:line="276" w:lineRule="auto"/>
              <w:rPr>
                <w:rFonts w:ascii="Times New Roman" w:hAnsi="Times New Roman" w:cs="Times New Roman"/>
                <w:sz w:val="24"/>
                <w:szCs w:val="24"/>
              </w:rPr>
            </w:pPr>
            <w:r w:rsidRPr="004F2DEC">
              <w:rPr>
                <w:rFonts w:ascii="Times New Roman" w:hAnsi="Times New Roman" w:cs="Times New Roman"/>
                <w:sz w:val="24"/>
                <w:szCs w:val="24"/>
              </w:rPr>
              <w:t>Bruke språket til å utrykke følelser, ønsker og erfaringer, til å løse konflikter og å skape positive relasjoner i leik og</w:t>
            </w:r>
            <w:r w:rsidR="000455A1">
              <w:rPr>
                <w:rFonts w:ascii="Times New Roman" w:hAnsi="Times New Roman" w:cs="Times New Roman"/>
                <w:sz w:val="24"/>
                <w:szCs w:val="24"/>
              </w:rPr>
              <w:t xml:space="preserve"> annet samvær (voksne med tydeli</w:t>
            </w:r>
            <w:r w:rsidRPr="004F2DEC">
              <w:rPr>
                <w:rFonts w:ascii="Times New Roman" w:hAnsi="Times New Roman" w:cs="Times New Roman"/>
                <w:sz w:val="24"/>
                <w:szCs w:val="24"/>
              </w:rPr>
              <w:t>ge forventninger).</w:t>
            </w:r>
          </w:p>
          <w:p w:rsidR="00A94DFA" w:rsidRPr="004F2DEC" w:rsidRDefault="00A94DFA" w:rsidP="00A94DFA">
            <w:pPr>
              <w:numPr>
                <w:ilvl w:val="0"/>
                <w:numId w:val="15"/>
              </w:numPr>
              <w:spacing w:after="0" w:line="276" w:lineRule="auto"/>
              <w:rPr>
                <w:rFonts w:ascii="Times New Roman" w:hAnsi="Times New Roman" w:cs="Times New Roman"/>
                <w:sz w:val="24"/>
                <w:szCs w:val="24"/>
              </w:rPr>
            </w:pPr>
            <w:r w:rsidRPr="004F2DEC">
              <w:rPr>
                <w:rFonts w:ascii="Times New Roman" w:hAnsi="Times New Roman" w:cs="Times New Roman"/>
                <w:sz w:val="24"/>
                <w:szCs w:val="24"/>
              </w:rPr>
              <w:t xml:space="preserve">Får et positivt forhold til tekst og bilde som kilde til </w:t>
            </w:r>
            <w:proofErr w:type="spellStart"/>
            <w:r w:rsidRPr="004F2DEC">
              <w:rPr>
                <w:rFonts w:ascii="Times New Roman" w:hAnsi="Times New Roman" w:cs="Times New Roman"/>
                <w:sz w:val="24"/>
                <w:szCs w:val="24"/>
              </w:rPr>
              <w:t>estetiske</w:t>
            </w:r>
            <w:proofErr w:type="spellEnd"/>
            <w:r w:rsidRPr="004F2DEC">
              <w:rPr>
                <w:rFonts w:ascii="Times New Roman" w:hAnsi="Times New Roman" w:cs="Times New Roman"/>
                <w:sz w:val="24"/>
                <w:szCs w:val="24"/>
              </w:rPr>
              <w:t xml:space="preserve"> opplevelse og kunnskaper, samtaler.</w:t>
            </w:r>
          </w:p>
          <w:p w:rsidR="00A94DFA" w:rsidRPr="004F2DEC" w:rsidRDefault="000455A1" w:rsidP="00A94DFA">
            <w:pPr>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Lytte </w:t>
            </w:r>
            <w:r w:rsidR="00A94DFA" w:rsidRPr="004F2DEC">
              <w:rPr>
                <w:rFonts w:ascii="Times New Roman" w:hAnsi="Times New Roman" w:cs="Times New Roman"/>
                <w:sz w:val="24"/>
                <w:szCs w:val="24"/>
              </w:rPr>
              <w:t>til lyder og rytme i språket og blir fortrolige med symbol som tal</w:t>
            </w:r>
            <w:r>
              <w:rPr>
                <w:rFonts w:ascii="Times New Roman" w:hAnsi="Times New Roman" w:cs="Times New Roman"/>
                <w:sz w:val="24"/>
                <w:szCs w:val="24"/>
              </w:rPr>
              <w:t>l</w:t>
            </w:r>
            <w:r w:rsidR="00A94DFA" w:rsidRPr="004F2DEC">
              <w:rPr>
                <w:rFonts w:ascii="Times New Roman" w:hAnsi="Times New Roman" w:cs="Times New Roman"/>
                <w:sz w:val="24"/>
                <w:szCs w:val="24"/>
              </w:rPr>
              <w:t>siffer og bokstaver. (Fonologisk bevissthet)</w:t>
            </w:r>
          </w:p>
        </w:tc>
        <w:tc>
          <w:tcPr>
            <w:tcW w:w="3071" w:type="dxa"/>
          </w:tcPr>
          <w:p w:rsidR="00A94DFA" w:rsidRPr="004F2DEC" w:rsidRDefault="000455A1" w:rsidP="00A94DFA">
            <w:pPr>
              <w:pStyle w:val="Listeavsnitt"/>
              <w:numPr>
                <w:ilvl w:val="0"/>
                <w:numId w:val="16"/>
              </w:numPr>
              <w:spacing w:after="0"/>
              <w:rPr>
                <w:rFonts w:ascii="Times New Roman" w:hAnsi="Times New Roman" w:cs="Times New Roman"/>
                <w:sz w:val="24"/>
                <w:szCs w:val="24"/>
              </w:rPr>
            </w:pPr>
            <w:r>
              <w:rPr>
                <w:rFonts w:ascii="Times New Roman" w:hAnsi="Times New Roman" w:cs="Times New Roman"/>
                <w:sz w:val="24"/>
                <w:szCs w:val="24"/>
              </w:rPr>
              <w:t>Høgtlesing, bilde</w:t>
            </w:r>
            <w:r w:rsidR="00A94DFA" w:rsidRPr="004F2DEC">
              <w:rPr>
                <w:rFonts w:ascii="Times New Roman" w:hAnsi="Times New Roman" w:cs="Times New Roman"/>
                <w:sz w:val="24"/>
                <w:szCs w:val="24"/>
              </w:rPr>
              <w:t>bøker</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Kroppsspråk</w:t>
            </w:r>
          </w:p>
          <w:p w:rsidR="00A94DFA" w:rsidRPr="004F2DEC" w:rsidRDefault="000455A1" w:rsidP="00A94DFA">
            <w:pPr>
              <w:pStyle w:val="Listeavsnitt"/>
              <w:numPr>
                <w:ilvl w:val="0"/>
                <w:numId w:val="16"/>
              </w:numPr>
              <w:spacing w:after="0"/>
              <w:rPr>
                <w:rFonts w:ascii="Times New Roman" w:hAnsi="Times New Roman" w:cs="Times New Roman"/>
                <w:sz w:val="24"/>
                <w:szCs w:val="24"/>
              </w:rPr>
            </w:pPr>
            <w:r>
              <w:rPr>
                <w:rFonts w:ascii="Times New Roman" w:hAnsi="Times New Roman" w:cs="Times New Roman"/>
                <w:sz w:val="24"/>
                <w:szCs w:val="24"/>
              </w:rPr>
              <w:t>Forventninge</w:t>
            </w:r>
            <w:r w:rsidR="00A94DFA" w:rsidRPr="004F2DEC">
              <w:rPr>
                <w:rFonts w:ascii="Times New Roman" w:hAnsi="Times New Roman" w:cs="Times New Roman"/>
                <w:sz w:val="24"/>
                <w:szCs w:val="24"/>
              </w:rPr>
              <w:t>r til språket</w:t>
            </w:r>
          </w:p>
          <w:p w:rsidR="00A94DFA" w:rsidRPr="004F2DEC" w:rsidRDefault="000455A1" w:rsidP="00A94DFA">
            <w:pPr>
              <w:pStyle w:val="Listeavsnitt"/>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Klappe </w:t>
            </w:r>
            <w:proofErr w:type="spellStart"/>
            <w:r>
              <w:rPr>
                <w:rFonts w:ascii="Times New Roman" w:hAnsi="Times New Roman" w:cs="Times New Roman"/>
                <w:sz w:val="24"/>
                <w:szCs w:val="24"/>
              </w:rPr>
              <w:t>barne</w:t>
            </w:r>
            <w:proofErr w:type="spellEnd"/>
            <w:r>
              <w:rPr>
                <w:rFonts w:ascii="Times New Roman" w:hAnsi="Times New Roman" w:cs="Times New Roman"/>
                <w:sz w:val="24"/>
                <w:szCs w:val="24"/>
              </w:rPr>
              <w:t xml:space="preserve"> navn</w:t>
            </w:r>
          </w:p>
          <w:p w:rsidR="00A94DFA" w:rsidRPr="004F2DEC" w:rsidRDefault="000455A1" w:rsidP="00A94DFA">
            <w:pPr>
              <w:pStyle w:val="Listeavsnitt"/>
              <w:numPr>
                <w:ilvl w:val="0"/>
                <w:numId w:val="16"/>
              </w:numPr>
              <w:spacing w:after="0"/>
              <w:rPr>
                <w:rFonts w:ascii="Times New Roman" w:hAnsi="Times New Roman" w:cs="Times New Roman"/>
                <w:sz w:val="24"/>
                <w:szCs w:val="24"/>
              </w:rPr>
            </w:pPr>
            <w:r>
              <w:rPr>
                <w:rFonts w:ascii="Times New Roman" w:hAnsi="Times New Roman" w:cs="Times New Roman"/>
                <w:sz w:val="24"/>
                <w:szCs w:val="24"/>
              </w:rPr>
              <w:t>Spille spill</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Snakkepakken</w:t>
            </w:r>
          </w:p>
          <w:p w:rsidR="00A94DFA" w:rsidRPr="004F2DEC" w:rsidRDefault="000455A1" w:rsidP="00A94DFA">
            <w:pPr>
              <w:pStyle w:val="Listeavsnitt"/>
              <w:numPr>
                <w:ilvl w:val="0"/>
                <w:numId w:val="16"/>
              </w:numPr>
              <w:spacing w:after="0"/>
              <w:rPr>
                <w:rFonts w:ascii="Times New Roman" w:hAnsi="Times New Roman" w:cs="Times New Roman"/>
                <w:sz w:val="24"/>
                <w:szCs w:val="24"/>
              </w:rPr>
            </w:pPr>
            <w:r>
              <w:rPr>
                <w:rFonts w:ascii="Times New Roman" w:hAnsi="Times New Roman" w:cs="Times New Roman"/>
                <w:sz w:val="24"/>
                <w:szCs w:val="24"/>
              </w:rPr>
              <w:t>Lage fortellinge</w:t>
            </w:r>
            <w:r w:rsidR="00A94DFA" w:rsidRPr="004F2DEC">
              <w:rPr>
                <w:rFonts w:ascii="Times New Roman" w:hAnsi="Times New Roman" w:cs="Times New Roman"/>
                <w:sz w:val="24"/>
                <w:szCs w:val="24"/>
              </w:rPr>
              <w:t>r (tekstskaping)</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Lydbøker (mp3)</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Rim og regler</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Tekstskaping</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Lydbøker</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Bruke symbol (bokstaver og tall).</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Den gode samtalen</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 xml:space="preserve"> </w:t>
            </w:r>
            <w:proofErr w:type="spellStart"/>
            <w:r w:rsidRPr="004F2DEC">
              <w:rPr>
                <w:rFonts w:ascii="Times New Roman" w:hAnsi="Times New Roman" w:cs="Times New Roman"/>
                <w:sz w:val="24"/>
                <w:szCs w:val="24"/>
              </w:rPr>
              <w:t>Forsettelsesbøker</w:t>
            </w:r>
            <w:proofErr w:type="spellEnd"/>
          </w:p>
          <w:p w:rsidR="00A94DFA" w:rsidRPr="00A94DFA" w:rsidRDefault="00A94DFA" w:rsidP="00A94DFA">
            <w:pPr>
              <w:pStyle w:val="Listeavsnitt"/>
              <w:numPr>
                <w:ilvl w:val="0"/>
                <w:numId w:val="16"/>
              </w:numPr>
              <w:spacing w:after="0"/>
              <w:rPr>
                <w:rFonts w:ascii="Times New Roman" w:hAnsi="Times New Roman" w:cs="Times New Roman"/>
                <w:sz w:val="24"/>
                <w:szCs w:val="24"/>
                <w:lang w:val="nn-NO"/>
              </w:rPr>
            </w:pPr>
            <w:r w:rsidRPr="00A94DFA">
              <w:rPr>
                <w:rFonts w:ascii="Times New Roman" w:hAnsi="Times New Roman" w:cs="Times New Roman"/>
                <w:sz w:val="24"/>
                <w:szCs w:val="24"/>
                <w:lang w:val="nn-NO"/>
              </w:rPr>
              <w:t xml:space="preserve"> Ulike sjangrar, som dikt og eventyr</w:t>
            </w:r>
          </w:p>
          <w:p w:rsidR="00A94DFA" w:rsidRPr="004F2DEC" w:rsidRDefault="00A94DFA" w:rsidP="00A94DFA">
            <w:pPr>
              <w:pStyle w:val="Listeavsnitt"/>
              <w:numPr>
                <w:ilvl w:val="0"/>
                <w:numId w:val="16"/>
              </w:numPr>
              <w:spacing w:after="0"/>
              <w:rPr>
                <w:rFonts w:ascii="Times New Roman" w:hAnsi="Times New Roman" w:cs="Times New Roman"/>
                <w:sz w:val="24"/>
                <w:szCs w:val="24"/>
              </w:rPr>
            </w:pPr>
            <w:r w:rsidRPr="004F2DEC">
              <w:rPr>
                <w:rFonts w:ascii="Times New Roman" w:hAnsi="Times New Roman" w:cs="Times New Roman"/>
                <w:sz w:val="24"/>
                <w:szCs w:val="24"/>
              </w:rPr>
              <w:t>Fast lesestund kvar dag</w:t>
            </w:r>
          </w:p>
        </w:tc>
      </w:tr>
    </w:tbl>
    <w:p w:rsidR="00D06A50" w:rsidRPr="00D06A50" w:rsidRDefault="00D06A50" w:rsidP="00D06A50">
      <w:pPr>
        <w:pStyle w:val="NormalWeb"/>
      </w:pPr>
    </w:p>
    <w:p w:rsidR="00D06A50" w:rsidRPr="00D06A50" w:rsidRDefault="00D06A50" w:rsidP="00D06A50">
      <w:pPr>
        <w:pStyle w:val="NormalWeb"/>
        <w:rPr>
          <w:b/>
        </w:rPr>
      </w:pPr>
    </w:p>
    <w:p w:rsidR="00E67B0C" w:rsidRDefault="00B9002A">
      <w:pPr>
        <w:pStyle w:val="NormalWeb"/>
      </w:pPr>
      <w:r>
        <w:t>Satsingsområdene vil bli evaluerte underveis, og planen justert etter dette.</w:t>
      </w:r>
    </w:p>
    <w:p w:rsidR="00B56469" w:rsidRDefault="00B56469">
      <w:pPr>
        <w:pStyle w:val="NormalWeb"/>
        <w:rPr>
          <w:b/>
          <w:sz w:val="40"/>
          <w:szCs w:val="40"/>
        </w:rPr>
      </w:pPr>
    </w:p>
    <w:p w:rsidR="00B56469" w:rsidRDefault="00B56469">
      <w:pPr>
        <w:pStyle w:val="NormalWeb"/>
        <w:rPr>
          <w:b/>
          <w:sz w:val="40"/>
          <w:szCs w:val="40"/>
        </w:rPr>
      </w:pPr>
    </w:p>
    <w:p w:rsidR="00E67B0C" w:rsidRDefault="00B9002A">
      <w:pPr>
        <w:pStyle w:val="NormalWeb"/>
      </w:pPr>
      <w:r>
        <w:rPr>
          <w:b/>
          <w:sz w:val="40"/>
          <w:szCs w:val="40"/>
        </w:rPr>
        <w:lastRenderedPageBreak/>
        <w:t>Kjerneprosesser</w:t>
      </w:r>
      <w:r>
        <w:t xml:space="preserve">   </w:t>
      </w:r>
    </w:p>
    <w:p w:rsidR="00E67B0C" w:rsidRDefault="00B9002A">
      <w:pPr>
        <w:pStyle w:val="NormalWeb"/>
      </w:pPr>
      <w:r>
        <w:rPr>
          <w:b/>
        </w:rPr>
        <w:t>Være sammen</w:t>
      </w:r>
    </w:p>
    <w:p w:rsidR="00E67B0C" w:rsidRDefault="00B9002A">
      <w:pPr>
        <w:pStyle w:val="NormalWeb"/>
      </w:pPr>
      <w:proofErr w:type="gramStart"/>
      <w:r>
        <w:t>”Være</w:t>
      </w:r>
      <w:proofErr w:type="gramEnd"/>
      <w:r>
        <w:t xml:space="preserve"> sammen” har som sitt hovedmål å øke kompetansen hos alle ansatte i barnehagen. Dette handler om implementering av den autoritative voksenstilen, med varme, grensesettende voksne. </w:t>
      </w:r>
    </w:p>
    <w:tbl>
      <w:tblPr>
        <w:tblStyle w:val="Tabellrutenett"/>
        <w:tblW w:w="9062" w:type="dxa"/>
        <w:tblInd w:w="-5" w:type="dxa"/>
        <w:tblCellMar>
          <w:left w:w="103" w:type="dxa"/>
        </w:tblCellMar>
        <w:tblLook w:val="04A0" w:firstRow="1" w:lastRow="0" w:firstColumn="1" w:lastColumn="0" w:noHBand="0" w:noVBand="1"/>
      </w:tblPr>
      <w:tblGrid>
        <w:gridCol w:w="1641"/>
        <w:gridCol w:w="4368"/>
        <w:gridCol w:w="3053"/>
      </w:tblGrid>
      <w:tr w:rsidR="00E67B0C">
        <w:tc>
          <w:tcPr>
            <w:tcW w:w="1641" w:type="dxa"/>
            <w:shd w:val="clear" w:color="auto" w:fill="CCC0D9" w:themeFill="accent4" w:themeFillTint="66"/>
            <w:tcMar>
              <w:left w:w="103" w:type="dxa"/>
            </w:tcMar>
          </w:tcPr>
          <w:p w:rsidR="00E67B0C" w:rsidRDefault="00B9002A">
            <w:pPr>
              <w:pStyle w:val="NormalWeb"/>
              <w:spacing w:before="280" w:after="0"/>
              <w:rPr>
                <w:b/>
              </w:rPr>
            </w:pPr>
            <w:r>
              <w:rPr>
                <w:b/>
              </w:rPr>
              <w:t>Område:</w:t>
            </w:r>
          </w:p>
        </w:tc>
        <w:tc>
          <w:tcPr>
            <w:tcW w:w="4368" w:type="dxa"/>
            <w:shd w:val="clear" w:color="auto" w:fill="CCC0D9" w:themeFill="accent4" w:themeFillTint="66"/>
            <w:tcMar>
              <w:left w:w="103" w:type="dxa"/>
            </w:tcMar>
          </w:tcPr>
          <w:p w:rsidR="00E67B0C" w:rsidRDefault="00B9002A">
            <w:pPr>
              <w:pStyle w:val="NormalWeb"/>
              <w:spacing w:before="280" w:after="0"/>
              <w:rPr>
                <w:b/>
              </w:rPr>
            </w:pPr>
            <w:r>
              <w:rPr>
                <w:b/>
              </w:rPr>
              <w:t>Mål:</w:t>
            </w:r>
          </w:p>
        </w:tc>
        <w:tc>
          <w:tcPr>
            <w:tcW w:w="3053" w:type="dxa"/>
            <w:shd w:val="clear" w:color="auto" w:fill="CCC0D9" w:themeFill="accent4" w:themeFillTint="66"/>
            <w:tcMar>
              <w:left w:w="103" w:type="dxa"/>
            </w:tcMar>
          </w:tcPr>
          <w:p w:rsidR="00E67B0C" w:rsidRDefault="00B9002A">
            <w:pPr>
              <w:pStyle w:val="NormalWeb"/>
              <w:spacing w:before="280" w:after="0"/>
              <w:rPr>
                <w:b/>
              </w:rPr>
            </w:pPr>
            <w:r>
              <w:rPr>
                <w:b/>
              </w:rPr>
              <w:t>Tiltak:</w:t>
            </w:r>
          </w:p>
        </w:tc>
      </w:tr>
      <w:tr w:rsidR="00E67B0C">
        <w:tc>
          <w:tcPr>
            <w:tcW w:w="1641" w:type="dxa"/>
            <w:shd w:val="clear" w:color="auto" w:fill="auto"/>
            <w:tcMar>
              <w:left w:w="103" w:type="dxa"/>
            </w:tcMar>
          </w:tcPr>
          <w:p w:rsidR="00E67B0C" w:rsidRDefault="00E67B0C">
            <w:pPr>
              <w:pStyle w:val="NormalWeb"/>
              <w:spacing w:before="280" w:after="0"/>
            </w:pPr>
          </w:p>
          <w:p w:rsidR="00E67B0C" w:rsidRDefault="00B9002A">
            <w:pPr>
              <w:pStyle w:val="NormalWeb"/>
              <w:spacing w:before="280" w:after="0"/>
              <w:rPr>
                <w:b/>
              </w:rPr>
            </w:pPr>
            <w:r>
              <w:rPr>
                <w:b/>
              </w:rPr>
              <w:t>Være sammen</w:t>
            </w:r>
          </w:p>
          <w:p w:rsidR="00E67B0C" w:rsidRDefault="00E67B0C">
            <w:pPr>
              <w:pStyle w:val="NormalWeb"/>
              <w:spacing w:before="280" w:after="0"/>
              <w:rPr>
                <w:b/>
              </w:rPr>
            </w:pPr>
          </w:p>
          <w:p w:rsidR="00E67B0C" w:rsidRDefault="00E67B0C">
            <w:pPr>
              <w:pStyle w:val="NormalWeb"/>
              <w:spacing w:before="280" w:after="0"/>
            </w:pPr>
          </w:p>
        </w:tc>
        <w:tc>
          <w:tcPr>
            <w:tcW w:w="4368" w:type="dxa"/>
            <w:shd w:val="clear" w:color="auto" w:fill="auto"/>
            <w:tcMar>
              <w:left w:w="103" w:type="dxa"/>
            </w:tcMar>
          </w:tcPr>
          <w:p w:rsidR="00E67B0C" w:rsidRDefault="00B9002A">
            <w:pPr>
              <w:pStyle w:val="NormalWeb"/>
              <w:numPr>
                <w:ilvl w:val="0"/>
                <w:numId w:val="1"/>
              </w:numPr>
              <w:spacing w:before="280" w:after="0"/>
            </w:pPr>
            <w:r>
              <w:t>Heve den faglige kompetansen hos hele personalet</w:t>
            </w:r>
          </w:p>
          <w:p w:rsidR="00E67B0C" w:rsidRDefault="00B9002A">
            <w:pPr>
              <w:pStyle w:val="NormalWeb"/>
              <w:numPr>
                <w:ilvl w:val="0"/>
                <w:numId w:val="1"/>
              </w:numPr>
              <w:spacing w:before="280" w:after="0"/>
            </w:pPr>
            <w:r>
              <w:t>Implementering av autoritativ voksenstil</w:t>
            </w:r>
          </w:p>
          <w:p w:rsidR="00E67B0C" w:rsidRDefault="00B9002A">
            <w:pPr>
              <w:pStyle w:val="NormalWeb"/>
              <w:numPr>
                <w:ilvl w:val="0"/>
                <w:numId w:val="1"/>
              </w:numPr>
              <w:spacing w:before="280" w:after="0"/>
            </w:pPr>
            <w:r>
              <w:t>Se bak og forstå utfordrende adferd</w:t>
            </w:r>
          </w:p>
          <w:p w:rsidR="00E67B0C" w:rsidRDefault="00B9002A">
            <w:pPr>
              <w:pStyle w:val="NormalWeb"/>
              <w:numPr>
                <w:ilvl w:val="0"/>
                <w:numId w:val="1"/>
              </w:numPr>
              <w:spacing w:before="280" w:after="0"/>
            </w:pPr>
            <w:r>
              <w:t>Bygge opp barnas sosiale ferdigheter</w:t>
            </w:r>
          </w:p>
          <w:p w:rsidR="00E67B0C" w:rsidRDefault="00B9002A">
            <w:pPr>
              <w:pStyle w:val="NormalWeb"/>
              <w:numPr>
                <w:ilvl w:val="0"/>
                <w:numId w:val="1"/>
              </w:numPr>
              <w:spacing w:before="280" w:after="0"/>
            </w:pPr>
            <w:r>
              <w:t>Utvikle empati hos barn</w:t>
            </w:r>
          </w:p>
          <w:p w:rsidR="00E67B0C" w:rsidRDefault="00B9002A">
            <w:pPr>
              <w:pStyle w:val="NormalWeb"/>
              <w:numPr>
                <w:ilvl w:val="0"/>
                <w:numId w:val="1"/>
              </w:numPr>
              <w:spacing w:before="280" w:after="0"/>
            </w:pPr>
            <w:r>
              <w:t>Være en Løvebarnehage</w:t>
            </w:r>
          </w:p>
          <w:p w:rsidR="00E67B0C" w:rsidRDefault="00B9002A">
            <w:pPr>
              <w:pStyle w:val="NormalWeb"/>
              <w:numPr>
                <w:ilvl w:val="0"/>
                <w:numId w:val="1"/>
              </w:numPr>
              <w:spacing w:before="280" w:after="0"/>
            </w:pPr>
            <w:r>
              <w:t>Forebygge mobbing og diskriminering</w:t>
            </w:r>
          </w:p>
        </w:tc>
        <w:tc>
          <w:tcPr>
            <w:tcW w:w="3053" w:type="dxa"/>
            <w:shd w:val="clear" w:color="auto" w:fill="auto"/>
            <w:tcMar>
              <w:left w:w="103" w:type="dxa"/>
            </w:tcMar>
          </w:tcPr>
          <w:p w:rsidR="00E67B0C" w:rsidRDefault="00B9002A">
            <w:pPr>
              <w:pStyle w:val="NormalWeb"/>
              <w:numPr>
                <w:ilvl w:val="0"/>
                <w:numId w:val="1"/>
              </w:numPr>
              <w:spacing w:before="280" w:after="0"/>
            </w:pPr>
            <w:r>
              <w:t>Felles kompetanseheving</w:t>
            </w:r>
          </w:p>
          <w:p w:rsidR="00E67B0C" w:rsidRDefault="00B9002A">
            <w:pPr>
              <w:pStyle w:val="NormalWeb"/>
              <w:numPr>
                <w:ilvl w:val="0"/>
                <w:numId w:val="1"/>
              </w:numPr>
              <w:spacing w:before="280" w:after="0"/>
            </w:pPr>
            <w:r>
              <w:t>Regnbue løven og Ramona er en naturlig del av hverdagen i barnehagen</w:t>
            </w:r>
          </w:p>
          <w:p w:rsidR="00E67B0C" w:rsidRDefault="00B9002A">
            <w:pPr>
              <w:pStyle w:val="NormalWeb"/>
              <w:numPr>
                <w:ilvl w:val="0"/>
                <w:numId w:val="1"/>
              </w:numPr>
              <w:spacing w:before="280" w:after="0"/>
            </w:pPr>
            <w:r>
              <w:t>Synge Løveloven</w:t>
            </w:r>
          </w:p>
          <w:p w:rsidR="00E67B0C" w:rsidRDefault="00B9002A">
            <w:pPr>
              <w:pStyle w:val="NormalWeb"/>
              <w:numPr>
                <w:ilvl w:val="0"/>
                <w:numId w:val="1"/>
              </w:numPr>
              <w:spacing w:before="280" w:after="0"/>
            </w:pPr>
            <w:r>
              <w:t xml:space="preserve">Bruke bøker, sanger, </w:t>
            </w:r>
            <w:proofErr w:type="spellStart"/>
            <w:r>
              <w:t>magnetograf</w:t>
            </w:r>
            <w:proofErr w:type="spellEnd"/>
          </w:p>
        </w:tc>
      </w:tr>
    </w:tbl>
    <w:p w:rsidR="00E67B0C" w:rsidRDefault="00F8755E">
      <w:pPr>
        <w:pStyle w:val="NormalWeb"/>
        <w:rPr>
          <w:b/>
          <w:color w:val="000000"/>
        </w:rPr>
      </w:pPr>
      <w:r>
        <w:rPr>
          <w:b/>
          <w:noProof/>
          <w:color w:val="000000"/>
          <w:lang w:val="nn-NO" w:eastAsia="nn-NO"/>
        </w:rPr>
        <w:drawing>
          <wp:inline distT="0" distB="0" distL="0" distR="0">
            <wp:extent cx="5760720" cy="4682490"/>
            <wp:effectExtent l="0" t="0" r="0" b="381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onla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rsidR="00B56469" w:rsidRDefault="00B56469">
      <w:pPr>
        <w:pStyle w:val="NormalWeb"/>
        <w:rPr>
          <w:b/>
          <w:color w:val="000000"/>
        </w:rPr>
      </w:pPr>
      <w:r>
        <w:rPr>
          <w:b/>
          <w:color w:val="000000"/>
        </w:rPr>
        <w:lastRenderedPageBreak/>
        <w:t xml:space="preserve">Marte </w:t>
      </w:r>
      <w:proofErr w:type="spellStart"/>
      <w:r>
        <w:rPr>
          <w:b/>
          <w:color w:val="000000"/>
        </w:rPr>
        <w:t>Meo</w:t>
      </w:r>
      <w:proofErr w:type="spellEnd"/>
    </w:p>
    <w:p w:rsidR="00B56469" w:rsidRPr="0072520F" w:rsidRDefault="003A43BA">
      <w:pPr>
        <w:pStyle w:val="NormalWeb"/>
        <w:rPr>
          <w:color w:val="000000"/>
        </w:rPr>
      </w:pPr>
      <w:r w:rsidRPr="0072520F">
        <w:rPr>
          <w:color w:val="000000"/>
        </w:rPr>
        <w:t xml:space="preserve">Marte </w:t>
      </w:r>
      <w:proofErr w:type="spellStart"/>
      <w:r w:rsidRPr="0072520F">
        <w:rPr>
          <w:color w:val="000000"/>
        </w:rPr>
        <w:t>Meo</w:t>
      </w:r>
      <w:proofErr w:type="spellEnd"/>
      <w:r w:rsidRPr="0072520F">
        <w:rPr>
          <w:color w:val="000000"/>
        </w:rPr>
        <w:t xml:space="preserve"> betyr «Egen kraft», og er utviklet av </w:t>
      </w:r>
      <w:r w:rsidR="0072520F">
        <w:rPr>
          <w:color w:val="000000"/>
        </w:rPr>
        <w:t>Maria Arts som vill</w:t>
      </w:r>
      <w:r w:rsidRPr="0072520F">
        <w:rPr>
          <w:color w:val="000000"/>
        </w:rPr>
        <w:t xml:space="preserve">e undersøke hvorfor </w:t>
      </w:r>
      <w:r w:rsidR="0072520F" w:rsidRPr="0072520F">
        <w:rPr>
          <w:color w:val="000000"/>
        </w:rPr>
        <w:t>noen mennesker får til et godt samspill me</w:t>
      </w:r>
      <w:r w:rsidR="0072520F">
        <w:rPr>
          <w:color w:val="000000"/>
        </w:rPr>
        <w:t>d andre mennesker, mens andre s</w:t>
      </w:r>
      <w:r w:rsidR="0072520F" w:rsidRPr="0072520F">
        <w:rPr>
          <w:color w:val="000000"/>
        </w:rPr>
        <w:t>trever. Metoden går ut på å filme mennesker i ulike</w:t>
      </w:r>
      <w:r w:rsidR="0072520F">
        <w:rPr>
          <w:color w:val="000000"/>
        </w:rPr>
        <w:t xml:space="preserve"> samspills</w:t>
      </w:r>
      <w:r w:rsidR="00356DE5">
        <w:rPr>
          <w:color w:val="000000"/>
        </w:rPr>
        <w:t>-</w:t>
      </w:r>
      <w:r w:rsidR="0072520F">
        <w:rPr>
          <w:color w:val="000000"/>
        </w:rPr>
        <w:t>situasj</w:t>
      </w:r>
      <w:r w:rsidR="0072520F" w:rsidRPr="0072520F">
        <w:rPr>
          <w:color w:val="000000"/>
        </w:rPr>
        <w:t>oner, og deretter analyser</w:t>
      </w:r>
      <w:r w:rsidR="0072520F">
        <w:rPr>
          <w:color w:val="000000"/>
        </w:rPr>
        <w:t>e filmen og se</w:t>
      </w:r>
      <w:r w:rsidR="0072520F" w:rsidRPr="0072520F">
        <w:rPr>
          <w:color w:val="000000"/>
        </w:rPr>
        <w:t xml:space="preserve"> etter det som fungerer godt. Fokus på det positive i samspillet.</w:t>
      </w:r>
    </w:p>
    <w:tbl>
      <w:tblPr>
        <w:tblStyle w:val="Tabellrutenett"/>
        <w:tblW w:w="9062" w:type="dxa"/>
        <w:tblInd w:w="-5" w:type="dxa"/>
        <w:tblCellMar>
          <w:left w:w="103" w:type="dxa"/>
        </w:tblCellMar>
        <w:tblLook w:val="04A0" w:firstRow="1" w:lastRow="0" w:firstColumn="1" w:lastColumn="0" w:noHBand="0" w:noVBand="1"/>
      </w:tblPr>
      <w:tblGrid>
        <w:gridCol w:w="1641"/>
        <w:gridCol w:w="4368"/>
        <w:gridCol w:w="3053"/>
      </w:tblGrid>
      <w:tr w:rsidR="00B56469" w:rsidTr="003D091D">
        <w:tc>
          <w:tcPr>
            <w:tcW w:w="1641" w:type="dxa"/>
            <w:shd w:val="clear" w:color="auto" w:fill="auto"/>
            <w:tcMar>
              <w:left w:w="103" w:type="dxa"/>
            </w:tcMar>
          </w:tcPr>
          <w:p w:rsidR="00B56469" w:rsidRPr="0072520F" w:rsidRDefault="00B56469" w:rsidP="003D091D">
            <w:pPr>
              <w:pStyle w:val="NormalWeb"/>
              <w:spacing w:before="280" w:after="0"/>
            </w:pPr>
          </w:p>
          <w:p w:rsidR="00B56469" w:rsidRPr="0072520F" w:rsidRDefault="00B56469" w:rsidP="003D091D">
            <w:pPr>
              <w:pStyle w:val="NormalWeb"/>
              <w:spacing w:before="280" w:after="0"/>
              <w:rPr>
                <w:b/>
              </w:rPr>
            </w:pPr>
            <w:r w:rsidRPr="0072520F">
              <w:rPr>
                <w:b/>
              </w:rPr>
              <w:t xml:space="preserve">Marte </w:t>
            </w:r>
            <w:proofErr w:type="spellStart"/>
            <w:r w:rsidRPr="0072520F">
              <w:rPr>
                <w:b/>
              </w:rPr>
              <w:t>Meo</w:t>
            </w:r>
            <w:proofErr w:type="spellEnd"/>
          </w:p>
          <w:p w:rsidR="00B56469" w:rsidRDefault="00B56469" w:rsidP="003D091D">
            <w:pPr>
              <w:pStyle w:val="NormalWeb"/>
              <w:spacing w:before="280" w:after="0"/>
              <w:rPr>
                <w:b/>
              </w:rPr>
            </w:pPr>
          </w:p>
          <w:p w:rsidR="00B56469" w:rsidRDefault="00B56469" w:rsidP="003D091D">
            <w:pPr>
              <w:pStyle w:val="NormalWeb"/>
              <w:spacing w:before="280" w:after="0"/>
            </w:pPr>
          </w:p>
        </w:tc>
        <w:tc>
          <w:tcPr>
            <w:tcW w:w="4368" w:type="dxa"/>
            <w:shd w:val="clear" w:color="auto" w:fill="auto"/>
            <w:tcMar>
              <w:left w:w="103" w:type="dxa"/>
            </w:tcMar>
          </w:tcPr>
          <w:p w:rsidR="00B56469" w:rsidRDefault="00B56469" w:rsidP="003D091D">
            <w:pPr>
              <w:pStyle w:val="NormalWeb"/>
              <w:numPr>
                <w:ilvl w:val="0"/>
                <w:numId w:val="1"/>
              </w:numPr>
              <w:spacing w:before="280" w:after="0"/>
            </w:pPr>
            <w:r>
              <w:t>Heve den faglige kompetansen hos hele personalet</w:t>
            </w:r>
          </w:p>
          <w:p w:rsidR="003A43BA" w:rsidRDefault="00B56469" w:rsidP="003A43BA">
            <w:pPr>
              <w:pStyle w:val="NormalWeb"/>
              <w:numPr>
                <w:ilvl w:val="0"/>
                <w:numId w:val="1"/>
              </w:numPr>
              <w:spacing w:before="280" w:after="0"/>
            </w:pPr>
            <w:r>
              <w:t xml:space="preserve">Implementering av elementene i Marte </w:t>
            </w:r>
            <w:proofErr w:type="spellStart"/>
            <w:r>
              <w:t>Meo</w:t>
            </w:r>
            <w:proofErr w:type="spellEnd"/>
          </w:p>
          <w:p w:rsidR="00B56469" w:rsidRDefault="00B56469" w:rsidP="00B56469">
            <w:pPr>
              <w:pStyle w:val="NormalWeb"/>
              <w:numPr>
                <w:ilvl w:val="0"/>
                <w:numId w:val="1"/>
              </w:numPr>
              <w:spacing w:before="280" w:after="0"/>
            </w:pPr>
            <w:r>
              <w:t>Sikre at hvert barn blir sett og hørt</w:t>
            </w:r>
          </w:p>
          <w:p w:rsidR="00B56469" w:rsidRDefault="00B56469" w:rsidP="00B56469">
            <w:pPr>
              <w:pStyle w:val="NormalWeb"/>
              <w:numPr>
                <w:ilvl w:val="0"/>
                <w:numId w:val="1"/>
              </w:numPr>
              <w:spacing w:before="280" w:after="0"/>
            </w:pPr>
            <w:r>
              <w:t>Utvikle empati hos barn</w:t>
            </w:r>
          </w:p>
          <w:p w:rsidR="00B56469" w:rsidRDefault="00B56469" w:rsidP="003D091D">
            <w:pPr>
              <w:pStyle w:val="NormalWeb"/>
              <w:numPr>
                <w:ilvl w:val="0"/>
                <w:numId w:val="1"/>
              </w:numPr>
              <w:spacing w:before="280" w:after="0"/>
            </w:pPr>
            <w:r>
              <w:t>Forebygge mobbing og diskriminering</w:t>
            </w:r>
          </w:p>
        </w:tc>
        <w:tc>
          <w:tcPr>
            <w:tcW w:w="3053" w:type="dxa"/>
            <w:shd w:val="clear" w:color="auto" w:fill="auto"/>
            <w:tcMar>
              <w:left w:w="103" w:type="dxa"/>
            </w:tcMar>
          </w:tcPr>
          <w:p w:rsidR="00B56469" w:rsidRDefault="00B56469" w:rsidP="003D091D">
            <w:pPr>
              <w:pStyle w:val="NormalWeb"/>
              <w:numPr>
                <w:ilvl w:val="0"/>
                <w:numId w:val="1"/>
              </w:numPr>
              <w:spacing w:before="280" w:after="0"/>
            </w:pPr>
            <w:r>
              <w:t>Felles kompetanseheving</w:t>
            </w:r>
          </w:p>
          <w:p w:rsidR="00B56469" w:rsidRDefault="003A43BA" w:rsidP="003D091D">
            <w:pPr>
              <w:pStyle w:val="NormalWeb"/>
              <w:numPr>
                <w:ilvl w:val="0"/>
                <w:numId w:val="1"/>
              </w:numPr>
              <w:spacing w:before="280" w:after="0"/>
            </w:pPr>
            <w:r>
              <w:t>Følge</w:t>
            </w:r>
          </w:p>
          <w:p w:rsidR="003A43BA" w:rsidRDefault="003A43BA" w:rsidP="003D091D">
            <w:pPr>
              <w:pStyle w:val="NormalWeb"/>
              <w:numPr>
                <w:ilvl w:val="0"/>
                <w:numId w:val="1"/>
              </w:numPr>
              <w:spacing w:before="280" w:after="0"/>
            </w:pPr>
            <w:r>
              <w:t>Bekrefte</w:t>
            </w:r>
          </w:p>
          <w:p w:rsidR="003A43BA" w:rsidRDefault="003A43BA" w:rsidP="003D091D">
            <w:pPr>
              <w:pStyle w:val="NormalWeb"/>
              <w:numPr>
                <w:ilvl w:val="0"/>
                <w:numId w:val="1"/>
              </w:numPr>
              <w:spacing w:before="280" w:after="0"/>
            </w:pPr>
            <w:r>
              <w:t>Benevne</w:t>
            </w:r>
          </w:p>
          <w:p w:rsidR="003A43BA" w:rsidRDefault="003A43BA" w:rsidP="003D091D">
            <w:pPr>
              <w:pStyle w:val="NormalWeb"/>
              <w:numPr>
                <w:ilvl w:val="0"/>
                <w:numId w:val="1"/>
              </w:numPr>
              <w:spacing w:before="280" w:after="0"/>
            </w:pPr>
            <w:r>
              <w:t>Bekrefte ønsket adferd</w:t>
            </w:r>
          </w:p>
          <w:p w:rsidR="003A43BA" w:rsidRDefault="003A43BA" w:rsidP="003D091D">
            <w:pPr>
              <w:pStyle w:val="NormalWeb"/>
              <w:numPr>
                <w:ilvl w:val="0"/>
                <w:numId w:val="1"/>
              </w:numPr>
              <w:spacing w:before="280" w:after="0"/>
            </w:pPr>
            <w:r>
              <w:t>Positiv ledelse</w:t>
            </w:r>
          </w:p>
          <w:p w:rsidR="003A43BA" w:rsidRDefault="003A43BA" w:rsidP="003D091D">
            <w:pPr>
              <w:pStyle w:val="NormalWeb"/>
              <w:numPr>
                <w:ilvl w:val="0"/>
                <w:numId w:val="1"/>
              </w:numPr>
              <w:spacing w:before="280" w:after="0"/>
            </w:pPr>
            <w:r>
              <w:t>Bruke film</w:t>
            </w:r>
          </w:p>
        </w:tc>
      </w:tr>
    </w:tbl>
    <w:p w:rsidR="003A43BA" w:rsidRDefault="003A43BA" w:rsidP="0072520F">
      <w:pPr>
        <w:pStyle w:val="NormalWeb"/>
        <w:rPr>
          <w:b/>
          <w:color w:val="000000"/>
        </w:rPr>
      </w:pPr>
    </w:p>
    <w:p w:rsidR="00B56469" w:rsidRDefault="003A43BA" w:rsidP="0072520F">
      <w:pPr>
        <w:pStyle w:val="NormalWeb"/>
        <w:jc w:val="center"/>
        <w:rPr>
          <w:b/>
          <w:color w:val="000000"/>
        </w:rPr>
      </w:pPr>
      <w:r>
        <w:rPr>
          <w:b/>
          <w:noProof/>
          <w:color w:val="000000"/>
          <w:lang w:val="nn-NO" w:eastAsia="nn-NO"/>
        </w:rPr>
        <w:drawing>
          <wp:inline distT="0" distB="0" distL="0" distR="0">
            <wp:extent cx="2943225" cy="2046034"/>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te meo.jpg"/>
                    <pic:cNvPicPr/>
                  </pic:nvPicPr>
                  <pic:blipFill>
                    <a:blip r:embed="rId12">
                      <a:extLst>
                        <a:ext uri="{28A0092B-C50C-407E-A947-70E740481C1C}">
                          <a14:useLocalDpi xmlns:a14="http://schemas.microsoft.com/office/drawing/2010/main" val="0"/>
                        </a:ext>
                      </a:extLst>
                    </a:blip>
                    <a:stretch>
                      <a:fillRect/>
                    </a:stretch>
                  </pic:blipFill>
                  <pic:spPr>
                    <a:xfrm>
                      <a:off x="0" y="0"/>
                      <a:ext cx="2950199" cy="2050882"/>
                    </a:xfrm>
                    <a:prstGeom prst="rect">
                      <a:avLst/>
                    </a:prstGeom>
                  </pic:spPr>
                </pic:pic>
              </a:graphicData>
            </a:graphic>
          </wp:inline>
        </w:drawing>
      </w:r>
    </w:p>
    <w:p w:rsidR="00E67B0C" w:rsidRDefault="00B9002A">
      <w:pPr>
        <w:pStyle w:val="NormalWeb"/>
        <w:rPr>
          <w:b/>
          <w:color w:val="000000"/>
        </w:rPr>
      </w:pPr>
      <w:r>
        <w:rPr>
          <w:b/>
          <w:color w:val="000000"/>
        </w:rPr>
        <w:t>Mange intelligenser (MI)</w:t>
      </w:r>
    </w:p>
    <w:p w:rsidR="00E67B0C" w:rsidRDefault="00B9002A">
      <w:pPr>
        <w:pStyle w:val="NormalWeb"/>
        <w:rPr>
          <w:color w:val="000000"/>
        </w:rPr>
      </w:pPr>
      <w:r>
        <w:rPr>
          <w:color w:val="000000"/>
        </w:rPr>
        <w:t xml:space="preserve">I Klepp kommune bruker vi Howard </w:t>
      </w:r>
      <w:proofErr w:type="spellStart"/>
      <w:r>
        <w:rPr>
          <w:color w:val="000000"/>
        </w:rPr>
        <w:t>Gardner</w:t>
      </w:r>
      <w:proofErr w:type="spellEnd"/>
      <w:r>
        <w:rPr>
          <w:color w:val="000000"/>
        </w:rPr>
        <w:t xml:space="preserve"> sin teori «Mange intelligenser» MI handler om å la hvert enkelt barn lære gjennom sine sterke sider. </w:t>
      </w:r>
      <w:proofErr w:type="spellStart"/>
      <w:r>
        <w:rPr>
          <w:color w:val="000000"/>
        </w:rPr>
        <w:t>Gardner</w:t>
      </w:r>
      <w:proofErr w:type="spellEnd"/>
      <w:r>
        <w:rPr>
          <w:color w:val="000000"/>
        </w:rPr>
        <w:t xml:space="preserve"> bygger teorien sin på at alle mennesker er født med de ulike intelligenstypene, men at vi utvikler de og bruker de i ulik grad. Barn benytter intelligensene på en naturlig måte, noe som gjør de dyktige til å lære. I barnehagen vår legger vi vekt på å finne frem til det barnet mestrer, og styrke barnet i dette. Howard </w:t>
      </w:r>
      <w:proofErr w:type="spellStart"/>
      <w:r>
        <w:rPr>
          <w:color w:val="000000"/>
        </w:rPr>
        <w:t>Gardner</w:t>
      </w:r>
      <w:proofErr w:type="spellEnd"/>
      <w:r>
        <w:rPr>
          <w:color w:val="000000"/>
        </w:rPr>
        <w:t xml:space="preserve"> deler inn i 8 intelligenser. Her i Klepp kaller vi det for «Glup-områder» De 8 «Glupingene» er:</w:t>
      </w:r>
    </w:p>
    <w:p w:rsidR="00E67B0C" w:rsidRDefault="00B9002A">
      <w:pPr>
        <w:pStyle w:val="NormalWeb"/>
        <w:jc w:val="center"/>
        <w:rPr>
          <w:b/>
          <w:color w:val="000000"/>
        </w:rPr>
      </w:pPr>
      <w:r>
        <w:rPr>
          <w:b/>
          <w:color w:val="000000"/>
        </w:rPr>
        <w:t>KROPPSGLUP – MENNESKEGLUP – SJØLGLUP – FORMGLUP</w:t>
      </w:r>
    </w:p>
    <w:p w:rsidR="00E67B0C" w:rsidRDefault="00B9002A">
      <w:pPr>
        <w:pStyle w:val="NormalWeb"/>
        <w:jc w:val="center"/>
        <w:rPr>
          <w:b/>
          <w:color w:val="000000"/>
        </w:rPr>
      </w:pPr>
      <w:r>
        <w:rPr>
          <w:b/>
          <w:color w:val="000000"/>
        </w:rPr>
        <w:t>MUSIKKGLUP – NATURGLUP – TALGLUP – SPRÅKGLUP</w:t>
      </w:r>
    </w:p>
    <w:p w:rsidR="00F8755E" w:rsidRPr="0072520F" w:rsidRDefault="00B9002A">
      <w:pPr>
        <w:pStyle w:val="NormalWeb"/>
      </w:pPr>
      <w:r>
        <w:rPr>
          <w:color w:val="000000"/>
        </w:rPr>
        <w:t xml:space="preserve">Glupingene i Howard </w:t>
      </w:r>
      <w:proofErr w:type="spellStart"/>
      <w:r>
        <w:rPr>
          <w:color w:val="000000"/>
        </w:rPr>
        <w:t>Gardner</w:t>
      </w:r>
      <w:proofErr w:type="spellEnd"/>
      <w:r>
        <w:rPr>
          <w:color w:val="000000"/>
        </w:rPr>
        <w:t xml:space="preserve"> sin teori lar seg lett forene med de syv fagområdene i Rammeplan for barne</w:t>
      </w:r>
      <w:r w:rsidR="000E2392">
        <w:rPr>
          <w:color w:val="000000"/>
        </w:rPr>
        <w:t>hagen</w:t>
      </w:r>
    </w:p>
    <w:p w:rsidR="00E67B0C" w:rsidRDefault="00B9002A">
      <w:pPr>
        <w:pStyle w:val="NormalWeb"/>
      </w:pPr>
      <w:r>
        <w:rPr>
          <w:b/>
        </w:rPr>
        <w:lastRenderedPageBreak/>
        <w:t>Lek</w:t>
      </w:r>
    </w:p>
    <w:p w:rsidR="00E67B0C" w:rsidRDefault="00B9002A">
      <w:pPr>
        <w:pStyle w:val="NormalWeb"/>
      </w:pPr>
      <w:r>
        <w:t xml:space="preserve">Lek har egenverdi og har en viktig plass i barnas liv. I leken kan barna få gi uttrykk for sine inntrykk, leken kan føre til forståelse for andre og nye vennskap. I lek med andre barn lærer barna sosiale spilleregler som er nødvendige for å få være med i fellesskapet. Barn lærer gjennom lek, og de voksne i barnehagen må legge til rette for variert og allsidig lek både når det gjelder uformelle og formelle situasjoner. </w:t>
      </w:r>
    </w:p>
    <w:tbl>
      <w:tblPr>
        <w:tblStyle w:val="Tabellrutenett"/>
        <w:tblW w:w="9062" w:type="dxa"/>
        <w:tblInd w:w="-5" w:type="dxa"/>
        <w:tblCellMar>
          <w:left w:w="103" w:type="dxa"/>
        </w:tblCellMar>
        <w:tblLook w:val="04A0" w:firstRow="1" w:lastRow="0" w:firstColumn="1" w:lastColumn="0" w:noHBand="0" w:noVBand="1"/>
      </w:tblPr>
      <w:tblGrid>
        <w:gridCol w:w="1642"/>
        <w:gridCol w:w="4365"/>
        <w:gridCol w:w="3055"/>
      </w:tblGrid>
      <w:tr w:rsidR="00E67B0C">
        <w:tc>
          <w:tcPr>
            <w:tcW w:w="1642" w:type="dxa"/>
            <w:shd w:val="clear" w:color="auto" w:fill="CCC0D9" w:themeFill="accent4" w:themeFillTint="66"/>
            <w:tcMar>
              <w:left w:w="103" w:type="dxa"/>
            </w:tcMar>
          </w:tcPr>
          <w:p w:rsidR="00E67B0C" w:rsidRDefault="00B9002A">
            <w:pPr>
              <w:pStyle w:val="NormalWeb"/>
              <w:spacing w:before="280" w:after="0"/>
              <w:rPr>
                <w:b/>
              </w:rPr>
            </w:pPr>
            <w:r>
              <w:rPr>
                <w:b/>
              </w:rPr>
              <w:t>Område:</w:t>
            </w:r>
          </w:p>
        </w:tc>
        <w:tc>
          <w:tcPr>
            <w:tcW w:w="4365" w:type="dxa"/>
            <w:shd w:val="clear" w:color="auto" w:fill="CCC0D9" w:themeFill="accent4" w:themeFillTint="66"/>
            <w:tcMar>
              <w:left w:w="103" w:type="dxa"/>
            </w:tcMar>
          </w:tcPr>
          <w:p w:rsidR="00E67B0C" w:rsidRDefault="00B9002A">
            <w:pPr>
              <w:pStyle w:val="NormalWeb"/>
              <w:spacing w:before="280" w:after="0"/>
              <w:rPr>
                <w:b/>
              </w:rPr>
            </w:pPr>
            <w:r>
              <w:rPr>
                <w:b/>
              </w:rPr>
              <w:t>Mål:</w:t>
            </w:r>
          </w:p>
        </w:tc>
        <w:tc>
          <w:tcPr>
            <w:tcW w:w="3055" w:type="dxa"/>
            <w:shd w:val="clear" w:color="auto" w:fill="CCC0D9" w:themeFill="accent4" w:themeFillTint="66"/>
            <w:tcMar>
              <w:left w:w="103" w:type="dxa"/>
            </w:tcMar>
          </w:tcPr>
          <w:p w:rsidR="00E67B0C" w:rsidRDefault="00B9002A">
            <w:pPr>
              <w:pStyle w:val="NormalWeb"/>
              <w:spacing w:before="280" w:after="0"/>
              <w:rPr>
                <w:b/>
              </w:rPr>
            </w:pPr>
            <w:r>
              <w:rPr>
                <w:b/>
              </w:rPr>
              <w:t>Tiltak:</w:t>
            </w:r>
          </w:p>
        </w:tc>
      </w:tr>
      <w:tr w:rsidR="00E67B0C">
        <w:tc>
          <w:tcPr>
            <w:tcW w:w="1642" w:type="dxa"/>
            <w:shd w:val="clear" w:color="auto" w:fill="auto"/>
            <w:tcMar>
              <w:left w:w="103" w:type="dxa"/>
            </w:tcMar>
          </w:tcPr>
          <w:p w:rsidR="00E67B0C" w:rsidRDefault="00E67B0C">
            <w:pPr>
              <w:pStyle w:val="NormalWeb"/>
              <w:spacing w:before="280" w:after="0"/>
            </w:pPr>
          </w:p>
          <w:p w:rsidR="00E67B0C" w:rsidRDefault="00B9002A">
            <w:pPr>
              <w:pStyle w:val="NormalWeb"/>
              <w:spacing w:before="280" w:after="0"/>
              <w:rPr>
                <w:b/>
              </w:rPr>
            </w:pPr>
            <w:r>
              <w:rPr>
                <w:b/>
              </w:rPr>
              <w:t>Lek</w:t>
            </w:r>
          </w:p>
          <w:p w:rsidR="00E67B0C" w:rsidRDefault="00E67B0C">
            <w:pPr>
              <w:pStyle w:val="NormalWeb"/>
              <w:spacing w:before="280" w:after="0"/>
            </w:pPr>
          </w:p>
        </w:tc>
        <w:tc>
          <w:tcPr>
            <w:tcW w:w="4365" w:type="dxa"/>
            <w:shd w:val="clear" w:color="auto" w:fill="auto"/>
            <w:tcMar>
              <w:left w:w="103" w:type="dxa"/>
            </w:tcMar>
          </w:tcPr>
          <w:p w:rsidR="00E67B0C" w:rsidRDefault="00B9002A">
            <w:pPr>
              <w:pStyle w:val="NormalWeb"/>
              <w:numPr>
                <w:ilvl w:val="0"/>
                <w:numId w:val="1"/>
              </w:numPr>
              <w:spacing w:before="280" w:after="0"/>
            </w:pPr>
            <w:r>
              <w:t>En barnehage der alle barn får utvikle seg i lek med gode venner</w:t>
            </w:r>
          </w:p>
          <w:p w:rsidR="00E67B0C" w:rsidRDefault="00B9002A">
            <w:pPr>
              <w:pStyle w:val="NormalWeb"/>
              <w:numPr>
                <w:ilvl w:val="0"/>
                <w:numId w:val="1"/>
              </w:numPr>
              <w:spacing w:before="280" w:after="0"/>
            </w:pPr>
            <w:proofErr w:type="spellStart"/>
            <w:r>
              <w:t>Engelsvoll</w:t>
            </w:r>
            <w:proofErr w:type="spellEnd"/>
            <w:r>
              <w:t xml:space="preserve"> barnehage skal ha et inspirerende lekemiljø</w:t>
            </w:r>
          </w:p>
          <w:p w:rsidR="00E67B0C" w:rsidRDefault="00B9002A">
            <w:pPr>
              <w:pStyle w:val="NormalWeb"/>
              <w:numPr>
                <w:ilvl w:val="0"/>
                <w:numId w:val="1"/>
              </w:numPr>
              <w:spacing w:before="280" w:after="0"/>
            </w:pPr>
            <w:r>
              <w:t>Personalet skal kjenne til ulike former for lek og dens betydning for barns utvikling</w:t>
            </w:r>
          </w:p>
          <w:p w:rsidR="00E67B0C" w:rsidRDefault="00B9002A">
            <w:pPr>
              <w:pStyle w:val="NormalWeb"/>
              <w:numPr>
                <w:ilvl w:val="0"/>
                <w:numId w:val="1"/>
              </w:numPr>
              <w:spacing w:before="280" w:after="0"/>
            </w:pPr>
            <w:r>
              <w:t>Personalet har fokus på barns medvirkning</w:t>
            </w:r>
          </w:p>
          <w:p w:rsidR="00E67B0C" w:rsidRDefault="00B9002A">
            <w:pPr>
              <w:pStyle w:val="NormalWeb"/>
              <w:numPr>
                <w:ilvl w:val="0"/>
                <w:numId w:val="1"/>
              </w:numPr>
              <w:spacing w:before="280" w:after="0"/>
            </w:pPr>
            <w:r>
              <w:t xml:space="preserve">Drama skal være et naturlig verktøy i </w:t>
            </w:r>
            <w:proofErr w:type="spellStart"/>
            <w:r>
              <w:t>Engelsvoll</w:t>
            </w:r>
            <w:proofErr w:type="spellEnd"/>
            <w:r>
              <w:t xml:space="preserve"> barnehage</w:t>
            </w:r>
          </w:p>
        </w:tc>
        <w:tc>
          <w:tcPr>
            <w:tcW w:w="3055" w:type="dxa"/>
            <w:shd w:val="clear" w:color="auto" w:fill="auto"/>
            <w:tcMar>
              <w:left w:w="103" w:type="dxa"/>
            </w:tcMar>
          </w:tcPr>
          <w:p w:rsidR="00E67B0C" w:rsidRDefault="00B9002A">
            <w:pPr>
              <w:pStyle w:val="NormalWeb"/>
              <w:numPr>
                <w:ilvl w:val="0"/>
                <w:numId w:val="1"/>
              </w:numPr>
              <w:spacing w:before="280" w:after="0"/>
            </w:pPr>
            <w:r>
              <w:t>Felles kompetanseheving</w:t>
            </w:r>
          </w:p>
          <w:p w:rsidR="00E67B0C" w:rsidRDefault="00B9002A" w:rsidP="00193306">
            <w:pPr>
              <w:pStyle w:val="NormalWeb"/>
              <w:numPr>
                <w:ilvl w:val="0"/>
                <w:numId w:val="1"/>
              </w:numPr>
              <w:spacing w:before="280" w:after="0"/>
            </w:pPr>
            <w:r>
              <w:t>Fokus på «Være sammen</w:t>
            </w:r>
            <w:proofErr w:type="gramStart"/>
            <w:r>
              <w:t xml:space="preserve">» </w:t>
            </w:r>
            <w:r w:rsidR="00193306">
              <w:t>,</w:t>
            </w:r>
            <w:proofErr w:type="gramEnd"/>
            <w:r w:rsidR="00193306">
              <w:t xml:space="preserve"> Marte </w:t>
            </w:r>
            <w:proofErr w:type="spellStart"/>
            <w:r w:rsidR="00193306">
              <w:t>meo</w:t>
            </w:r>
            <w:proofErr w:type="spellEnd"/>
            <w:r w:rsidR="00193306">
              <w:t xml:space="preserve"> </w:t>
            </w:r>
            <w:r>
              <w:t>og voksenrollen</w:t>
            </w:r>
          </w:p>
          <w:p w:rsidR="00E67B0C" w:rsidRDefault="00B9002A">
            <w:pPr>
              <w:pStyle w:val="NormalWeb"/>
              <w:numPr>
                <w:ilvl w:val="0"/>
                <w:numId w:val="1"/>
              </w:numPr>
              <w:spacing w:before="280" w:after="0"/>
            </w:pPr>
            <w:r>
              <w:t>Lage lekegrupper</w:t>
            </w:r>
          </w:p>
          <w:p w:rsidR="00E67B0C" w:rsidRDefault="00B9002A">
            <w:pPr>
              <w:pStyle w:val="NormalWeb"/>
              <w:numPr>
                <w:ilvl w:val="0"/>
                <w:numId w:val="1"/>
              </w:numPr>
              <w:spacing w:before="280" w:after="0"/>
            </w:pPr>
            <w:r>
              <w:t>Bruke fysisk fostring som middel</w:t>
            </w:r>
          </w:p>
          <w:p w:rsidR="00E67B0C" w:rsidRDefault="00B9002A">
            <w:pPr>
              <w:pStyle w:val="NormalWeb"/>
              <w:numPr>
                <w:ilvl w:val="0"/>
                <w:numId w:val="1"/>
              </w:numPr>
              <w:spacing w:before="280" w:after="0"/>
            </w:pPr>
            <w:r>
              <w:t>Observerer barns lek</w:t>
            </w:r>
          </w:p>
          <w:p w:rsidR="00E67B0C" w:rsidRDefault="00B9002A">
            <w:pPr>
              <w:pStyle w:val="NormalWeb"/>
              <w:numPr>
                <w:ilvl w:val="0"/>
                <w:numId w:val="1"/>
              </w:numPr>
              <w:spacing w:before="280" w:after="0"/>
            </w:pPr>
            <w:r>
              <w:t>Jobbe med det fysiske miljøet inne og ute</w:t>
            </w:r>
          </w:p>
        </w:tc>
      </w:tr>
    </w:tbl>
    <w:p w:rsidR="00BA7435" w:rsidRDefault="00BA7435" w:rsidP="00451142">
      <w:pPr>
        <w:pStyle w:val="NormalWeb"/>
        <w:rPr>
          <w:b/>
        </w:rPr>
      </w:pPr>
    </w:p>
    <w:p w:rsidR="00451142" w:rsidRDefault="00BA7435" w:rsidP="00451142">
      <w:pPr>
        <w:pStyle w:val="NormalWeb"/>
      </w:pPr>
      <w:r>
        <w:rPr>
          <w:b/>
        </w:rPr>
        <w:t>O</w:t>
      </w:r>
      <w:r w:rsidR="00451142" w:rsidRPr="0098004D">
        <w:rPr>
          <w:b/>
        </w:rPr>
        <w:t>msorg</w:t>
      </w:r>
      <w:r w:rsidR="00451142">
        <w:t xml:space="preserve"> er noe alle barn har rett til. Barna skal møtes med omsorg av de som står dem nærest, og barnehagepersonalet har en yrkesetisk forpliktelse til å handle omsorgsfullt ovenfor alle barn i barnehagen. Omsorg er preget av god relasjoner mellom mennesker, derfor har vi i </w:t>
      </w:r>
      <w:proofErr w:type="spellStart"/>
      <w:r w:rsidR="00451142">
        <w:t>Engelsvoll</w:t>
      </w:r>
      <w:proofErr w:type="spellEnd"/>
      <w:r w:rsidR="00451142">
        <w:t xml:space="preserve"> barnehage stort fokus på relasjonsbygging. Vi definerer relasjoner som god kontakt, voksne som er genuint interesserte, voksne som har kunnskap om andre sitt liv, voksne</w:t>
      </w:r>
      <w:r w:rsidR="00BB0286">
        <w:t xml:space="preserve"> som ikke dømmer, men forstår. </w:t>
      </w:r>
    </w:p>
    <w:tbl>
      <w:tblPr>
        <w:tblStyle w:val="Tabellrutenett"/>
        <w:tblW w:w="0" w:type="auto"/>
        <w:tblLook w:val="04A0" w:firstRow="1" w:lastRow="0" w:firstColumn="1" w:lastColumn="0" w:noHBand="0" w:noVBand="1"/>
      </w:tblPr>
      <w:tblGrid>
        <w:gridCol w:w="1643"/>
        <w:gridCol w:w="4371"/>
        <w:gridCol w:w="3048"/>
      </w:tblGrid>
      <w:tr w:rsidR="00451142" w:rsidTr="00BA7435">
        <w:tc>
          <w:tcPr>
            <w:tcW w:w="1643" w:type="dxa"/>
            <w:shd w:val="clear" w:color="auto" w:fill="CCC0D9" w:themeFill="accent4" w:themeFillTint="66"/>
          </w:tcPr>
          <w:p w:rsidR="00451142" w:rsidRPr="00EB5937" w:rsidRDefault="00451142" w:rsidP="003D091D">
            <w:pPr>
              <w:pStyle w:val="NormalWeb"/>
              <w:rPr>
                <w:b/>
              </w:rPr>
            </w:pPr>
            <w:r w:rsidRPr="00EB5937">
              <w:rPr>
                <w:b/>
              </w:rPr>
              <w:t>Område.</w:t>
            </w:r>
          </w:p>
        </w:tc>
        <w:tc>
          <w:tcPr>
            <w:tcW w:w="4371" w:type="dxa"/>
            <w:shd w:val="clear" w:color="auto" w:fill="CCC0D9" w:themeFill="accent4" w:themeFillTint="66"/>
          </w:tcPr>
          <w:p w:rsidR="00451142" w:rsidRPr="00EB5937" w:rsidRDefault="00451142" w:rsidP="003D091D">
            <w:pPr>
              <w:pStyle w:val="NormalWeb"/>
              <w:rPr>
                <w:b/>
              </w:rPr>
            </w:pPr>
            <w:r w:rsidRPr="00EB5937">
              <w:rPr>
                <w:b/>
              </w:rPr>
              <w:t>Mål:</w:t>
            </w:r>
          </w:p>
        </w:tc>
        <w:tc>
          <w:tcPr>
            <w:tcW w:w="3048" w:type="dxa"/>
            <w:shd w:val="clear" w:color="auto" w:fill="CCC0D9" w:themeFill="accent4" w:themeFillTint="66"/>
          </w:tcPr>
          <w:p w:rsidR="00451142" w:rsidRPr="00EB5937" w:rsidRDefault="00451142" w:rsidP="003D091D">
            <w:pPr>
              <w:pStyle w:val="NormalWeb"/>
              <w:rPr>
                <w:b/>
              </w:rPr>
            </w:pPr>
            <w:r w:rsidRPr="00EB5937">
              <w:rPr>
                <w:b/>
              </w:rPr>
              <w:t>Tiltak:</w:t>
            </w:r>
          </w:p>
        </w:tc>
      </w:tr>
      <w:tr w:rsidR="00451142" w:rsidTr="00BA7435">
        <w:tc>
          <w:tcPr>
            <w:tcW w:w="1643" w:type="dxa"/>
          </w:tcPr>
          <w:p w:rsidR="00451142" w:rsidRDefault="00451142" w:rsidP="003D091D">
            <w:pPr>
              <w:pStyle w:val="NormalWeb"/>
            </w:pPr>
          </w:p>
          <w:p w:rsidR="00451142" w:rsidRPr="00EB5937" w:rsidRDefault="00451142" w:rsidP="003D091D">
            <w:pPr>
              <w:pStyle w:val="NormalWeb"/>
              <w:rPr>
                <w:b/>
              </w:rPr>
            </w:pPr>
            <w:r w:rsidRPr="00EB5937">
              <w:rPr>
                <w:b/>
              </w:rPr>
              <w:t>Omsorg</w:t>
            </w:r>
          </w:p>
          <w:p w:rsidR="00451142" w:rsidRDefault="00451142" w:rsidP="003D091D">
            <w:pPr>
              <w:pStyle w:val="NormalWeb"/>
            </w:pPr>
          </w:p>
        </w:tc>
        <w:tc>
          <w:tcPr>
            <w:tcW w:w="4371" w:type="dxa"/>
          </w:tcPr>
          <w:p w:rsidR="00451142" w:rsidRDefault="00451142" w:rsidP="00451142">
            <w:pPr>
              <w:pStyle w:val="NormalWeb"/>
              <w:numPr>
                <w:ilvl w:val="0"/>
                <w:numId w:val="17"/>
              </w:numPr>
              <w:spacing w:before="100" w:after="100"/>
            </w:pPr>
            <w:r>
              <w:t xml:space="preserve">Sikre at alle barn møter varme og omsorgsfulle voksne </w:t>
            </w:r>
          </w:p>
          <w:p w:rsidR="00451142" w:rsidRDefault="00451142" w:rsidP="00451142">
            <w:pPr>
              <w:pStyle w:val="NormalWeb"/>
              <w:numPr>
                <w:ilvl w:val="0"/>
                <w:numId w:val="17"/>
              </w:numPr>
              <w:spacing w:before="100" w:after="100"/>
            </w:pPr>
            <w:r>
              <w:t>Gode relasjoner mellom barn - voksne, og barn-barn</w:t>
            </w:r>
          </w:p>
          <w:p w:rsidR="00451142" w:rsidRDefault="00451142" w:rsidP="00451142">
            <w:pPr>
              <w:pStyle w:val="NormalWeb"/>
              <w:numPr>
                <w:ilvl w:val="0"/>
                <w:numId w:val="17"/>
              </w:numPr>
              <w:spacing w:before="100" w:after="100"/>
            </w:pPr>
            <w:r>
              <w:t>Omsorgsfulle relasjoner preget av nærhet, lydhørhet, innlevelse og evne og vilje til samspill</w:t>
            </w:r>
          </w:p>
          <w:p w:rsidR="00356DE5" w:rsidRDefault="00451142" w:rsidP="00356DE5">
            <w:pPr>
              <w:pStyle w:val="NormalWeb"/>
              <w:numPr>
                <w:ilvl w:val="0"/>
                <w:numId w:val="17"/>
              </w:numPr>
              <w:spacing w:before="100" w:after="100"/>
            </w:pPr>
            <w:r>
              <w:t xml:space="preserve">Et miljø som er preget av glede, humor, </w:t>
            </w:r>
            <w:proofErr w:type="spellStart"/>
            <w:r>
              <w:t>kreatitivet</w:t>
            </w:r>
            <w:proofErr w:type="spellEnd"/>
            <w:r>
              <w:t xml:space="preserve"> og omtanke for fellesskapet</w:t>
            </w:r>
          </w:p>
          <w:p w:rsidR="00356DE5" w:rsidRDefault="00356DE5" w:rsidP="00356DE5">
            <w:pPr>
              <w:pStyle w:val="NormalWeb"/>
              <w:spacing w:before="100" w:after="100"/>
              <w:ind w:left="720"/>
            </w:pPr>
          </w:p>
        </w:tc>
        <w:tc>
          <w:tcPr>
            <w:tcW w:w="3048" w:type="dxa"/>
          </w:tcPr>
          <w:p w:rsidR="00451142" w:rsidRDefault="00451142" w:rsidP="00451142">
            <w:pPr>
              <w:pStyle w:val="NormalWeb"/>
              <w:numPr>
                <w:ilvl w:val="0"/>
                <w:numId w:val="17"/>
              </w:numPr>
              <w:spacing w:before="100" w:after="100"/>
            </w:pPr>
            <w:r>
              <w:t>Være sammen</w:t>
            </w:r>
          </w:p>
          <w:p w:rsidR="00BB0286" w:rsidRDefault="00BB0286" w:rsidP="00451142">
            <w:pPr>
              <w:pStyle w:val="NormalWeb"/>
              <w:numPr>
                <w:ilvl w:val="0"/>
                <w:numId w:val="17"/>
              </w:numPr>
              <w:spacing w:before="100" w:after="100"/>
            </w:pPr>
            <w:r>
              <w:t xml:space="preserve">Marte </w:t>
            </w:r>
            <w:proofErr w:type="spellStart"/>
            <w:r>
              <w:t>Meo</w:t>
            </w:r>
            <w:proofErr w:type="spellEnd"/>
          </w:p>
          <w:p w:rsidR="00451142" w:rsidRDefault="00451142" w:rsidP="00BB0286">
            <w:pPr>
              <w:pStyle w:val="NormalWeb"/>
              <w:numPr>
                <w:ilvl w:val="0"/>
                <w:numId w:val="17"/>
              </w:numPr>
              <w:spacing w:before="100" w:after="100"/>
            </w:pPr>
            <w:r>
              <w:t>Følelseskompass</w:t>
            </w:r>
          </w:p>
          <w:p w:rsidR="00451142" w:rsidRDefault="00451142" w:rsidP="00451142">
            <w:pPr>
              <w:pStyle w:val="NormalWeb"/>
              <w:numPr>
                <w:ilvl w:val="0"/>
                <w:numId w:val="17"/>
              </w:numPr>
              <w:spacing w:before="100" w:after="100"/>
            </w:pPr>
            <w:proofErr w:type="spellStart"/>
            <w:r>
              <w:t>Bevissgjering</w:t>
            </w:r>
            <w:proofErr w:type="spellEnd"/>
            <w:r>
              <w:t xml:space="preserve"> av voksenrollen</w:t>
            </w:r>
          </w:p>
          <w:p w:rsidR="00451142" w:rsidRDefault="00451142" w:rsidP="00451142">
            <w:pPr>
              <w:pStyle w:val="NormalWeb"/>
              <w:numPr>
                <w:ilvl w:val="0"/>
                <w:numId w:val="17"/>
              </w:numPr>
              <w:spacing w:before="100" w:after="100"/>
            </w:pPr>
            <w:proofErr w:type="spellStart"/>
            <w:r>
              <w:t>Høgtlesning</w:t>
            </w:r>
            <w:proofErr w:type="spellEnd"/>
          </w:p>
        </w:tc>
      </w:tr>
    </w:tbl>
    <w:p w:rsidR="0073599D" w:rsidRDefault="0073599D" w:rsidP="00BA7435">
      <w:pPr>
        <w:pStyle w:val="NormalWeb"/>
        <w:rPr>
          <w:b/>
        </w:rPr>
      </w:pPr>
    </w:p>
    <w:p w:rsidR="0065611A" w:rsidRDefault="0065611A" w:rsidP="00BA7435">
      <w:pPr>
        <w:pStyle w:val="NormalWeb"/>
        <w:rPr>
          <w:b/>
        </w:rPr>
      </w:pPr>
      <w:r>
        <w:rPr>
          <w:b/>
        </w:rPr>
        <w:lastRenderedPageBreak/>
        <w:t>Danning</w:t>
      </w:r>
    </w:p>
    <w:p w:rsidR="00BA7435" w:rsidRDefault="00BA7435" w:rsidP="00BA7435">
      <w:pPr>
        <w:pStyle w:val="NormalWeb"/>
      </w:pPr>
      <w:r w:rsidRPr="0065611A">
        <w:t>Danning</w:t>
      </w:r>
      <w:r>
        <w:t xml:space="preserve"> er en livslang prosess som skjer i møtet mellom mennesker og som handler om å utvikle evne til å reflektere over egne handlinger og væremåter. Danning er balanse mellom voksne som former og barn som skaper. Danning skjer når barnet får være aktør i eget liv, uttrykt i holdning og handling. I </w:t>
      </w:r>
      <w:proofErr w:type="spellStart"/>
      <w:r>
        <w:t>Engelsvoll</w:t>
      </w:r>
      <w:proofErr w:type="spellEnd"/>
      <w:r>
        <w:t xml:space="preserve"> barnehage vil vi ha voksne som er gode rollemodeller som kan hjelpe barna til å oppnå danning ved å ta de på alvor og la de medvirke i egen hverdag.</w:t>
      </w:r>
    </w:p>
    <w:tbl>
      <w:tblPr>
        <w:tblStyle w:val="Tabellrutenett"/>
        <w:tblW w:w="0" w:type="auto"/>
        <w:tblLook w:val="04A0" w:firstRow="1" w:lastRow="0" w:firstColumn="1" w:lastColumn="0" w:noHBand="0" w:noVBand="1"/>
      </w:tblPr>
      <w:tblGrid>
        <w:gridCol w:w="1642"/>
        <w:gridCol w:w="4370"/>
        <w:gridCol w:w="3050"/>
      </w:tblGrid>
      <w:tr w:rsidR="00BA7435" w:rsidTr="003D091D">
        <w:tc>
          <w:tcPr>
            <w:tcW w:w="1668" w:type="dxa"/>
            <w:shd w:val="clear" w:color="auto" w:fill="CCC0D9" w:themeFill="accent4" w:themeFillTint="66"/>
          </w:tcPr>
          <w:p w:rsidR="00BA7435" w:rsidRPr="00EB5937" w:rsidRDefault="00BA7435" w:rsidP="003D091D">
            <w:pPr>
              <w:pStyle w:val="NormalWeb"/>
              <w:rPr>
                <w:b/>
              </w:rPr>
            </w:pPr>
            <w:r w:rsidRPr="00EB5937">
              <w:rPr>
                <w:b/>
              </w:rPr>
              <w:t>Område:</w:t>
            </w:r>
          </w:p>
        </w:tc>
        <w:tc>
          <w:tcPr>
            <w:tcW w:w="4473" w:type="dxa"/>
            <w:shd w:val="clear" w:color="auto" w:fill="CCC0D9" w:themeFill="accent4" w:themeFillTint="66"/>
          </w:tcPr>
          <w:p w:rsidR="00BA7435" w:rsidRPr="00EB5937" w:rsidRDefault="00BA7435" w:rsidP="003D091D">
            <w:pPr>
              <w:pStyle w:val="NormalWeb"/>
              <w:rPr>
                <w:b/>
              </w:rPr>
            </w:pPr>
            <w:r w:rsidRPr="00EB5937">
              <w:rPr>
                <w:b/>
              </w:rPr>
              <w:t>Mål:</w:t>
            </w:r>
          </w:p>
        </w:tc>
        <w:tc>
          <w:tcPr>
            <w:tcW w:w="3071" w:type="dxa"/>
            <w:shd w:val="clear" w:color="auto" w:fill="CCC0D9" w:themeFill="accent4" w:themeFillTint="66"/>
          </w:tcPr>
          <w:p w:rsidR="00BA7435" w:rsidRPr="00EB5937" w:rsidRDefault="00BA7435" w:rsidP="003D091D">
            <w:pPr>
              <w:pStyle w:val="NormalWeb"/>
              <w:rPr>
                <w:b/>
              </w:rPr>
            </w:pPr>
            <w:r w:rsidRPr="00EB5937">
              <w:rPr>
                <w:b/>
              </w:rPr>
              <w:t>Tiltak:</w:t>
            </w:r>
          </w:p>
        </w:tc>
      </w:tr>
      <w:tr w:rsidR="00BA7435" w:rsidTr="003D091D">
        <w:tc>
          <w:tcPr>
            <w:tcW w:w="1668" w:type="dxa"/>
          </w:tcPr>
          <w:p w:rsidR="00BA7435" w:rsidRDefault="00BA7435" w:rsidP="003D091D">
            <w:pPr>
              <w:pStyle w:val="NormalWeb"/>
            </w:pPr>
          </w:p>
          <w:p w:rsidR="00BA7435" w:rsidRPr="00EB5937" w:rsidRDefault="00BA7435" w:rsidP="003D091D">
            <w:pPr>
              <w:pStyle w:val="NormalWeb"/>
              <w:rPr>
                <w:b/>
              </w:rPr>
            </w:pPr>
            <w:r w:rsidRPr="00EB5937">
              <w:rPr>
                <w:b/>
              </w:rPr>
              <w:t>Danning</w:t>
            </w:r>
          </w:p>
          <w:p w:rsidR="00BA7435" w:rsidRDefault="00BA7435" w:rsidP="003D091D">
            <w:pPr>
              <w:pStyle w:val="NormalWeb"/>
            </w:pPr>
          </w:p>
          <w:p w:rsidR="00BA7435" w:rsidRDefault="00BA7435" w:rsidP="003D091D">
            <w:pPr>
              <w:pStyle w:val="NormalWeb"/>
            </w:pPr>
          </w:p>
        </w:tc>
        <w:tc>
          <w:tcPr>
            <w:tcW w:w="4473" w:type="dxa"/>
          </w:tcPr>
          <w:p w:rsidR="00BA7435" w:rsidRDefault="00BA7435" w:rsidP="00BA7435">
            <w:pPr>
              <w:pStyle w:val="NormalWeb"/>
              <w:numPr>
                <w:ilvl w:val="0"/>
                <w:numId w:val="18"/>
              </w:numPr>
              <w:spacing w:before="100" w:after="100"/>
            </w:pPr>
            <w:r>
              <w:t>Implementere barnehagens plan mot mobbing.</w:t>
            </w:r>
          </w:p>
          <w:p w:rsidR="00BA7435" w:rsidRDefault="000455A1" w:rsidP="00BA7435">
            <w:pPr>
              <w:pStyle w:val="NormalWeb"/>
              <w:numPr>
                <w:ilvl w:val="0"/>
                <w:numId w:val="18"/>
              </w:numPr>
              <w:spacing w:before="100" w:after="100"/>
            </w:pPr>
            <w:r>
              <w:t>Bli</w:t>
            </w:r>
            <w:r w:rsidR="00BA7435">
              <w:t xml:space="preserve"> kjent med egne følelser</w:t>
            </w:r>
          </w:p>
          <w:p w:rsidR="00BA7435" w:rsidRDefault="000455A1" w:rsidP="00BA7435">
            <w:pPr>
              <w:pStyle w:val="NormalWeb"/>
              <w:numPr>
                <w:ilvl w:val="0"/>
                <w:numId w:val="18"/>
              </w:numPr>
              <w:spacing w:before="100" w:after="100"/>
            </w:pPr>
            <w:r>
              <w:t>Lære sosiale spil</w:t>
            </w:r>
            <w:r w:rsidR="00BA7435">
              <w:t>leregler og ta kontakt med andre på en aldersadekvat måte</w:t>
            </w:r>
          </w:p>
          <w:p w:rsidR="00BA7435" w:rsidRDefault="00BA7435" w:rsidP="00BA7435">
            <w:pPr>
              <w:pStyle w:val="NormalWeb"/>
              <w:numPr>
                <w:ilvl w:val="0"/>
                <w:numId w:val="18"/>
              </w:numPr>
              <w:spacing w:before="100" w:after="100"/>
            </w:pPr>
            <w:r>
              <w:t>Bygg</w:t>
            </w:r>
            <w:r w:rsidR="000455A1">
              <w:t>e positivt selvbilde og ha respe</w:t>
            </w:r>
            <w:r>
              <w:t>kt for mangfold</w:t>
            </w:r>
          </w:p>
          <w:p w:rsidR="00BA7435" w:rsidRDefault="00BA7435" w:rsidP="00BA7435">
            <w:pPr>
              <w:pStyle w:val="NormalWeb"/>
              <w:numPr>
                <w:ilvl w:val="0"/>
                <w:numId w:val="18"/>
              </w:numPr>
              <w:spacing w:before="100" w:after="100"/>
            </w:pPr>
            <w:r>
              <w:t>Barna skal få kjennskap til demokratiske prosesser</w:t>
            </w:r>
          </w:p>
          <w:p w:rsidR="00BA7435" w:rsidRDefault="000455A1" w:rsidP="00BA7435">
            <w:pPr>
              <w:pStyle w:val="NormalWeb"/>
              <w:numPr>
                <w:ilvl w:val="0"/>
                <w:numId w:val="18"/>
              </w:numPr>
              <w:spacing w:before="100" w:after="100"/>
            </w:pPr>
            <w:r>
              <w:t xml:space="preserve">Kunne ta valg og forstå </w:t>
            </w:r>
            <w:r w:rsidR="00BA7435">
              <w:t>konsekvensene av sine valg</w:t>
            </w:r>
          </w:p>
          <w:p w:rsidR="00BA7435" w:rsidRDefault="00BA7435" w:rsidP="00BA7435">
            <w:pPr>
              <w:pStyle w:val="NormalWeb"/>
              <w:numPr>
                <w:ilvl w:val="0"/>
                <w:numId w:val="18"/>
              </w:numPr>
              <w:spacing w:before="100" w:after="100"/>
            </w:pPr>
            <w:r>
              <w:t>Danning som begrep blir brukt i hverdagen</w:t>
            </w:r>
          </w:p>
        </w:tc>
        <w:tc>
          <w:tcPr>
            <w:tcW w:w="3071" w:type="dxa"/>
          </w:tcPr>
          <w:p w:rsidR="00BA7435" w:rsidRDefault="00BA7435" w:rsidP="00BA7435">
            <w:pPr>
              <w:pStyle w:val="NormalWeb"/>
              <w:numPr>
                <w:ilvl w:val="0"/>
                <w:numId w:val="18"/>
              </w:numPr>
              <w:spacing w:before="100" w:after="100"/>
            </w:pPr>
            <w:r>
              <w:t>Jevnlig gjennomgang på møter og ved behov</w:t>
            </w:r>
          </w:p>
          <w:p w:rsidR="00BA7435" w:rsidRDefault="000455A1" w:rsidP="0065611A">
            <w:pPr>
              <w:pStyle w:val="NormalWeb"/>
              <w:numPr>
                <w:ilvl w:val="0"/>
                <w:numId w:val="18"/>
              </w:numPr>
              <w:spacing w:before="100" w:after="100"/>
            </w:pPr>
            <w:r>
              <w:t>Føl</w:t>
            </w:r>
            <w:r w:rsidR="00BA7435">
              <w:t>elseskompas</w:t>
            </w:r>
            <w:r w:rsidR="0065611A">
              <w:t>s</w:t>
            </w:r>
          </w:p>
          <w:p w:rsidR="00BA7435" w:rsidRDefault="00BA7435" w:rsidP="00BA7435">
            <w:pPr>
              <w:pStyle w:val="NormalWeb"/>
              <w:numPr>
                <w:ilvl w:val="0"/>
                <w:numId w:val="18"/>
              </w:numPr>
              <w:spacing w:before="100" w:after="100"/>
            </w:pPr>
            <w:r>
              <w:t>Være sammen</w:t>
            </w:r>
          </w:p>
          <w:p w:rsidR="00BA7435" w:rsidRDefault="00BA7435" w:rsidP="00BA7435">
            <w:pPr>
              <w:pStyle w:val="NormalWeb"/>
              <w:numPr>
                <w:ilvl w:val="0"/>
                <w:numId w:val="18"/>
              </w:numPr>
              <w:spacing w:before="100" w:after="100"/>
            </w:pPr>
            <w:r>
              <w:t>Vennskapsavtaler</w:t>
            </w:r>
          </w:p>
          <w:p w:rsidR="00BA7435" w:rsidRDefault="00BA7435" w:rsidP="00BA7435">
            <w:pPr>
              <w:pStyle w:val="NormalWeb"/>
              <w:numPr>
                <w:ilvl w:val="0"/>
                <w:numId w:val="18"/>
              </w:numPr>
              <w:spacing w:before="100" w:after="100"/>
            </w:pPr>
            <w:r>
              <w:t>Fokus på folkeskikk</w:t>
            </w:r>
          </w:p>
          <w:p w:rsidR="00BA7435" w:rsidRDefault="0065611A" w:rsidP="00BA7435">
            <w:pPr>
              <w:pStyle w:val="NormalWeb"/>
              <w:numPr>
                <w:ilvl w:val="0"/>
                <w:numId w:val="18"/>
              </w:numPr>
              <w:spacing w:before="100" w:after="100"/>
            </w:pPr>
            <w:proofErr w:type="spellStart"/>
            <w:r>
              <w:t>Vekas</w:t>
            </w:r>
            <w:proofErr w:type="spellEnd"/>
            <w:r>
              <w:t xml:space="preserve"> barn</w:t>
            </w:r>
          </w:p>
          <w:p w:rsidR="00BA7435" w:rsidRDefault="00BA7435" w:rsidP="00BA7435">
            <w:pPr>
              <w:pStyle w:val="NormalWeb"/>
              <w:numPr>
                <w:ilvl w:val="0"/>
                <w:numId w:val="18"/>
              </w:numPr>
              <w:spacing w:before="100" w:after="100"/>
            </w:pPr>
            <w:r>
              <w:t>Mi i hverdagen</w:t>
            </w:r>
          </w:p>
          <w:p w:rsidR="00BA7435" w:rsidRDefault="00BA7435" w:rsidP="00BA7435">
            <w:pPr>
              <w:pStyle w:val="NormalWeb"/>
              <w:numPr>
                <w:ilvl w:val="0"/>
                <w:numId w:val="18"/>
              </w:numPr>
              <w:spacing w:before="100" w:after="100"/>
            </w:pPr>
            <w:r>
              <w:t>Bursdagsmøter</w:t>
            </w:r>
          </w:p>
          <w:p w:rsidR="00BA7435" w:rsidRDefault="000455A1" w:rsidP="00BA7435">
            <w:pPr>
              <w:pStyle w:val="NormalWeb"/>
              <w:numPr>
                <w:ilvl w:val="0"/>
                <w:numId w:val="18"/>
              </w:numPr>
              <w:spacing w:before="100" w:after="100"/>
            </w:pPr>
            <w:r>
              <w:t>Bevisstgjø</w:t>
            </w:r>
            <w:r w:rsidR="00BA7435">
              <w:t>ring av voksenrollen( Være sammen)</w:t>
            </w:r>
          </w:p>
        </w:tc>
      </w:tr>
    </w:tbl>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r>
        <w:rPr>
          <w:noProof/>
          <w:lang w:val="nn-NO" w:eastAsia="nn-NO"/>
        </w:rPr>
        <mc:AlternateContent>
          <mc:Choice Requires="wps">
            <w:drawing>
              <wp:anchor distT="0" distB="0" distL="114300" distR="114300" simplePos="0" relativeHeight="251661312" behindDoc="0" locked="0" layoutInCell="1" allowOverlap="1" wp14:anchorId="005E9FE1" wp14:editId="49281809">
                <wp:simplePos x="0" y="0"/>
                <wp:positionH relativeFrom="column">
                  <wp:posOffset>2219325</wp:posOffset>
                </wp:positionH>
                <wp:positionV relativeFrom="paragraph">
                  <wp:posOffset>9525</wp:posOffset>
                </wp:positionV>
                <wp:extent cx="1391920" cy="1258570"/>
                <wp:effectExtent l="19050" t="0" r="38100" b="19050"/>
                <wp:wrapNone/>
                <wp:docPr id="17" name="Hjerte 11"/>
                <wp:cNvGraphicFramePr/>
                <a:graphic xmlns:a="http://schemas.openxmlformats.org/drawingml/2006/main">
                  <a:graphicData uri="http://schemas.microsoft.com/office/word/2010/wordprocessingShape">
                    <wps:wsp>
                      <wps:cNvSpPr/>
                      <wps:spPr>
                        <a:xfrm>
                          <a:off x="0" y="0"/>
                          <a:ext cx="1391920" cy="125857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5274D305" id="Hjerte 11" o:spid="_x0000_s1026" style="position:absolute;margin-left:174.75pt;margin-top:.75pt;width:109.6pt;height:99.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391920,125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" path="m695960,314643v289983,-734166,1420918,,,943927c-724958,314643,405977,-419523,695960,314643xe" fillcolor="#b2a1c7 [1943]" strokecolor="#243f60 [1604]" strokeweight="2pt">
                <v:path arrowok="t" o:connecttype="custom" o:connectlocs="695960,314643;695960,1258570;695960,314643" o:connectangles="0,0,0"/>
              </v:shape>
            </w:pict>
          </mc:Fallback>
        </mc:AlternateContent>
      </w:r>
      <w:r>
        <w:rPr>
          <w:noProof/>
          <w:lang w:val="nn-NO" w:eastAsia="nn-NO"/>
        </w:rPr>
        <mc:AlternateContent>
          <mc:Choice Requires="wps">
            <w:drawing>
              <wp:anchor distT="0" distB="0" distL="114300" distR="114300" simplePos="0" relativeHeight="251663360" behindDoc="0" locked="0" layoutInCell="1" allowOverlap="1" wp14:anchorId="005E9FE1" wp14:editId="49281809">
                <wp:simplePos x="0" y="0"/>
                <wp:positionH relativeFrom="column">
                  <wp:posOffset>4248150</wp:posOffset>
                </wp:positionH>
                <wp:positionV relativeFrom="paragraph">
                  <wp:posOffset>10160</wp:posOffset>
                </wp:positionV>
                <wp:extent cx="1391920" cy="1258570"/>
                <wp:effectExtent l="19050" t="0" r="38100" b="19050"/>
                <wp:wrapNone/>
                <wp:docPr id="18" name="Hjerte 11"/>
                <wp:cNvGraphicFramePr/>
                <a:graphic xmlns:a="http://schemas.openxmlformats.org/drawingml/2006/main">
                  <a:graphicData uri="http://schemas.microsoft.com/office/word/2010/wordprocessingShape">
                    <wps:wsp>
                      <wps:cNvSpPr/>
                      <wps:spPr>
                        <a:xfrm>
                          <a:off x="0" y="0"/>
                          <a:ext cx="1391920" cy="125857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495AAE9" id="Hjerte 11" o:spid="_x0000_s1026" style="position:absolute;margin-left:334.5pt;margin-top:.8pt;width:109.6pt;height:99.1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391920,125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" path="m695960,314643v289983,-734166,1420918,,,943927c-724958,314643,405977,-419523,695960,314643xe" fillcolor="#b2a1c7 [1943]" strokecolor="#243f60 [1604]" strokeweight="2pt">
                <v:path arrowok="t" o:connecttype="custom" o:connectlocs="695960,314643;695960,1258570;695960,314643" o:connectangles="0,0,0"/>
              </v:shape>
            </w:pict>
          </mc:Fallback>
        </mc:AlternateContent>
      </w:r>
      <w:r>
        <w:rPr>
          <w:noProof/>
          <w:lang w:val="nn-NO" w:eastAsia="nn-NO"/>
        </w:rPr>
        <mc:AlternateContent>
          <mc:Choice Requires="wps">
            <w:drawing>
              <wp:anchor distT="0" distB="0" distL="114300" distR="114300" simplePos="0" relativeHeight="251659264" behindDoc="0" locked="0" layoutInCell="1" allowOverlap="1" wp14:anchorId="005E9FE1" wp14:editId="49281809">
                <wp:simplePos x="0" y="0"/>
                <wp:positionH relativeFrom="column">
                  <wp:posOffset>0</wp:posOffset>
                </wp:positionH>
                <wp:positionV relativeFrom="paragraph">
                  <wp:posOffset>-635</wp:posOffset>
                </wp:positionV>
                <wp:extent cx="1391920" cy="1258570"/>
                <wp:effectExtent l="19050" t="0" r="38100" b="19050"/>
                <wp:wrapNone/>
                <wp:docPr id="14" name="Hjerte 11"/>
                <wp:cNvGraphicFramePr/>
                <a:graphic xmlns:a="http://schemas.openxmlformats.org/drawingml/2006/main">
                  <a:graphicData uri="http://schemas.microsoft.com/office/word/2010/wordprocessingShape">
                    <wps:wsp>
                      <wps:cNvSpPr/>
                      <wps:spPr>
                        <a:xfrm>
                          <a:off x="0" y="0"/>
                          <a:ext cx="1391400" cy="1257840"/>
                        </a:xfrm>
                        <a:prstGeom prst="heart">
                          <a:avLst/>
                        </a:prstGeom>
                        <a:solidFill>
                          <a:schemeClr val="accent4">
                            <a:lumMod val="60000"/>
                            <a:lumOff val="40000"/>
                          </a:scheme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391D3F0F" id="Hjerte 11" o:spid="_x0000_s1026" style="position:absolute;margin-left:0;margin-top:-.05pt;width:109.6pt;height:99.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391400,1257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" path="m695700,314460v289875,-733740,1420388,,,943380c-724688,314460,405825,-419280,695700,314460xe" fillcolor="#b2a1c7 [1943]" strokecolor="#243f60 [1604]" strokeweight="2pt">
                <v:path arrowok="t" o:connecttype="custom" o:connectlocs="695700,314460;695700,1257840;695700,314460" o:connectangles="0,0,0"/>
              </v:shape>
            </w:pict>
          </mc:Fallback>
        </mc:AlternateContent>
      </w: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65611A" w:rsidRDefault="0065611A">
      <w:pPr>
        <w:pStyle w:val="NormalWeb"/>
        <w:rPr>
          <w:b/>
        </w:rPr>
      </w:pPr>
    </w:p>
    <w:p w:rsidR="00E67B0C" w:rsidRDefault="00B9002A">
      <w:pPr>
        <w:pStyle w:val="NormalWeb"/>
      </w:pPr>
      <w:r>
        <w:rPr>
          <w:b/>
        </w:rPr>
        <w:lastRenderedPageBreak/>
        <w:t>Læring</w:t>
      </w:r>
    </w:p>
    <w:p w:rsidR="0072520F" w:rsidRDefault="00B9002A">
      <w:pPr>
        <w:pStyle w:val="NormalWeb"/>
      </w:pPr>
      <w:r>
        <w:t>«Læring foregår i det daglige samspillet med andre menneske og med miljøet, og er nært sammenvevd med lek, danning og omsorg.» (Rammeplanen)</w:t>
      </w:r>
      <w:r w:rsidR="0072520F">
        <w:t xml:space="preserve"> </w:t>
      </w:r>
    </w:p>
    <w:p w:rsidR="00E67B0C" w:rsidRDefault="00B9002A">
      <w:pPr>
        <w:pStyle w:val="NormalWeb"/>
      </w:pPr>
      <w:r>
        <w:t xml:space="preserve">I </w:t>
      </w:r>
      <w:proofErr w:type="spellStart"/>
      <w:r>
        <w:t>Engelsvoll</w:t>
      </w:r>
      <w:proofErr w:type="spellEnd"/>
      <w:r>
        <w:t xml:space="preserve"> barnehage tenker vi at barn lærer i alt de gjør. Både i den leken de voksne legger til rette for, og i den frie leken er det masse muligheter for læring hvis læringen foregår på barnas premisser. De voksne må dele sin kunnskap, legge til rette for et inspirerende miljø, være engasjerte og interesserte i møtet med barna.</w:t>
      </w:r>
    </w:p>
    <w:tbl>
      <w:tblPr>
        <w:tblStyle w:val="Tabellrutenett"/>
        <w:tblW w:w="9062" w:type="dxa"/>
        <w:tblInd w:w="-5" w:type="dxa"/>
        <w:tblCellMar>
          <w:left w:w="103" w:type="dxa"/>
        </w:tblCellMar>
        <w:tblLook w:val="04A0" w:firstRow="1" w:lastRow="0" w:firstColumn="1" w:lastColumn="0" w:noHBand="0" w:noVBand="1"/>
      </w:tblPr>
      <w:tblGrid>
        <w:gridCol w:w="1642"/>
        <w:gridCol w:w="4365"/>
        <w:gridCol w:w="3055"/>
      </w:tblGrid>
      <w:tr w:rsidR="00E67B0C">
        <w:tc>
          <w:tcPr>
            <w:tcW w:w="1642" w:type="dxa"/>
            <w:shd w:val="clear" w:color="auto" w:fill="CCC0D9" w:themeFill="accent4" w:themeFillTint="66"/>
            <w:tcMar>
              <w:left w:w="103" w:type="dxa"/>
            </w:tcMar>
          </w:tcPr>
          <w:p w:rsidR="00E67B0C" w:rsidRDefault="00B9002A">
            <w:pPr>
              <w:pStyle w:val="NormalWeb"/>
              <w:spacing w:before="280" w:after="0"/>
              <w:rPr>
                <w:b/>
              </w:rPr>
            </w:pPr>
            <w:r>
              <w:rPr>
                <w:b/>
              </w:rPr>
              <w:t>Område:</w:t>
            </w:r>
          </w:p>
        </w:tc>
        <w:tc>
          <w:tcPr>
            <w:tcW w:w="4365" w:type="dxa"/>
            <w:shd w:val="clear" w:color="auto" w:fill="CCC0D9" w:themeFill="accent4" w:themeFillTint="66"/>
            <w:tcMar>
              <w:left w:w="103" w:type="dxa"/>
            </w:tcMar>
          </w:tcPr>
          <w:p w:rsidR="00E67B0C" w:rsidRDefault="00B9002A">
            <w:pPr>
              <w:pStyle w:val="NormalWeb"/>
              <w:spacing w:before="280" w:after="0"/>
              <w:rPr>
                <w:b/>
              </w:rPr>
            </w:pPr>
            <w:r>
              <w:rPr>
                <w:b/>
              </w:rPr>
              <w:t>Mål:</w:t>
            </w:r>
          </w:p>
        </w:tc>
        <w:tc>
          <w:tcPr>
            <w:tcW w:w="3055" w:type="dxa"/>
            <w:shd w:val="clear" w:color="auto" w:fill="CCC0D9" w:themeFill="accent4" w:themeFillTint="66"/>
            <w:tcMar>
              <w:left w:w="103" w:type="dxa"/>
            </w:tcMar>
          </w:tcPr>
          <w:p w:rsidR="00E67B0C" w:rsidRDefault="00B9002A">
            <w:pPr>
              <w:pStyle w:val="NormalWeb"/>
              <w:spacing w:before="280" w:after="0"/>
              <w:rPr>
                <w:b/>
              </w:rPr>
            </w:pPr>
            <w:r>
              <w:rPr>
                <w:b/>
              </w:rPr>
              <w:t>Tiltak:</w:t>
            </w:r>
          </w:p>
        </w:tc>
      </w:tr>
      <w:tr w:rsidR="00E67B0C">
        <w:tc>
          <w:tcPr>
            <w:tcW w:w="1642" w:type="dxa"/>
            <w:shd w:val="clear" w:color="auto" w:fill="auto"/>
            <w:tcMar>
              <w:left w:w="103" w:type="dxa"/>
            </w:tcMar>
          </w:tcPr>
          <w:p w:rsidR="00E67B0C" w:rsidRDefault="00E67B0C">
            <w:pPr>
              <w:pStyle w:val="NormalWeb"/>
              <w:spacing w:before="280" w:after="0"/>
            </w:pPr>
          </w:p>
          <w:p w:rsidR="00E67B0C" w:rsidRDefault="00B9002A">
            <w:pPr>
              <w:pStyle w:val="NormalWeb"/>
              <w:spacing w:before="280" w:after="0"/>
              <w:rPr>
                <w:b/>
              </w:rPr>
            </w:pPr>
            <w:r>
              <w:rPr>
                <w:b/>
              </w:rPr>
              <w:t>Læring</w:t>
            </w:r>
          </w:p>
          <w:p w:rsidR="00E67B0C" w:rsidRDefault="00E67B0C">
            <w:pPr>
              <w:pStyle w:val="NormalWeb"/>
              <w:spacing w:before="280" w:after="0"/>
            </w:pPr>
          </w:p>
        </w:tc>
        <w:tc>
          <w:tcPr>
            <w:tcW w:w="4365" w:type="dxa"/>
            <w:shd w:val="clear" w:color="auto" w:fill="auto"/>
            <w:tcMar>
              <w:left w:w="103" w:type="dxa"/>
            </w:tcMar>
          </w:tcPr>
          <w:p w:rsidR="00E67B0C" w:rsidRDefault="00B9002A">
            <w:pPr>
              <w:pStyle w:val="NormalWeb"/>
              <w:numPr>
                <w:ilvl w:val="0"/>
                <w:numId w:val="2"/>
              </w:numPr>
              <w:spacing w:before="280" w:after="0"/>
            </w:pPr>
            <w:r>
              <w:t xml:space="preserve">Legge gode planer som stimulerer til læring </w:t>
            </w:r>
          </w:p>
          <w:p w:rsidR="00E67B0C" w:rsidRDefault="00B9002A">
            <w:pPr>
              <w:pStyle w:val="NormalWeb"/>
              <w:numPr>
                <w:ilvl w:val="0"/>
                <w:numId w:val="2"/>
              </w:numPr>
              <w:spacing w:before="280" w:after="0"/>
            </w:pPr>
            <w:r>
              <w:t>Sørge for at barnehagen har et inspirerende læringsmiljø</w:t>
            </w:r>
          </w:p>
          <w:p w:rsidR="00E67B0C" w:rsidRDefault="00B9002A">
            <w:pPr>
              <w:pStyle w:val="NormalWeb"/>
              <w:numPr>
                <w:ilvl w:val="0"/>
                <w:numId w:val="2"/>
              </w:numPr>
              <w:spacing w:before="280" w:after="0"/>
            </w:pPr>
            <w:r>
              <w:t>Gode relasjoner</w:t>
            </w:r>
          </w:p>
          <w:p w:rsidR="00E67B0C" w:rsidRDefault="00B9002A">
            <w:pPr>
              <w:pStyle w:val="NormalWeb"/>
              <w:numPr>
                <w:ilvl w:val="0"/>
                <w:numId w:val="2"/>
              </w:numPr>
              <w:spacing w:before="280" w:after="0"/>
            </w:pPr>
            <w:r>
              <w:t>Se læring i sammenheng med omsorg-lek-danning</w:t>
            </w:r>
          </w:p>
          <w:p w:rsidR="00E67B0C" w:rsidRDefault="00B9002A">
            <w:pPr>
              <w:pStyle w:val="NormalWeb"/>
              <w:numPr>
                <w:ilvl w:val="0"/>
                <w:numId w:val="2"/>
              </w:numPr>
              <w:spacing w:before="280" w:after="0"/>
            </w:pPr>
            <w:r>
              <w:t>Styrke barnet i det det mestrer(MI)</w:t>
            </w:r>
          </w:p>
          <w:p w:rsidR="00E67B0C" w:rsidRDefault="00B9002A">
            <w:pPr>
              <w:pStyle w:val="NormalWeb"/>
              <w:numPr>
                <w:ilvl w:val="0"/>
                <w:numId w:val="2"/>
              </w:numPr>
              <w:spacing w:before="280" w:after="0"/>
            </w:pPr>
            <w:r>
              <w:t>Barns får medvirke i egen læring</w:t>
            </w:r>
          </w:p>
          <w:p w:rsidR="00E67B0C" w:rsidRDefault="00B9002A">
            <w:pPr>
              <w:pStyle w:val="NormalWeb"/>
              <w:numPr>
                <w:ilvl w:val="0"/>
                <w:numId w:val="2"/>
              </w:numPr>
              <w:spacing w:before="280" w:after="0"/>
            </w:pPr>
            <w:r>
              <w:t>MI skal bli mer synlig i barnehagen</w:t>
            </w:r>
          </w:p>
        </w:tc>
        <w:tc>
          <w:tcPr>
            <w:tcW w:w="3055" w:type="dxa"/>
            <w:shd w:val="clear" w:color="auto" w:fill="auto"/>
            <w:tcMar>
              <w:left w:w="103" w:type="dxa"/>
            </w:tcMar>
          </w:tcPr>
          <w:p w:rsidR="00E67B0C" w:rsidRDefault="00B9002A">
            <w:pPr>
              <w:pStyle w:val="NormalWeb"/>
              <w:numPr>
                <w:ilvl w:val="0"/>
                <w:numId w:val="3"/>
              </w:numPr>
              <w:spacing w:before="280" w:after="0"/>
            </w:pPr>
            <w:r>
              <w:t>Bruke Mi i planlegging av tema</w:t>
            </w:r>
          </w:p>
          <w:p w:rsidR="00E67B0C" w:rsidRDefault="00B9002A">
            <w:pPr>
              <w:pStyle w:val="NormalWeb"/>
              <w:numPr>
                <w:ilvl w:val="0"/>
                <w:numId w:val="3"/>
              </w:numPr>
              <w:spacing w:before="280" w:after="0"/>
            </w:pPr>
            <w:r>
              <w:t xml:space="preserve">Fokus </w:t>
            </w:r>
            <w:proofErr w:type="gramStart"/>
            <w:r>
              <w:t>på ”Være</w:t>
            </w:r>
            <w:proofErr w:type="gramEnd"/>
            <w:r>
              <w:t xml:space="preserve"> sammen” og voksenrollen</w:t>
            </w:r>
          </w:p>
          <w:p w:rsidR="00E67B0C" w:rsidRDefault="00B9002A">
            <w:pPr>
              <w:pStyle w:val="NormalWeb"/>
              <w:numPr>
                <w:ilvl w:val="0"/>
                <w:numId w:val="3"/>
              </w:numPr>
              <w:spacing w:before="280" w:after="0"/>
            </w:pPr>
            <w:r>
              <w:t>Bruke relasjonskrysset</w:t>
            </w:r>
          </w:p>
          <w:p w:rsidR="0072520F" w:rsidRDefault="00B9002A" w:rsidP="0072520F">
            <w:pPr>
              <w:pStyle w:val="NormalWeb"/>
              <w:numPr>
                <w:ilvl w:val="0"/>
                <w:numId w:val="3"/>
              </w:numPr>
              <w:spacing w:before="280" w:after="0"/>
            </w:pPr>
            <w:r>
              <w:t>Bruke tankekart aktivt</w:t>
            </w:r>
          </w:p>
          <w:p w:rsidR="0072520F" w:rsidRDefault="0072520F" w:rsidP="0072520F">
            <w:pPr>
              <w:pStyle w:val="NormalWeb"/>
              <w:numPr>
                <w:ilvl w:val="0"/>
                <w:numId w:val="3"/>
              </w:numPr>
              <w:spacing w:before="280" w:after="0"/>
            </w:pPr>
            <w:r>
              <w:t>Felles kompetanseheving</w:t>
            </w:r>
          </w:p>
          <w:p w:rsidR="00E67B0C" w:rsidRDefault="00E67B0C" w:rsidP="0072520F">
            <w:pPr>
              <w:pStyle w:val="NormalWeb"/>
              <w:spacing w:before="280" w:after="0"/>
              <w:ind w:left="720"/>
            </w:pPr>
          </w:p>
        </w:tc>
      </w:tr>
    </w:tbl>
    <w:p w:rsidR="0065611A" w:rsidRDefault="0065611A" w:rsidP="00BA7435">
      <w:pPr>
        <w:pStyle w:val="NormalWeb"/>
        <w:rPr>
          <w:b/>
          <w:noProof/>
          <w:color w:val="auto"/>
          <w:lang w:val="nn-NO" w:eastAsia="nn-NO"/>
        </w:rPr>
      </w:pPr>
    </w:p>
    <w:p w:rsidR="000E2392" w:rsidRDefault="000E2392" w:rsidP="00BA7435">
      <w:pPr>
        <w:pStyle w:val="NormalWeb"/>
        <w:rPr>
          <w:b/>
          <w:noProof/>
          <w:color w:val="auto"/>
          <w:lang w:val="nn-NO" w:eastAsia="nn-NO"/>
        </w:rPr>
      </w:pPr>
      <w:r>
        <w:rPr>
          <w:b/>
          <w:noProof/>
          <w:color w:val="auto"/>
          <w:lang w:val="nn-NO" w:eastAsia="nn-NO"/>
        </w:rPr>
        <w:t>Progresjon</w:t>
      </w:r>
    </w:p>
    <w:p w:rsidR="00EA358B" w:rsidRPr="00312D70" w:rsidRDefault="00EA358B" w:rsidP="00BA7435">
      <w:pPr>
        <w:pStyle w:val="NormalWeb"/>
        <w:rPr>
          <w:noProof/>
          <w:color w:val="auto"/>
          <w:lang w:eastAsia="nn-NO"/>
        </w:rPr>
      </w:pPr>
      <w:r w:rsidRPr="00312D70">
        <w:rPr>
          <w:noProof/>
          <w:color w:val="auto"/>
          <w:lang w:eastAsia="nn-NO"/>
        </w:rPr>
        <w:t xml:space="preserve">Alle barn er ulike, og det er barnehagens </w:t>
      </w:r>
      <w:r w:rsidR="00312D70" w:rsidRPr="00312D70">
        <w:rPr>
          <w:noProof/>
          <w:color w:val="auto"/>
          <w:lang w:eastAsia="nn-NO"/>
        </w:rPr>
        <w:t>oppga</w:t>
      </w:r>
      <w:r w:rsidRPr="00312D70">
        <w:rPr>
          <w:noProof/>
          <w:color w:val="auto"/>
          <w:lang w:eastAsia="nn-NO"/>
        </w:rPr>
        <w:t xml:space="preserve">ve å sikre at de utvikler seg videre frå det utviklingsnivået de til enhver tid er på. Lev Vygotskij sier at det er en </w:t>
      </w:r>
      <w:r w:rsidR="00312D70" w:rsidRPr="00312D70">
        <w:rPr>
          <w:noProof/>
          <w:color w:val="auto"/>
          <w:lang w:eastAsia="nn-NO"/>
        </w:rPr>
        <w:t>balansegang mellom det barnet l</w:t>
      </w:r>
      <w:r w:rsidRPr="00312D70">
        <w:rPr>
          <w:noProof/>
          <w:color w:val="auto"/>
          <w:lang w:eastAsia="nn-NO"/>
        </w:rPr>
        <w:t xml:space="preserve">ærer </w:t>
      </w:r>
      <w:r w:rsidR="00312D70">
        <w:rPr>
          <w:noProof/>
          <w:color w:val="auto"/>
          <w:lang w:eastAsia="nn-NO"/>
        </w:rPr>
        <w:t>se</w:t>
      </w:r>
      <w:r w:rsidRPr="00312D70">
        <w:rPr>
          <w:noProof/>
          <w:color w:val="auto"/>
          <w:lang w:eastAsia="nn-NO"/>
        </w:rPr>
        <w:t xml:space="preserve">lv, og </w:t>
      </w:r>
      <w:r w:rsidR="00312D70">
        <w:rPr>
          <w:noProof/>
          <w:color w:val="auto"/>
          <w:lang w:eastAsia="nn-NO"/>
        </w:rPr>
        <w:t>h</w:t>
      </w:r>
      <w:r w:rsidRPr="00312D70">
        <w:rPr>
          <w:noProof/>
          <w:color w:val="auto"/>
          <w:lang w:eastAsia="nn-NO"/>
        </w:rPr>
        <w:t xml:space="preserve">va det lærer ved hjelp av assistanse </w:t>
      </w:r>
      <w:r w:rsidR="00312D70">
        <w:rPr>
          <w:noProof/>
          <w:color w:val="auto"/>
          <w:lang w:eastAsia="nn-NO"/>
        </w:rPr>
        <w:t>fra</w:t>
      </w:r>
      <w:r w:rsidRPr="00312D70">
        <w:rPr>
          <w:noProof/>
          <w:color w:val="auto"/>
          <w:lang w:eastAsia="nn-NO"/>
        </w:rPr>
        <w:t xml:space="preserve"> andre . </w:t>
      </w:r>
      <w:r w:rsidR="00312D70" w:rsidRPr="00312D70">
        <w:rPr>
          <w:noProof/>
          <w:color w:val="auto"/>
          <w:lang w:eastAsia="nn-NO"/>
        </w:rPr>
        <w:t>( Den pr</w:t>
      </w:r>
      <w:r w:rsidRPr="00312D70">
        <w:rPr>
          <w:noProof/>
          <w:color w:val="auto"/>
          <w:lang w:eastAsia="nn-NO"/>
        </w:rPr>
        <w:t>oximale utviklingssone).</w:t>
      </w:r>
    </w:p>
    <w:p w:rsidR="00312D70" w:rsidRPr="00312D70" w:rsidRDefault="00312D70" w:rsidP="00BA7435">
      <w:pPr>
        <w:pStyle w:val="NormalWeb"/>
        <w:rPr>
          <w:noProof/>
          <w:color w:val="auto"/>
          <w:lang w:eastAsia="nn-NO"/>
        </w:rPr>
      </w:pPr>
      <w:r w:rsidRPr="00312D70">
        <w:rPr>
          <w:noProof/>
          <w:color w:val="auto"/>
          <w:lang w:eastAsia="nn-NO"/>
        </w:rPr>
        <w:t>Persona</w:t>
      </w:r>
      <w:r w:rsidR="00EA358B" w:rsidRPr="00312D70">
        <w:rPr>
          <w:noProof/>
          <w:color w:val="auto"/>
          <w:lang w:eastAsia="nn-NO"/>
        </w:rPr>
        <w:t>let i Engelsvoll barnehage vil derfor legge opp til mål og aktiviteter som er tilpasset det enkelte barn, uavhengig av al</w:t>
      </w:r>
      <w:r w:rsidRPr="00312D70">
        <w:rPr>
          <w:noProof/>
          <w:color w:val="auto"/>
          <w:lang w:eastAsia="nn-NO"/>
        </w:rPr>
        <w:t>der</w:t>
      </w:r>
      <w:r w:rsidR="00EA358B" w:rsidRPr="00312D70">
        <w:rPr>
          <w:noProof/>
          <w:color w:val="auto"/>
          <w:lang w:eastAsia="nn-NO"/>
        </w:rPr>
        <w:t xml:space="preserve">. </w:t>
      </w:r>
      <w:r w:rsidRPr="00312D70">
        <w:rPr>
          <w:noProof/>
          <w:color w:val="auto"/>
          <w:lang w:eastAsia="nn-NO"/>
        </w:rPr>
        <w:t>Barnehagen s</w:t>
      </w:r>
      <w:r w:rsidR="00EA358B" w:rsidRPr="00312D70">
        <w:rPr>
          <w:noProof/>
          <w:color w:val="auto"/>
          <w:lang w:eastAsia="nn-NO"/>
        </w:rPr>
        <w:t>kal legge til rette for progresjon gjennom val</w:t>
      </w:r>
      <w:r w:rsidRPr="00312D70">
        <w:rPr>
          <w:noProof/>
          <w:color w:val="auto"/>
          <w:lang w:eastAsia="nn-NO"/>
        </w:rPr>
        <w:t>g</w:t>
      </w:r>
      <w:r w:rsidR="00EA358B" w:rsidRPr="00312D70">
        <w:rPr>
          <w:noProof/>
          <w:color w:val="auto"/>
          <w:lang w:eastAsia="nn-NO"/>
        </w:rPr>
        <w:t xml:space="preserve"> av pedagogisk </w:t>
      </w:r>
      <w:r w:rsidRPr="00312D70">
        <w:rPr>
          <w:noProof/>
          <w:color w:val="auto"/>
          <w:lang w:eastAsia="nn-NO"/>
        </w:rPr>
        <w:t>innho</w:t>
      </w:r>
      <w:r w:rsidR="00EA358B" w:rsidRPr="00312D70">
        <w:rPr>
          <w:noProof/>
          <w:color w:val="auto"/>
          <w:lang w:eastAsia="nn-NO"/>
        </w:rPr>
        <w:t>ld, arbeidsmåter, l</w:t>
      </w:r>
      <w:r w:rsidRPr="00312D70">
        <w:rPr>
          <w:noProof/>
          <w:color w:val="auto"/>
          <w:lang w:eastAsia="nn-NO"/>
        </w:rPr>
        <w:t>eker, materialer og fysisk</w:t>
      </w:r>
      <w:r w:rsidR="00EA358B" w:rsidRPr="00312D70">
        <w:rPr>
          <w:noProof/>
          <w:color w:val="auto"/>
          <w:lang w:eastAsia="nn-NO"/>
        </w:rPr>
        <w:t xml:space="preserve"> miljø.</w:t>
      </w:r>
    </w:p>
    <w:p w:rsidR="00312D70" w:rsidRPr="00312D70" w:rsidRDefault="00312D70" w:rsidP="00BA7435">
      <w:pPr>
        <w:pStyle w:val="NormalWeb"/>
        <w:rPr>
          <w:noProof/>
          <w:color w:val="auto"/>
          <w:lang w:eastAsia="nn-NO"/>
        </w:rPr>
      </w:pPr>
      <w:r w:rsidRPr="00312D70">
        <w:rPr>
          <w:noProof/>
          <w:color w:val="auto"/>
          <w:lang w:eastAsia="nn-NO"/>
        </w:rPr>
        <w:t>P</w:t>
      </w:r>
      <w:r>
        <w:rPr>
          <w:noProof/>
          <w:color w:val="auto"/>
          <w:lang w:eastAsia="nn-NO"/>
        </w:rPr>
        <w:t>ersona</w:t>
      </w:r>
      <w:r w:rsidRPr="00312D70">
        <w:rPr>
          <w:noProof/>
          <w:color w:val="auto"/>
          <w:lang w:eastAsia="nn-NO"/>
        </w:rPr>
        <w:t>let observerer fortløpene for å sikre progresjon for hvert enkelt barn.</w:t>
      </w:r>
      <w:r>
        <w:rPr>
          <w:noProof/>
          <w:color w:val="auto"/>
          <w:lang w:eastAsia="nn-NO"/>
        </w:rPr>
        <w:t xml:space="preserve"> Avdelingsmøter og personalmøter blir arenaer for reflekson og drøfting.</w:t>
      </w:r>
    </w:p>
    <w:p w:rsidR="00EA358B" w:rsidRDefault="003227E2" w:rsidP="00BA7435">
      <w:pPr>
        <w:pStyle w:val="NormalWeb"/>
        <w:rPr>
          <w:noProof/>
          <w:color w:val="auto"/>
          <w:lang w:eastAsia="nn-NO"/>
        </w:rPr>
      </w:pPr>
      <w:r>
        <w:rPr>
          <w:noProof/>
          <w:color w:val="auto"/>
          <w:lang w:eastAsia="nn-NO"/>
        </w:rPr>
        <w:t xml:space="preserve">Være sammen, </w:t>
      </w:r>
      <w:r w:rsidR="00D768D8">
        <w:rPr>
          <w:noProof/>
          <w:color w:val="auto"/>
          <w:lang w:eastAsia="nn-NO"/>
        </w:rPr>
        <w:t>Marte Meo og M</w:t>
      </w:r>
      <w:r w:rsidR="00312D70">
        <w:rPr>
          <w:noProof/>
          <w:color w:val="auto"/>
          <w:lang w:eastAsia="nn-NO"/>
        </w:rPr>
        <w:t>ang</w:t>
      </w:r>
      <w:r w:rsidR="00D768D8">
        <w:rPr>
          <w:noProof/>
          <w:color w:val="auto"/>
          <w:lang w:eastAsia="nn-NO"/>
        </w:rPr>
        <w:t>e Intelligenser er viktige kjerneprosesser i progresjonsarbeidet.</w:t>
      </w:r>
    </w:p>
    <w:p w:rsidR="00312D70" w:rsidRPr="00312D70" w:rsidRDefault="00312D70" w:rsidP="00BA7435">
      <w:pPr>
        <w:pStyle w:val="NormalWeb"/>
        <w:rPr>
          <w:noProof/>
          <w:color w:val="auto"/>
          <w:lang w:eastAsia="nn-NO"/>
        </w:rPr>
      </w:pPr>
    </w:p>
    <w:p w:rsidR="00EA358B" w:rsidRPr="00312D70" w:rsidRDefault="00EA358B" w:rsidP="00BA7435">
      <w:pPr>
        <w:pStyle w:val="NormalWeb"/>
        <w:rPr>
          <w:noProof/>
          <w:color w:val="auto"/>
          <w:lang w:eastAsia="nn-NO"/>
        </w:rPr>
      </w:pPr>
    </w:p>
    <w:p w:rsidR="000E2392" w:rsidRPr="00312D70" w:rsidRDefault="000E2392" w:rsidP="00BA7435">
      <w:pPr>
        <w:pStyle w:val="NormalWeb"/>
        <w:rPr>
          <w:b/>
          <w:noProof/>
          <w:color w:val="auto"/>
          <w:lang w:eastAsia="nn-NO"/>
        </w:rPr>
      </w:pPr>
    </w:p>
    <w:p w:rsidR="00DF0D77" w:rsidRPr="00312D70" w:rsidRDefault="00BA7435" w:rsidP="00BA7435">
      <w:pPr>
        <w:pStyle w:val="NormalWeb"/>
        <w:rPr>
          <w:b/>
          <w:noProof/>
          <w:color w:val="auto"/>
          <w:lang w:eastAsia="nn-NO"/>
        </w:rPr>
      </w:pPr>
      <w:r w:rsidRPr="00312D70">
        <w:rPr>
          <w:b/>
          <w:noProof/>
          <w:color w:val="auto"/>
          <w:lang w:eastAsia="nn-NO"/>
        </w:rPr>
        <w:lastRenderedPageBreak/>
        <w:t>Barns medvirkning</w:t>
      </w:r>
    </w:p>
    <w:p w:rsidR="0065611A" w:rsidRPr="00BB0286" w:rsidRDefault="00BB0286" w:rsidP="00BA7435">
      <w:pPr>
        <w:pStyle w:val="NormalWeb"/>
        <w:rPr>
          <w:noProof/>
          <w:color w:val="auto"/>
          <w:lang w:eastAsia="nn-NO"/>
        </w:rPr>
      </w:pPr>
      <w:r w:rsidRPr="00312D70">
        <w:rPr>
          <w:noProof/>
          <w:color w:val="auto"/>
          <w:lang w:eastAsia="nn-NO"/>
        </w:rPr>
        <w:t>«Barnehagen skal ivareta barnas rett til medvirkning ved å legge til rette for og op</w:t>
      </w:r>
      <w:r w:rsidRPr="00CA399A">
        <w:rPr>
          <w:noProof/>
          <w:color w:val="auto"/>
          <w:lang w:eastAsia="nn-NO"/>
        </w:rPr>
        <w:t>mun</w:t>
      </w:r>
      <w:r w:rsidRPr="00BB0286">
        <w:rPr>
          <w:noProof/>
          <w:color w:val="auto"/>
          <w:lang w:eastAsia="nn-NO"/>
        </w:rPr>
        <w:t>tre til at barna kan få gitt uttrykk for sitt syn på barnehagens daglige virksomhet.»  ( s. 27 i Rammeplan for barnehagen)</w:t>
      </w:r>
    </w:p>
    <w:tbl>
      <w:tblPr>
        <w:tblStyle w:val="Tabellrutenett"/>
        <w:tblW w:w="9062" w:type="dxa"/>
        <w:tblInd w:w="-5" w:type="dxa"/>
        <w:tblCellMar>
          <w:left w:w="103" w:type="dxa"/>
        </w:tblCellMar>
        <w:tblLook w:val="04A0" w:firstRow="1" w:lastRow="0" w:firstColumn="1" w:lastColumn="0" w:noHBand="0" w:noVBand="1"/>
      </w:tblPr>
      <w:tblGrid>
        <w:gridCol w:w="1642"/>
        <w:gridCol w:w="4349"/>
        <w:gridCol w:w="3071"/>
      </w:tblGrid>
      <w:tr w:rsidR="00462F5A" w:rsidTr="003D091D">
        <w:tc>
          <w:tcPr>
            <w:tcW w:w="1642" w:type="dxa"/>
            <w:shd w:val="clear" w:color="auto" w:fill="CCC0D9" w:themeFill="accent4" w:themeFillTint="66"/>
            <w:tcMar>
              <w:left w:w="103" w:type="dxa"/>
            </w:tcMar>
          </w:tcPr>
          <w:p w:rsidR="00462F5A" w:rsidRDefault="00462F5A" w:rsidP="003D091D">
            <w:pPr>
              <w:pStyle w:val="NormalWeb"/>
              <w:spacing w:before="280" w:after="0"/>
              <w:rPr>
                <w:b/>
              </w:rPr>
            </w:pPr>
            <w:r>
              <w:rPr>
                <w:b/>
              </w:rPr>
              <w:t>Område:</w:t>
            </w:r>
          </w:p>
        </w:tc>
        <w:tc>
          <w:tcPr>
            <w:tcW w:w="4349" w:type="dxa"/>
            <w:shd w:val="clear" w:color="auto" w:fill="CCC0D9" w:themeFill="accent4" w:themeFillTint="66"/>
            <w:tcMar>
              <w:left w:w="103" w:type="dxa"/>
            </w:tcMar>
          </w:tcPr>
          <w:p w:rsidR="00462F5A" w:rsidRDefault="00462F5A" w:rsidP="003D091D">
            <w:pPr>
              <w:pStyle w:val="NormalWeb"/>
              <w:spacing w:before="280" w:after="0"/>
              <w:rPr>
                <w:b/>
              </w:rPr>
            </w:pPr>
            <w:r>
              <w:rPr>
                <w:b/>
              </w:rPr>
              <w:t>Mål:</w:t>
            </w:r>
          </w:p>
        </w:tc>
        <w:tc>
          <w:tcPr>
            <w:tcW w:w="3071" w:type="dxa"/>
            <w:shd w:val="clear" w:color="auto" w:fill="CCC0D9" w:themeFill="accent4" w:themeFillTint="66"/>
            <w:tcMar>
              <w:left w:w="103" w:type="dxa"/>
            </w:tcMar>
          </w:tcPr>
          <w:p w:rsidR="00462F5A" w:rsidRDefault="00462F5A" w:rsidP="003D091D">
            <w:pPr>
              <w:pStyle w:val="NormalWeb"/>
              <w:spacing w:before="280" w:after="0"/>
              <w:rPr>
                <w:b/>
              </w:rPr>
            </w:pPr>
            <w:r>
              <w:rPr>
                <w:b/>
              </w:rPr>
              <w:t>Tiltak:</w:t>
            </w:r>
          </w:p>
        </w:tc>
      </w:tr>
      <w:tr w:rsidR="00462F5A" w:rsidTr="003D091D">
        <w:tc>
          <w:tcPr>
            <w:tcW w:w="1642" w:type="dxa"/>
            <w:shd w:val="clear" w:color="auto" w:fill="auto"/>
            <w:tcMar>
              <w:left w:w="103" w:type="dxa"/>
            </w:tcMar>
          </w:tcPr>
          <w:p w:rsidR="00462F5A" w:rsidRDefault="00462F5A" w:rsidP="003D091D">
            <w:pPr>
              <w:pStyle w:val="NormalWeb"/>
              <w:spacing w:before="280" w:after="0"/>
              <w:rPr>
                <w:b/>
              </w:rPr>
            </w:pPr>
          </w:p>
          <w:p w:rsidR="00462F5A" w:rsidRDefault="00462F5A" w:rsidP="003D091D">
            <w:pPr>
              <w:pStyle w:val="NormalWeb"/>
              <w:spacing w:before="280" w:after="0"/>
              <w:rPr>
                <w:b/>
              </w:rPr>
            </w:pPr>
            <w:r>
              <w:rPr>
                <w:b/>
              </w:rPr>
              <w:t>Barns medvirkning</w:t>
            </w:r>
          </w:p>
        </w:tc>
        <w:tc>
          <w:tcPr>
            <w:tcW w:w="4349" w:type="dxa"/>
            <w:shd w:val="clear" w:color="auto" w:fill="auto"/>
            <w:tcMar>
              <w:left w:w="103" w:type="dxa"/>
            </w:tcMar>
          </w:tcPr>
          <w:p w:rsidR="00462F5A" w:rsidRDefault="0065611A" w:rsidP="003D091D">
            <w:pPr>
              <w:pStyle w:val="NormalWeb"/>
              <w:numPr>
                <w:ilvl w:val="0"/>
                <w:numId w:val="5"/>
              </w:numPr>
              <w:spacing w:before="280" w:after="0"/>
            </w:pPr>
            <w:r>
              <w:t>Visjon som lever «Ditt barn – vårt fokus»</w:t>
            </w:r>
          </w:p>
          <w:p w:rsidR="00462F5A" w:rsidRPr="0065611A" w:rsidRDefault="0065611A" w:rsidP="003D091D">
            <w:pPr>
              <w:pStyle w:val="NormalWeb"/>
              <w:numPr>
                <w:ilvl w:val="0"/>
                <w:numId w:val="5"/>
              </w:numPr>
              <w:spacing w:before="280" w:after="0"/>
            </w:pPr>
            <w:r w:rsidRPr="0065611A">
              <w:t>Barna får mulighet til å gi uttrykk for sine i</w:t>
            </w:r>
            <w:r w:rsidR="004E2841">
              <w:t>n</w:t>
            </w:r>
            <w:r w:rsidRPr="0065611A">
              <w:t>ntrykk</w:t>
            </w:r>
          </w:p>
          <w:p w:rsidR="0065611A" w:rsidRPr="0065611A" w:rsidRDefault="0065611A" w:rsidP="003D091D">
            <w:pPr>
              <w:pStyle w:val="NormalWeb"/>
              <w:numPr>
                <w:ilvl w:val="0"/>
                <w:numId w:val="5"/>
              </w:numPr>
              <w:spacing w:before="280" w:after="0"/>
            </w:pPr>
            <w:r w:rsidRPr="0065611A">
              <w:t>Barna blir tatt på alvor</w:t>
            </w:r>
          </w:p>
          <w:p w:rsidR="0065611A" w:rsidRPr="0065611A" w:rsidRDefault="0065611A" w:rsidP="003D091D">
            <w:pPr>
              <w:pStyle w:val="NormalWeb"/>
              <w:numPr>
                <w:ilvl w:val="0"/>
                <w:numId w:val="5"/>
              </w:numPr>
              <w:spacing w:before="280" w:after="0"/>
            </w:pPr>
            <w:r>
              <w:t>Barna blir</w:t>
            </w:r>
            <w:r w:rsidRPr="0065611A">
              <w:t xml:space="preserve"> sett, møtt, hørt.</w:t>
            </w:r>
          </w:p>
          <w:p w:rsidR="0065611A" w:rsidRPr="0065611A" w:rsidRDefault="0065611A" w:rsidP="003D091D">
            <w:pPr>
              <w:pStyle w:val="NormalWeb"/>
              <w:numPr>
                <w:ilvl w:val="0"/>
                <w:numId w:val="5"/>
              </w:numPr>
              <w:spacing w:before="280" w:after="0"/>
            </w:pPr>
            <w:r w:rsidRPr="0065611A">
              <w:t>Observante voksne som er lydhøre</w:t>
            </w:r>
            <w:r>
              <w:t xml:space="preserve"> for</w:t>
            </w:r>
            <w:r w:rsidRPr="0065611A">
              <w:t xml:space="preserve"> signalene barn sender ut</w:t>
            </w:r>
          </w:p>
          <w:p w:rsidR="0065611A" w:rsidRDefault="0065611A" w:rsidP="003D091D">
            <w:pPr>
              <w:pStyle w:val="NormalWeb"/>
              <w:numPr>
                <w:ilvl w:val="0"/>
                <w:numId w:val="5"/>
              </w:numPr>
              <w:spacing w:before="280" w:after="0"/>
              <w:rPr>
                <w:b/>
              </w:rPr>
            </w:pPr>
            <w:r w:rsidRPr="0065611A">
              <w:t>Barna deltar aktivt i planlegging og vurdering av barnehagens aktiviteter</w:t>
            </w:r>
          </w:p>
        </w:tc>
        <w:tc>
          <w:tcPr>
            <w:tcW w:w="3071" w:type="dxa"/>
            <w:shd w:val="clear" w:color="auto" w:fill="auto"/>
            <w:tcMar>
              <w:left w:w="103" w:type="dxa"/>
            </w:tcMar>
          </w:tcPr>
          <w:p w:rsidR="00462F5A" w:rsidRPr="0065611A" w:rsidRDefault="0065611A" w:rsidP="00462F5A">
            <w:pPr>
              <w:pStyle w:val="NormalWeb"/>
              <w:numPr>
                <w:ilvl w:val="0"/>
                <w:numId w:val="4"/>
              </w:numPr>
              <w:spacing w:before="280" w:after="0"/>
            </w:pPr>
            <w:r w:rsidRPr="0065611A">
              <w:t>Jobbe med Marte</w:t>
            </w:r>
            <w:r>
              <w:rPr>
                <w:b/>
              </w:rPr>
              <w:t xml:space="preserve"> </w:t>
            </w:r>
            <w:proofErr w:type="spellStart"/>
            <w:r w:rsidRPr="0065611A">
              <w:t>Meo</w:t>
            </w:r>
            <w:proofErr w:type="spellEnd"/>
            <w:r w:rsidRPr="0065611A">
              <w:t xml:space="preserve"> elementene</w:t>
            </w:r>
          </w:p>
          <w:p w:rsidR="00462F5A" w:rsidRPr="0065611A" w:rsidRDefault="0065611A" w:rsidP="003D091D">
            <w:pPr>
              <w:pStyle w:val="NormalWeb"/>
              <w:numPr>
                <w:ilvl w:val="0"/>
                <w:numId w:val="4"/>
              </w:numPr>
              <w:spacing w:before="280" w:after="0"/>
            </w:pPr>
            <w:proofErr w:type="spellStart"/>
            <w:r w:rsidRPr="0065611A">
              <w:t>Vekas</w:t>
            </w:r>
            <w:proofErr w:type="spellEnd"/>
            <w:r w:rsidRPr="0065611A">
              <w:t xml:space="preserve"> barn-samling</w:t>
            </w:r>
          </w:p>
          <w:p w:rsidR="0065611A" w:rsidRPr="0065611A" w:rsidRDefault="0065611A" w:rsidP="003D091D">
            <w:pPr>
              <w:pStyle w:val="NormalWeb"/>
              <w:numPr>
                <w:ilvl w:val="0"/>
                <w:numId w:val="4"/>
              </w:numPr>
              <w:spacing w:before="280" w:after="0"/>
            </w:pPr>
            <w:r w:rsidRPr="0065611A">
              <w:t>Koffertsamling</w:t>
            </w:r>
          </w:p>
          <w:p w:rsidR="0065611A" w:rsidRPr="0065611A" w:rsidRDefault="0065611A" w:rsidP="003D091D">
            <w:pPr>
              <w:pStyle w:val="NormalWeb"/>
              <w:numPr>
                <w:ilvl w:val="0"/>
                <w:numId w:val="4"/>
              </w:numPr>
              <w:spacing w:before="280" w:after="0"/>
            </w:pPr>
            <w:r w:rsidRPr="0065611A">
              <w:t>Barnesamtaler</w:t>
            </w:r>
          </w:p>
          <w:p w:rsidR="0065611A" w:rsidRPr="0065611A" w:rsidRDefault="0065611A" w:rsidP="003D091D">
            <w:pPr>
              <w:pStyle w:val="NormalWeb"/>
              <w:numPr>
                <w:ilvl w:val="0"/>
                <w:numId w:val="4"/>
              </w:numPr>
              <w:spacing w:before="280" w:after="0"/>
            </w:pPr>
            <w:r w:rsidRPr="0065611A">
              <w:t>Barna får velg</w:t>
            </w:r>
            <w:r>
              <w:t>e</w:t>
            </w:r>
            <w:r w:rsidRPr="0065611A">
              <w:t xml:space="preserve"> ut fra gitte rammer</w:t>
            </w:r>
          </w:p>
          <w:p w:rsidR="0065611A" w:rsidRDefault="0065611A" w:rsidP="003D091D">
            <w:pPr>
              <w:pStyle w:val="NormalWeb"/>
              <w:numPr>
                <w:ilvl w:val="0"/>
                <w:numId w:val="4"/>
              </w:numPr>
              <w:spacing w:before="280" w:after="0"/>
              <w:rPr>
                <w:b/>
              </w:rPr>
            </w:pPr>
            <w:r>
              <w:t>Persona</w:t>
            </w:r>
            <w:r w:rsidRPr="0065611A">
              <w:t>l</w:t>
            </w:r>
            <w:r>
              <w:t>et</w:t>
            </w:r>
            <w:r w:rsidRPr="0065611A">
              <w:t xml:space="preserve"> observerer og følger opp barnas initiativ og behov</w:t>
            </w:r>
          </w:p>
        </w:tc>
      </w:tr>
    </w:tbl>
    <w:p w:rsidR="00E67B0C" w:rsidRDefault="00BA7435">
      <w:pPr>
        <w:pStyle w:val="NormalWeb"/>
      </w:pPr>
      <w:r>
        <w:rPr>
          <w:b/>
        </w:rPr>
        <w:t>Foreldrenes medvirkning</w:t>
      </w:r>
    </w:p>
    <w:p w:rsidR="00E67B0C" w:rsidRDefault="00B9002A">
      <w:pPr>
        <w:pStyle w:val="NormalWeb"/>
      </w:pPr>
      <w:r>
        <w:t>«Barnehagen representerer et kompletterende miljø i forhold til hjemmet. Foreldrene og barnehagens personale har et felles ansvar for barna sin trivsel og utvikling. Det daglige samarbeidet mellom hjem og barnehage må bygge på gjensidig åpenhet og tillit. Foreldre må kunne være trygge på at barna deres blir sett og respektert, og får delta i et fellesskap som gjør dem godt. Det er foreldrene som har ansvaret for barn oppdragelse og danning.»</w:t>
      </w:r>
    </w:p>
    <w:p w:rsidR="00E67B0C" w:rsidRDefault="00B9002A">
      <w:pPr>
        <w:pStyle w:val="NormalWeb"/>
      </w:pPr>
      <w:r>
        <w:t xml:space="preserve">«For å sikre samarbeidet med barnas hjem, skal hver barnehage ha et foreldreråd og et samarbeidsutvalg» (Barnehageloven § </w:t>
      </w:r>
      <w:proofErr w:type="gramStart"/>
      <w:r>
        <w:t>4 )</w:t>
      </w:r>
      <w:proofErr w:type="gramEnd"/>
    </w:p>
    <w:tbl>
      <w:tblPr>
        <w:tblStyle w:val="Tabellrutenett"/>
        <w:tblW w:w="9062" w:type="dxa"/>
        <w:tblInd w:w="-5" w:type="dxa"/>
        <w:tblCellMar>
          <w:left w:w="103" w:type="dxa"/>
        </w:tblCellMar>
        <w:tblLook w:val="04A0" w:firstRow="1" w:lastRow="0" w:firstColumn="1" w:lastColumn="0" w:noHBand="0" w:noVBand="1"/>
      </w:tblPr>
      <w:tblGrid>
        <w:gridCol w:w="1642"/>
        <w:gridCol w:w="4349"/>
        <w:gridCol w:w="3071"/>
      </w:tblGrid>
      <w:tr w:rsidR="00E67B0C">
        <w:tc>
          <w:tcPr>
            <w:tcW w:w="1642" w:type="dxa"/>
            <w:shd w:val="clear" w:color="auto" w:fill="CCC0D9" w:themeFill="accent4" w:themeFillTint="66"/>
            <w:tcMar>
              <w:left w:w="103" w:type="dxa"/>
            </w:tcMar>
          </w:tcPr>
          <w:p w:rsidR="00E67B0C" w:rsidRDefault="00B9002A">
            <w:pPr>
              <w:pStyle w:val="NormalWeb"/>
              <w:spacing w:before="280" w:after="0"/>
              <w:rPr>
                <w:b/>
              </w:rPr>
            </w:pPr>
            <w:r>
              <w:rPr>
                <w:b/>
              </w:rPr>
              <w:t>Område:</w:t>
            </w:r>
          </w:p>
        </w:tc>
        <w:tc>
          <w:tcPr>
            <w:tcW w:w="4349" w:type="dxa"/>
            <w:shd w:val="clear" w:color="auto" w:fill="CCC0D9" w:themeFill="accent4" w:themeFillTint="66"/>
            <w:tcMar>
              <w:left w:w="103" w:type="dxa"/>
            </w:tcMar>
          </w:tcPr>
          <w:p w:rsidR="00E67B0C" w:rsidRDefault="00B9002A">
            <w:pPr>
              <w:pStyle w:val="NormalWeb"/>
              <w:spacing w:before="280" w:after="0"/>
              <w:rPr>
                <w:b/>
              </w:rPr>
            </w:pPr>
            <w:r>
              <w:rPr>
                <w:b/>
              </w:rPr>
              <w:t>Mål:</w:t>
            </w:r>
          </w:p>
        </w:tc>
        <w:tc>
          <w:tcPr>
            <w:tcW w:w="3071" w:type="dxa"/>
            <w:shd w:val="clear" w:color="auto" w:fill="CCC0D9" w:themeFill="accent4" w:themeFillTint="66"/>
            <w:tcMar>
              <w:left w:w="103" w:type="dxa"/>
            </w:tcMar>
          </w:tcPr>
          <w:p w:rsidR="00E67B0C" w:rsidRDefault="00B9002A">
            <w:pPr>
              <w:pStyle w:val="NormalWeb"/>
              <w:spacing w:before="280" w:after="0"/>
              <w:rPr>
                <w:b/>
              </w:rPr>
            </w:pPr>
            <w:r>
              <w:rPr>
                <w:b/>
              </w:rPr>
              <w:t>Tiltak:</w:t>
            </w:r>
          </w:p>
        </w:tc>
      </w:tr>
      <w:tr w:rsidR="00E67B0C">
        <w:tc>
          <w:tcPr>
            <w:tcW w:w="1642" w:type="dxa"/>
            <w:shd w:val="clear" w:color="auto" w:fill="auto"/>
            <w:tcMar>
              <w:left w:w="103" w:type="dxa"/>
            </w:tcMar>
          </w:tcPr>
          <w:p w:rsidR="00E67B0C" w:rsidRDefault="00E67B0C">
            <w:pPr>
              <w:pStyle w:val="NormalWeb"/>
              <w:spacing w:before="280" w:after="0"/>
              <w:rPr>
                <w:b/>
              </w:rPr>
            </w:pPr>
          </w:p>
          <w:p w:rsidR="00E67B0C" w:rsidRDefault="00B9002A">
            <w:pPr>
              <w:pStyle w:val="NormalWeb"/>
              <w:spacing w:before="280" w:after="0"/>
              <w:rPr>
                <w:b/>
              </w:rPr>
            </w:pPr>
            <w:r>
              <w:rPr>
                <w:b/>
              </w:rPr>
              <w:t>Foreldre-samarbeid</w:t>
            </w:r>
          </w:p>
        </w:tc>
        <w:tc>
          <w:tcPr>
            <w:tcW w:w="4349" w:type="dxa"/>
            <w:shd w:val="clear" w:color="auto" w:fill="auto"/>
            <w:tcMar>
              <w:left w:w="103" w:type="dxa"/>
            </w:tcMar>
          </w:tcPr>
          <w:p w:rsidR="00E67B0C" w:rsidRDefault="00B9002A">
            <w:pPr>
              <w:pStyle w:val="NormalWeb"/>
              <w:numPr>
                <w:ilvl w:val="0"/>
                <w:numId w:val="5"/>
              </w:numPr>
              <w:spacing w:before="280" w:after="0"/>
            </w:pPr>
            <w:r>
              <w:t>Skape trygge rammer i barnehagen</w:t>
            </w:r>
          </w:p>
          <w:p w:rsidR="00E67B0C" w:rsidRDefault="00B9002A">
            <w:pPr>
              <w:pStyle w:val="NormalWeb"/>
              <w:numPr>
                <w:ilvl w:val="0"/>
                <w:numId w:val="5"/>
              </w:numPr>
              <w:spacing w:before="280" w:after="0"/>
            </w:pPr>
            <w:r>
              <w:t>Et samarbeid preget av gjensidig åpenhet og tillit</w:t>
            </w:r>
          </w:p>
          <w:p w:rsidR="00E67B0C" w:rsidRDefault="00B9002A">
            <w:pPr>
              <w:pStyle w:val="NormalWeb"/>
              <w:numPr>
                <w:ilvl w:val="0"/>
                <w:numId w:val="5"/>
              </w:numPr>
              <w:spacing w:before="280" w:after="0"/>
            </w:pPr>
            <w:r>
              <w:t>Sørge for at det er lett å ta kontakt</w:t>
            </w:r>
          </w:p>
          <w:p w:rsidR="00E67B0C" w:rsidRDefault="00B9002A">
            <w:pPr>
              <w:pStyle w:val="NormalWeb"/>
              <w:numPr>
                <w:ilvl w:val="0"/>
                <w:numId w:val="5"/>
              </w:numPr>
              <w:spacing w:before="280" w:after="0"/>
            </w:pPr>
            <w:r>
              <w:t>Barnehagen skal være lydhør for foreldrenes forventninger og ønsker både som enkeltpersoner og som gruppe</w:t>
            </w:r>
          </w:p>
          <w:p w:rsidR="00E67B0C" w:rsidRDefault="00B9002A">
            <w:pPr>
              <w:pStyle w:val="NormalWeb"/>
              <w:numPr>
                <w:ilvl w:val="0"/>
                <w:numId w:val="5"/>
              </w:numPr>
              <w:spacing w:before="280" w:after="0"/>
            </w:pPr>
            <w:r>
              <w:t>Sikre god informasjonsflyt begge veier</w:t>
            </w:r>
          </w:p>
          <w:p w:rsidR="00E67B0C" w:rsidRDefault="00B9002A">
            <w:pPr>
              <w:pStyle w:val="NormalWeb"/>
              <w:numPr>
                <w:ilvl w:val="0"/>
                <w:numId w:val="5"/>
              </w:numPr>
              <w:spacing w:before="280" w:after="0"/>
            </w:pPr>
            <w:r>
              <w:t>Sikre foreldrenes medvirkning</w:t>
            </w:r>
          </w:p>
          <w:p w:rsidR="00E67B0C" w:rsidRDefault="00B9002A">
            <w:pPr>
              <w:pStyle w:val="NormalWeb"/>
              <w:numPr>
                <w:ilvl w:val="0"/>
                <w:numId w:val="5"/>
              </w:numPr>
              <w:spacing w:before="280" w:after="0"/>
              <w:rPr>
                <w:b/>
              </w:rPr>
            </w:pPr>
            <w:r>
              <w:t>Informere om de ulike eksterne hjelpeinstanser som finnes</w:t>
            </w:r>
          </w:p>
        </w:tc>
        <w:tc>
          <w:tcPr>
            <w:tcW w:w="3071" w:type="dxa"/>
            <w:shd w:val="clear" w:color="auto" w:fill="auto"/>
            <w:tcMar>
              <w:left w:w="103" w:type="dxa"/>
            </w:tcMar>
          </w:tcPr>
          <w:p w:rsidR="00E67B0C" w:rsidRDefault="00B9002A">
            <w:pPr>
              <w:pStyle w:val="NormalWeb"/>
              <w:numPr>
                <w:ilvl w:val="0"/>
                <w:numId w:val="4"/>
              </w:numPr>
              <w:spacing w:before="280" w:after="0"/>
            </w:pPr>
            <w:r>
              <w:t>Den daglige samtalen/møtet</w:t>
            </w:r>
          </w:p>
          <w:p w:rsidR="00E67B0C" w:rsidRDefault="00B9002A">
            <w:pPr>
              <w:pStyle w:val="NormalWeb"/>
              <w:numPr>
                <w:ilvl w:val="0"/>
                <w:numId w:val="4"/>
              </w:numPr>
              <w:spacing w:before="280" w:after="0"/>
            </w:pPr>
            <w:r>
              <w:t>Foreldresamtaler 2 ganger pr år, og ellers ved behov</w:t>
            </w:r>
          </w:p>
          <w:p w:rsidR="00E67B0C" w:rsidRDefault="00B9002A">
            <w:pPr>
              <w:pStyle w:val="NormalWeb"/>
              <w:numPr>
                <w:ilvl w:val="0"/>
                <w:numId w:val="4"/>
              </w:numPr>
              <w:spacing w:before="280" w:after="0"/>
            </w:pPr>
            <w:r>
              <w:t>Foreldremøter</w:t>
            </w:r>
          </w:p>
          <w:p w:rsidR="00E67B0C" w:rsidRDefault="00B9002A">
            <w:pPr>
              <w:pStyle w:val="NormalWeb"/>
              <w:numPr>
                <w:ilvl w:val="0"/>
                <w:numId w:val="4"/>
              </w:numPr>
              <w:spacing w:before="280" w:after="0"/>
            </w:pPr>
            <w:r>
              <w:t>Foreldrearbeidsutvalg (FAU)</w:t>
            </w:r>
          </w:p>
          <w:p w:rsidR="00E67B0C" w:rsidRDefault="00B9002A">
            <w:pPr>
              <w:pStyle w:val="NormalWeb"/>
              <w:numPr>
                <w:ilvl w:val="0"/>
                <w:numId w:val="4"/>
              </w:numPr>
              <w:spacing w:before="280" w:after="0"/>
            </w:pPr>
            <w:r>
              <w:t>Samarbeidsutvalg (SU)</w:t>
            </w:r>
          </w:p>
          <w:p w:rsidR="00E67B0C" w:rsidRDefault="00B9002A">
            <w:pPr>
              <w:pStyle w:val="NormalWeb"/>
              <w:numPr>
                <w:ilvl w:val="0"/>
                <w:numId w:val="4"/>
              </w:numPr>
              <w:spacing w:before="280" w:after="0"/>
              <w:rPr>
                <w:b/>
              </w:rPr>
            </w:pPr>
            <w:r>
              <w:t>Jevnlige brukerundersøkelser</w:t>
            </w:r>
          </w:p>
        </w:tc>
      </w:tr>
    </w:tbl>
    <w:p w:rsidR="003956E4" w:rsidRDefault="003956E4" w:rsidP="003956E4">
      <w:pPr>
        <w:pStyle w:val="NormalWeb"/>
        <w:spacing w:before="100" w:after="100"/>
        <w:rPr>
          <w:b/>
          <w:sz w:val="40"/>
          <w:szCs w:val="40"/>
        </w:rPr>
      </w:pPr>
      <w:r w:rsidRPr="00B422E1">
        <w:rPr>
          <w:b/>
          <w:sz w:val="40"/>
          <w:szCs w:val="40"/>
        </w:rPr>
        <w:lastRenderedPageBreak/>
        <w:t xml:space="preserve">Føringer for </w:t>
      </w:r>
      <w:r w:rsidR="005D5971">
        <w:rPr>
          <w:b/>
          <w:sz w:val="40"/>
          <w:szCs w:val="40"/>
        </w:rPr>
        <w:t xml:space="preserve">tilvenning og </w:t>
      </w:r>
      <w:r w:rsidRPr="00B422E1">
        <w:rPr>
          <w:b/>
          <w:sz w:val="40"/>
          <w:szCs w:val="40"/>
        </w:rPr>
        <w:t>overganger</w:t>
      </w:r>
    </w:p>
    <w:p w:rsidR="005D5971" w:rsidRDefault="005D5971" w:rsidP="003956E4">
      <w:pPr>
        <w:pStyle w:val="NormalWeb"/>
        <w:rPr>
          <w:b/>
          <w:sz w:val="28"/>
          <w:szCs w:val="28"/>
        </w:rPr>
      </w:pPr>
      <w:r>
        <w:rPr>
          <w:b/>
          <w:sz w:val="28"/>
          <w:szCs w:val="28"/>
        </w:rPr>
        <w:t>Tilvenning i barnehagen</w:t>
      </w:r>
    </w:p>
    <w:tbl>
      <w:tblPr>
        <w:tblStyle w:val="Tabellrutenett"/>
        <w:tblW w:w="0" w:type="auto"/>
        <w:tblLook w:val="04A0" w:firstRow="1" w:lastRow="0" w:firstColumn="1" w:lastColumn="0" w:noHBand="0" w:noVBand="1"/>
      </w:tblPr>
      <w:tblGrid>
        <w:gridCol w:w="3005"/>
        <w:gridCol w:w="3053"/>
        <w:gridCol w:w="3004"/>
      </w:tblGrid>
      <w:tr w:rsidR="006669B4" w:rsidRPr="00B422E1" w:rsidTr="003D091D">
        <w:tc>
          <w:tcPr>
            <w:tcW w:w="3070" w:type="dxa"/>
            <w:shd w:val="clear" w:color="auto" w:fill="B2A1C7" w:themeFill="accent4" w:themeFillTint="99"/>
          </w:tcPr>
          <w:p w:rsidR="005D5971" w:rsidRPr="00B422E1" w:rsidRDefault="005D5971" w:rsidP="003D091D">
            <w:pPr>
              <w:pStyle w:val="NormalWeb"/>
              <w:rPr>
                <w:b/>
              </w:rPr>
            </w:pPr>
            <w:r w:rsidRPr="00B422E1">
              <w:rPr>
                <w:b/>
              </w:rPr>
              <w:t>Tidspunkt</w:t>
            </w:r>
          </w:p>
        </w:tc>
        <w:tc>
          <w:tcPr>
            <w:tcW w:w="3071" w:type="dxa"/>
            <w:shd w:val="clear" w:color="auto" w:fill="B2A1C7" w:themeFill="accent4" w:themeFillTint="99"/>
          </w:tcPr>
          <w:p w:rsidR="005D5971" w:rsidRPr="00B422E1" w:rsidRDefault="005D5971" w:rsidP="003D091D">
            <w:pPr>
              <w:pStyle w:val="NormalWeb"/>
              <w:rPr>
                <w:b/>
              </w:rPr>
            </w:pPr>
            <w:r w:rsidRPr="00B422E1">
              <w:rPr>
                <w:b/>
              </w:rPr>
              <w:t>Tiltak</w:t>
            </w:r>
          </w:p>
        </w:tc>
        <w:tc>
          <w:tcPr>
            <w:tcW w:w="3071" w:type="dxa"/>
            <w:shd w:val="clear" w:color="auto" w:fill="B2A1C7" w:themeFill="accent4" w:themeFillTint="99"/>
          </w:tcPr>
          <w:p w:rsidR="005D5971" w:rsidRPr="00B422E1" w:rsidRDefault="005D5971" w:rsidP="003D091D">
            <w:pPr>
              <w:pStyle w:val="NormalWeb"/>
              <w:rPr>
                <w:b/>
              </w:rPr>
            </w:pPr>
            <w:r w:rsidRPr="00B422E1">
              <w:rPr>
                <w:b/>
              </w:rPr>
              <w:t>Ansvar</w:t>
            </w:r>
          </w:p>
        </w:tc>
      </w:tr>
      <w:tr w:rsidR="006669B4" w:rsidRPr="00D2054A" w:rsidTr="003D091D">
        <w:tc>
          <w:tcPr>
            <w:tcW w:w="3070" w:type="dxa"/>
          </w:tcPr>
          <w:p w:rsidR="005D5971" w:rsidRDefault="005D5971" w:rsidP="003D091D">
            <w:pPr>
              <w:pStyle w:val="NormalWeb"/>
            </w:pPr>
            <w:r>
              <w:t>Før oppstart i</w:t>
            </w:r>
            <w:r w:rsidRPr="00D2054A">
              <w:t xml:space="preserve"> barnehage</w:t>
            </w:r>
          </w:p>
          <w:p w:rsidR="005D5971" w:rsidRDefault="005D5971" w:rsidP="003D091D">
            <w:pPr>
              <w:pStyle w:val="NormalWeb"/>
            </w:pPr>
          </w:p>
          <w:p w:rsidR="005D5971" w:rsidRDefault="005D5971" w:rsidP="003D091D">
            <w:pPr>
              <w:pStyle w:val="NormalWeb"/>
            </w:pPr>
          </w:p>
          <w:p w:rsidR="005D5971" w:rsidRDefault="005D5971" w:rsidP="003D091D">
            <w:pPr>
              <w:pStyle w:val="NormalWeb"/>
            </w:pPr>
          </w:p>
          <w:p w:rsidR="005D5971" w:rsidRDefault="005D5971" w:rsidP="003D091D">
            <w:pPr>
              <w:pStyle w:val="NormalWeb"/>
            </w:pPr>
          </w:p>
          <w:p w:rsidR="005D5971" w:rsidRDefault="005D5971" w:rsidP="003D091D">
            <w:pPr>
              <w:pStyle w:val="NormalWeb"/>
            </w:pPr>
          </w:p>
          <w:p w:rsidR="002768FD" w:rsidRDefault="002768FD" w:rsidP="003D091D">
            <w:pPr>
              <w:pStyle w:val="NormalWeb"/>
            </w:pPr>
          </w:p>
          <w:p w:rsidR="00965298" w:rsidRDefault="00965298" w:rsidP="003D091D">
            <w:pPr>
              <w:pStyle w:val="NormalWeb"/>
            </w:pPr>
          </w:p>
          <w:p w:rsidR="005D5971" w:rsidRPr="00D2054A" w:rsidRDefault="005D5971" w:rsidP="003D091D">
            <w:pPr>
              <w:pStyle w:val="NormalWeb"/>
            </w:pPr>
            <w:r>
              <w:t>Tilvenningsdager</w:t>
            </w:r>
          </w:p>
          <w:p w:rsidR="005D5971" w:rsidRPr="00D2054A" w:rsidRDefault="005D5971" w:rsidP="003D091D">
            <w:pPr>
              <w:pStyle w:val="NormalWeb"/>
            </w:pPr>
          </w:p>
        </w:tc>
        <w:tc>
          <w:tcPr>
            <w:tcW w:w="3071" w:type="dxa"/>
          </w:tcPr>
          <w:p w:rsidR="005D5971" w:rsidRDefault="005D5971" w:rsidP="005D5971">
            <w:pPr>
              <w:pStyle w:val="NormalWeb"/>
              <w:numPr>
                <w:ilvl w:val="0"/>
                <w:numId w:val="21"/>
              </w:numPr>
              <w:spacing w:before="100" w:after="100"/>
            </w:pPr>
            <w:r>
              <w:t>Brev med informasjon</w:t>
            </w:r>
          </w:p>
          <w:p w:rsidR="005D5971" w:rsidRDefault="005D5971" w:rsidP="005D5971">
            <w:pPr>
              <w:pStyle w:val="NormalWeb"/>
              <w:numPr>
                <w:ilvl w:val="0"/>
                <w:numId w:val="21"/>
              </w:numPr>
              <w:spacing w:before="100" w:after="100"/>
            </w:pPr>
            <w:r>
              <w:t>Besøksdag for barn og foreldre</w:t>
            </w:r>
          </w:p>
          <w:p w:rsidR="005D5971" w:rsidRDefault="005D5971" w:rsidP="005D5971">
            <w:pPr>
              <w:pStyle w:val="NormalWeb"/>
              <w:numPr>
                <w:ilvl w:val="0"/>
                <w:numId w:val="21"/>
              </w:numPr>
              <w:spacing w:before="100" w:after="100"/>
            </w:pPr>
            <w:r>
              <w:t>«Dør» med bilder av personale på avdelingen</w:t>
            </w:r>
          </w:p>
          <w:p w:rsidR="002768FD" w:rsidRDefault="005D5971" w:rsidP="002768FD">
            <w:pPr>
              <w:pStyle w:val="NormalWeb"/>
              <w:numPr>
                <w:ilvl w:val="0"/>
                <w:numId w:val="21"/>
              </w:numPr>
              <w:spacing w:before="100" w:after="100"/>
            </w:pPr>
            <w:r>
              <w:t>Artikkel «Du må tåle tårene» av Gerd Abrahamsen</w:t>
            </w:r>
          </w:p>
          <w:p w:rsidR="006669B4" w:rsidRDefault="006669B4" w:rsidP="002768FD">
            <w:pPr>
              <w:pStyle w:val="NormalWeb"/>
              <w:numPr>
                <w:ilvl w:val="0"/>
                <w:numId w:val="21"/>
              </w:numPr>
              <w:spacing w:before="100" w:after="100"/>
            </w:pPr>
            <w:r>
              <w:t>«Min bok»</w:t>
            </w:r>
          </w:p>
          <w:p w:rsidR="002768FD" w:rsidRDefault="002768FD" w:rsidP="002768FD">
            <w:pPr>
              <w:pStyle w:val="NormalWeb"/>
              <w:spacing w:before="100" w:after="100"/>
              <w:ind w:left="720"/>
            </w:pPr>
          </w:p>
          <w:p w:rsidR="002768FD" w:rsidRDefault="002768FD" w:rsidP="002768FD">
            <w:pPr>
              <w:pStyle w:val="NormalWeb"/>
              <w:numPr>
                <w:ilvl w:val="0"/>
                <w:numId w:val="21"/>
              </w:numPr>
              <w:spacing w:before="100" w:after="100"/>
            </w:pPr>
            <w:r>
              <w:t>Informasjon ut i god tid før tilvenning</w:t>
            </w:r>
          </w:p>
          <w:p w:rsidR="005D5971" w:rsidRDefault="002768FD" w:rsidP="002768FD">
            <w:pPr>
              <w:pStyle w:val="NormalWeb"/>
              <w:numPr>
                <w:ilvl w:val="0"/>
                <w:numId w:val="21"/>
              </w:numPr>
              <w:spacing w:before="100" w:after="100"/>
            </w:pPr>
            <w:r>
              <w:t>Oppsett på tid og lengde på de tre første tilvenningsdagene.</w:t>
            </w:r>
          </w:p>
          <w:p w:rsidR="002768FD" w:rsidRDefault="002768FD" w:rsidP="005D5971">
            <w:pPr>
              <w:pStyle w:val="NormalWeb"/>
              <w:numPr>
                <w:ilvl w:val="0"/>
                <w:numId w:val="21"/>
              </w:numPr>
              <w:spacing w:before="100" w:after="100"/>
            </w:pPr>
            <w:r>
              <w:t>Deler barna opp i ulike tider for å få mindre grupper i tilvenningen</w:t>
            </w:r>
          </w:p>
          <w:p w:rsidR="005D5971" w:rsidRPr="00D2054A" w:rsidRDefault="002768FD" w:rsidP="002768FD">
            <w:pPr>
              <w:pStyle w:val="NormalWeb"/>
              <w:numPr>
                <w:ilvl w:val="0"/>
                <w:numId w:val="21"/>
              </w:numPr>
              <w:spacing w:before="100" w:after="100"/>
            </w:pPr>
            <w:r>
              <w:t>Stort fokus på rel</w:t>
            </w:r>
            <w:r w:rsidR="00965298">
              <w:t>a</w:t>
            </w:r>
            <w:r>
              <w:t>sjonsbygging</w:t>
            </w:r>
          </w:p>
        </w:tc>
        <w:tc>
          <w:tcPr>
            <w:tcW w:w="3071" w:type="dxa"/>
          </w:tcPr>
          <w:p w:rsidR="005D5971" w:rsidRDefault="002768FD" w:rsidP="005D5971">
            <w:pPr>
              <w:pStyle w:val="NormalWeb"/>
            </w:pPr>
            <w:r>
              <w:t>Styrer</w:t>
            </w:r>
          </w:p>
          <w:p w:rsidR="002768FD" w:rsidRDefault="002768FD" w:rsidP="005D5971">
            <w:pPr>
              <w:pStyle w:val="NormalWeb"/>
            </w:pPr>
            <w:r>
              <w:t>Styrer /</w:t>
            </w:r>
            <w:proofErr w:type="spellStart"/>
            <w:proofErr w:type="gramStart"/>
            <w:r>
              <w:t>ped.ledere</w:t>
            </w:r>
            <w:proofErr w:type="spellEnd"/>
            <w:proofErr w:type="gramEnd"/>
          </w:p>
          <w:p w:rsidR="002768FD" w:rsidRDefault="002768FD" w:rsidP="005D5971">
            <w:pPr>
              <w:pStyle w:val="NormalWeb"/>
            </w:pPr>
            <w:r>
              <w:t>Ass. styrer</w:t>
            </w:r>
          </w:p>
          <w:p w:rsidR="002768FD" w:rsidRDefault="002768FD" w:rsidP="005D5971">
            <w:pPr>
              <w:pStyle w:val="NormalWeb"/>
            </w:pPr>
          </w:p>
          <w:p w:rsidR="002768FD" w:rsidRDefault="002768FD" w:rsidP="005D5971">
            <w:pPr>
              <w:pStyle w:val="NormalWeb"/>
            </w:pPr>
            <w:r>
              <w:t>Styrer</w:t>
            </w:r>
          </w:p>
          <w:p w:rsidR="002768FD" w:rsidRDefault="002768FD" w:rsidP="005D5971">
            <w:pPr>
              <w:pStyle w:val="NormalWeb"/>
            </w:pPr>
          </w:p>
          <w:p w:rsidR="00965298" w:rsidRDefault="00965298" w:rsidP="005D5971">
            <w:pPr>
              <w:pStyle w:val="NormalWeb"/>
            </w:pPr>
          </w:p>
          <w:p w:rsidR="002768FD" w:rsidRDefault="002768FD" w:rsidP="005D5971">
            <w:pPr>
              <w:pStyle w:val="NormalWeb"/>
            </w:pPr>
          </w:p>
          <w:p w:rsidR="00965298" w:rsidRDefault="00965298" w:rsidP="005D5971">
            <w:pPr>
              <w:pStyle w:val="NormalWeb"/>
            </w:pPr>
          </w:p>
          <w:p w:rsidR="002768FD" w:rsidRDefault="002768FD" w:rsidP="005D5971">
            <w:pPr>
              <w:pStyle w:val="NormalWeb"/>
            </w:pPr>
            <w:r>
              <w:t>Styrer</w:t>
            </w:r>
          </w:p>
          <w:p w:rsidR="002768FD" w:rsidRDefault="002768FD" w:rsidP="005D5971">
            <w:pPr>
              <w:pStyle w:val="NormalWeb"/>
            </w:pPr>
            <w:r>
              <w:t>Styrer/</w:t>
            </w:r>
            <w:proofErr w:type="spellStart"/>
            <w:r>
              <w:t>ped.ledere</w:t>
            </w:r>
            <w:proofErr w:type="spellEnd"/>
          </w:p>
          <w:p w:rsidR="002768FD" w:rsidRDefault="002768FD" w:rsidP="005D5971">
            <w:pPr>
              <w:pStyle w:val="NormalWeb"/>
            </w:pPr>
          </w:p>
          <w:p w:rsidR="002768FD" w:rsidRDefault="007629C7" w:rsidP="005D5971">
            <w:pPr>
              <w:pStyle w:val="NormalWeb"/>
            </w:pPr>
            <w:r>
              <w:t>Styrer/</w:t>
            </w:r>
            <w:proofErr w:type="spellStart"/>
            <w:r>
              <w:t>ped.ledere</w:t>
            </w:r>
            <w:proofErr w:type="spellEnd"/>
          </w:p>
          <w:p w:rsidR="002768FD" w:rsidRPr="00D2054A" w:rsidRDefault="002768FD" w:rsidP="005D5971">
            <w:pPr>
              <w:pStyle w:val="NormalWeb"/>
            </w:pPr>
            <w:r>
              <w:t>Hele personalet</w:t>
            </w:r>
          </w:p>
        </w:tc>
      </w:tr>
    </w:tbl>
    <w:p w:rsidR="002768FD" w:rsidRDefault="002768FD" w:rsidP="003956E4">
      <w:pPr>
        <w:pStyle w:val="NormalWeb"/>
        <w:rPr>
          <w:b/>
          <w:sz w:val="28"/>
          <w:szCs w:val="28"/>
        </w:rPr>
      </w:pPr>
    </w:p>
    <w:p w:rsidR="002768FD" w:rsidRDefault="007629C7" w:rsidP="003956E4">
      <w:pPr>
        <w:pStyle w:val="NormalWeb"/>
        <w:rPr>
          <w:b/>
          <w:sz w:val="28"/>
          <w:szCs w:val="28"/>
        </w:rPr>
      </w:pPr>
      <w:r>
        <w:rPr>
          <w:noProof/>
          <w:lang w:val="nn-NO" w:eastAsia="nn-NO"/>
        </w:rPr>
        <w:drawing>
          <wp:anchor distT="0" distB="0" distL="114300" distR="114300" simplePos="0" relativeHeight="251665408" behindDoc="0" locked="0" layoutInCell="1" allowOverlap="1" wp14:anchorId="349ACF67" wp14:editId="32135F56">
            <wp:simplePos x="0" y="0"/>
            <wp:positionH relativeFrom="margin">
              <wp:align>center</wp:align>
            </wp:positionH>
            <wp:positionV relativeFrom="paragraph">
              <wp:posOffset>-178435</wp:posOffset>
            </wp:positionV>
            <wp:extent cx="2383155" cy="2334895"/>
            <wp:effectExtent l="0" t="0" r="0" b="8255"/>
            <wp:wrapSquare wrapText="bothSides"/>
            <wp:docPr id="19" name="Bilde 19" descr="C:\Users\Bruker\AppData\Local\Microsoft\Windows\Temporary Internet Files\Content.IE5\MOFP7VGB\MP900448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ker\AppData\Local\Microsoft\Windows\Temporary Internet Files\Content.IE5\MOFP7VGB\MP90044871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3155" cy="233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8FD" w:rsidRDefault="002768FD" w:rsidP="003956E4">
      <w:pPr>
        <w:pStyle w:val="NormalWeb"/>
        <w:rPr>
          <w:b/>
          <w:sz w:val="28"/>
          <w:szCs w:val="28"/>
        </w:rPr>
      </w:pPr>
    </w:p>
    <w:p w:rsidR="002768FD" w:rsidRDefault="002768FD" w:rsidP="003956E4">
      <w:pPr>
        <w:pStyle w:val="NormalWeb"/>
        <w:rPr>
          <w:b/>
          <w:sz w:val="28"/>
          <w:szCs w:val="28"/>
        </w:rPr>
      </w:pPr>
    </w:p>
    <w:p w:rsidR="002155DE" w:rsidRDefault="002155DE" w:rsidP="003956E4">
      <w:pPr>
        <w:pStyle w:val="NormalWeb"/>
        <w:rPr>
          <w:b/>
          <w:sz w:val="28"/>
          <w:szCs w:val="28"/>
        </w:rPr>
      </w:pPr>
    </w:p>
    <w:p w:rsidR="005D5971" w:rsidRDefault="005D5971" w:rsidP="003956E4">
      <w:pPr>
        <w:pStyle w:val="NormalWeb"/>
        <w:rPr>
          <w:b/>
          <w:sz w:val="28"/>
          <w:szCs w:val="28"/>
        </w:rPr>
      </w:pPr>
    </w:p>
    <w:p w:rsidR="00D668D0" w:rsidRDefault="00D668D0" w:rsidP="003956E4">
      <w:pPr>
        <w:pStyle w:val="NormalWeb"/>
        <w:rPr>
          <w:b/>
          <w:sz w:val="28"/>
          <w:szCs w:val="28"/>
        </w:rPr>
      </w:pPr>
    </w:p>
    <w:p w:rsidR="003956E4" w:rsidRDefault="003956E4" w:rsidP="003956E4">
      <w:pPr>
        <w:pStyle w:val="NormalWeb"/>
        <w:rPr>
          <w:b/>
          <w:sz w:val="28"/>
          <w:szCs w:val="28"/>
        </w:rPr>
      </w:pPr>
      <w:r>
        <w:rPr>
          <w:b/>
          <w:sz w:val="28"/>
          <w:szCs w:val="28"/>
        </w:rPr>
        <w:lastRenderedPageBreak/>
        <w:t>Barnehage til barnehage</w:t>
      </w:r>
    </w:p>
    <w:tbl>
      <w:tblPr>
        <w:tblStyle w:val="Tabellrutenett"/>
        <w:tblW w:w="0" w:type="auto"/>
        <w:tblLook w:val="04A0" w:firstRow="1" w:lastRow="0" w:firstColumn="1" w:lastColumn="0" w:noHBand="0" w:noVBand="1"/>
      </w:tblPr>
      <w:tblGrid>
        <w:gridCol w:w="3002"/>
        <w:gridCol w:w="3053"/>
        <w:gridCol w:w="3007"/>
      </w:tblGrid>
      <w:tr w:rsidR="003956E4" w:rsidTr="003D091D">
        <w:tc>
          <w:tcPr>
            <w:tcW w:w="3070" w:type="dxa"/>
            <w:shd w:val="clear" w:color="auto" w:fill="B2A1C7" w:themeFill="accent4" w:themeFillTint="99"/>
          </w:tcPr>
          <w:p w:rsidR="003956E4" w:rsidRPr="00B422E1" w:rsidRDefault="003956E4" w:rsidP="003D091D">
            <w:pPr>
              <w:pStyle w:val="NormalWeb"/>
              <w:rPr>
                <w:b/>
              </w:rPr>
            </w:pPr>
            <w:r w:rsidRPr="00B422E1">
              <w:rPr>
                <w:b/>
              </w:rPr>
              <w:t>Tidspunkt</w:t>
            </w:r>
          </w:p>
        </w:tc>
        <w:tc>
          <w:tcPr>
            <w:tcW w:w="3071" w:type="dxa"/>
            <w:shd w:val="clear" w:color="auto" w:fill="B2A1C7" w:themeFill="accent4" w:themeFillTint="99"/>
          </w:tcPr>
          <w:p w:rsidR="003956E4" w:rsidRPr="00B422E1" w:rsidRDefault="003956E4" w:rsidP="003D091D">
            <w:pPr>
              <w:pStyle w:val="NormalWeb"/>
              <w:rPr>
                <w:b/>
              </w:rPr>
            </w:pPr>
            <w:r w:rsidRPr="00B422E1">
              <w:rPr>
                <w:b/>
              </w:rPr>
              <w:t>Tiltak</w:t>
            </w:r>
          </w:p>
        </w:tc>
        <w:tc>
          <w:tcPr>
            <w:tcW w:w="3071" w:type="dxa"/>
            <w:shd w:val="clear" w:color="auto" w:fill="B2A1C7" w:themeFill="accent4" w:themeFillTint="99"/>
          </w:tcPr>
          <w:p w:rsidR="003956E4" w:rsidRPr="00B422E1" w:rsidRDefault="003956E4" w:rsidP="003D091D">
            <w:pPr>
              <w:pStyle w:val="NormalWeb"/>
              <w:rPr>
                <w:b/>
              </w:rPr>
            </w:pPr>
            <w:r w:rsidRPr="00B422E1">
              <w:rPr>
                <w:b/>
              </w:rPr>
              <w:t>Ansvar</w:t>
            </w:r>
          </w:p>
        </w:tc>
      </w:tr>
      <w:tr w:rsidR="003956E4" w:rsidTr="003D091D">
        <w:tc>
          <w:tcPr>
            <w:tcW w:w="3070" w:type="dxa"/>
          </w:tcPr>
          <w:p w:rsidR="003956E4" w:rsidRPr="00D2054A" w:rsidRDefault="003956E4" w:rsidP="003D091D">
            <w:pPr>
              <w:pStyle w:val="NormalWeb"/>
            </w:pPr>
            <w:r w:rsidRPr="00D2054A">
              <w:t>Før oppstart i ny barnehage</w:t>
            </w:r>
          </w:p>
          <w:p w:rsidR="003956E4" w:rsidRPr="00D2054A" w:rsidRDefault="003956E4" w:rsidP="003D091D">
            <w:pPr>
              <w:pStyle w:val="NormalWeb"/>
            </w:pPr>
          </w:p>
        </w:tc>
        <w:tc>
          <w:tcPr>
            <w:tcW w:w="3071" w:type="dxa"/>
          </w:tcPr>
          <w:p w:rsidR="003956E4" w:rsidRDefault="003956E4" w:rsidP="003956E4">
            <w:pPr>
              <w:pStyle w:val="NormalWeb"/>
              <w:numPr>
                <w:ilvl w:val="0"/>
                <w:numId w:val="20"/>
              </w:numPr>
              <w:spacing w:before="100" w:after="100"/>
            </w:pPr>
            <w:r w:rsidRPr="00D2054A">
              <w:t>Innhente skriftlig samtykke til å overføre informasjon</w:t>
            </w:r>
          </w:p>
          <w:p w:rsidR="003956E4" w:rsidRDefault="003956E4" w:rsidP="003956E4">
            <w:pPr>
              <w:pStyle w:val="NormalWeb"/>
              <w:numPr>
                <w:ilvl w:val="0"/>
                <w:numId w:val="20"/>
              </w:numPr>
              <w:spacing w:before="100" w:after="100"/>
            </w:pPr>
            <w:r>
              <w:t>Innkalling til overføringsmøte. Foreldrene blir inviterte med.</w:t>
            </w:r>
          </w:p>
          <w:p w:rsidR="003956E4" w:rsidRPr="00D2054A" w:rsidRDefault="003956E4" w:rsidP="003956E4">
            <w:pPr>
              <w:pStyle w:val="NormalWeb"/>
              <w:numPr>
                <w:ilvl w:val="0"/>
                <w:numId w:val="20"/>
              </w:numPr>
              <w:spacing w:before="100" w:after="100"/>
            </w:pPr>
            <w:r>
              <w:t>Invitasjon til besøk i ny barnehage</w:t>
            </w:r>
          </w:p>
        </w:tc>
        <w:tc>
          <w:tcPr>
            <w:tcW w:w="3071" w:type="dxa"/>
          </w:tcPr>
          <w:p w:rsidR="003956E4" w:rsidRDefault="003956E4" w:rsidP="003D091D">
            <w:pPr>
              <w:pStyle w:val="NormalWeb"/>
            </w:pPr>
            <w:r w:rsidRPr="00D2054A">
              <w:t>Barnehagen der barnet kommer fra</w:t>
            </w:r>
          </w:p>
          <w:p w:rsidR="003956E4" w:rsidRDefault="003956E4" w:rsidP="003D091D">
            <w:pPr>
              <w:pStyle w:val="NormalWeb"/>
            </w:pPr>
            <w:r>
              <w:t>Barnehagen barnet skal overføres til</w:t>
            </w:r>
          </w:p>
          <w:p w:rsidR="003956E4" w:rsidRDefault="003956E4" w:rsidP="003D091D">
            <w:pPr>
              <w:pStyle w:val="NormalWeb"/>
            </w:pPr>
            <w:r>
              <w:t>Barnehagen barnet skal overføres til</w:t>
            </w:r>
          </w:p>
          <w:p w:rsidR="003956E4" w:rsidRPr="00D2054A" w:rsidRDefault="003956E4" w:rsidP="003D091D">
            <w:pPr>
              <w:pStyle w:val="NormalWeb"/>
            </w:pPr>
          </w:p>
        </w:tc>
      </w:tr>
    </w:tbl>
    <w:p w:rsidR="003956E4" w:rsidRDefault="00B9002A" w:rsidP="003956E4">
      <w:pPr>
        <w:pStyle w:val="NormalWeb"/>
        <w:rPr>
          <w:b/>
          <w:sz w:val="40"/>
          <w:szCs w:val="40"/>
        </w:rPr>
      </w:pPr>
      <w:r>
        <w:rPr>
          <w:b/>
          <w:sz w:val="40"/>
          <w:szCs w:val="40"/>
        </w:rPr>
        <w:t xml:space="preserve">    </w:t>
      </w:r>
    </w:p>
    <w:p w:rsidR="003956E4" w:rsidRDefault="002155DE" w:rsidP="003956E4">
      <w:pPr>
        <w:pStyle w:val="NormalWeb"/>
        <w:rPr>
          <w:b/>
          <w:sz w:val="40"/>
          <w:szCs w:val="40"/>
        </w:rPr>
      </w:pPr>
      <w:r>
        <w:rPr>
          <w:noProof/>
          <w:lang w:val="nn-NO" w:eastAsia="nn-NO"/>
        </w:rPr>
        <w:drawing>
          <wp:anchor distT="0" distB="3810" distL="114300" distR="114300" simplePos="0" relativeHeight="3" behindDoc="0" locked="0" layoutInCell="1" allowOverlap="1">
            <wp:simplePos x="0" y="0"/>
            <wp:positionH relativeFrom="margin">
              <wp:align>center</wp:align>
            </wp:positionH>
            <wp:positionV relativeFrom="paragraph">
              <wp:posOffset>-58420</wp:posOffset>
            </wp:positionV>
            <wp:extent cx="2823396" cy="2152650"/>
            <wp:effectExtent l="0" t="0" r="0" b="0"/>
            <wp:wrapSquare wrapText="bothSides"/>
            <wp:docPr id="11" name="Bilde 9" descr="C:\Users\Bruker\AppData\Local\Microsoft\Windows\Temporary Internet Files\Content.IE5\3NK0GD83\MC9004120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9" descr="C:\Users\Bruker\AppData\Local\Microsoft\Windows\Temporary Internet Files\Content.IE5\3NK0GD83\MC900412042[1].wmf"/>
                    <pic:cNvPicPr>
                      <a:picLocks noChangeAspect="1" noChangeArrowheads="1"/>
                    </pic:cNvPicPr>
                  </pic:nvPicPr>
                  <pic:blipFill>
                    <a:blip r:embed="rId14"/>
                    <a:stretch>
                      <a:fillRect/>
                    </a:stretch>
                  </pic:blipFill>
                  <pic:spPr bwMode="auto">
                    <a:xfrm>
                      <a:off x="0" y="0"/>
                      <a:ext cx="2823396" cy="2152650"/>
                    </a:xfrm>
                    <a:prstGeom prst="rect">
                      <a:avLst/>
                    </a:prstGeom>
                  </pic:spPr>
                </pic:pic>
              </a:graphicData>
            </a:graphic>
            <wp14:sizeRelH relativeFrom="margin">
              <wp14:pctWidth>0</wp14:pctWidth>
            </wp14:sizeRelH>
            <wp14:sizeRelV relativeFrom="margin">
              <wp14:pctHeight>0</wp14:pctHeight>
            </wp14:sizeRelV>
          </wp:anchor>
        </w:drawing>
      </w:r>
    </w:p>
    <w:p w:rsidR="003956E4" w:rsidRDefault="003956E4" w:rsidP="003956E4">
      <w:pPr>
        <w:pStyle w:val="NormalWeb"/>
        <w:rPr>
          <w:b/>
          <w:sz w:val="40"/>
          <w:szCs w:val="40"/>
        </w:rPr>
      </w:pPr>
    </w:p>
    <w:p w:rsidR="002155DE" w:rsidRDefault="002155DE" w:rsidP="003956E4">
      <w:pPr>
        <w:pStyle w:val="NormalWeb"/>
        <w:rPr>
          <w:b/>
          <w:sz w:val="40"/>
          <w:szCs w:val="40"/>
        </w:rPr>
      </w:pPr>
    </w:p>
    <w:p w:rsidR="002155DE" w:rsidRDefault="002155DE" w:rsidP="003956E4">
      <w:pPr>
        <w:pStyle w:val="NormalWeb"/>
        <w:rPr>
          <w:b/>
          <w:sz w:val="40"/>
          <w:szCs w:val="40"/>
        </w:rPr>
      </w:pPr>
    </w:p>
    <w:p w:rsidR="0059230B" w:rsidRDefault="0059230B" w:rsidP="003956E4">
      <w:pPr>
        <w:pStyle w:val="NormalWeb"/>
        <w:rPr>
          <w:b/>
          <w:sz w:val="28"/>
          <w:szCs w:val="28"/>
        </w:rPr>
      </w:pPr>
    </w:p>
    <w:p w:rsidR="003956E4" w:rsidRPr="008551FB" w:rsidRDefault="003956E4" w:rsidP="003956E4">
      <w:pPr>
        <w:pStyle w:val="NormalWeb"/>
        <w:rPr>
          <w:b/>
          <w:sz w:val="28"/>
          <w:szCs w:val="28"/>
        </w:rPr>
      </w:pPr>
      <w:r w:rsidRPr="008551FB">
        <w:rPr>
          <w:b/>
          <w:sz w:val="28"/>
          <w:szCs w:val="28"/>
        </w:rPr>
        <w:t>Barnehage til skole</w:t>
      </w:r>
    </w:p>
    <w:tbl>
      <w:tblPr>
        <w:tblStyle w:val="Tabellrutenett"/>
        <w:tblW w:w="0" w:type="auto"/>
        <w:tblLook w:val="04A0" w:firstRow="1" w:lastRow="0" w:firstColumn="1" w:lastColumn="0" w:noHBand="0" w:noVBand="1"/>
      </w:tblPr>
      <w:tblGrid>
        <w:gridCol w:w="3019"/>
        <w:gridCol w:w="3030"/>
        <w:gridCol w:w="3013"/>
      </w:tblGrid>
      <w:tr w:rsidR="003956E4" w:rsidTr="003D091D">
        <w:tc>
          <w:tcPr>
            <w:tcW w:w="3070" w:type="dxa"/>
            <w:shd w:val="clear" w:color="auto" w:fill="B2A1C7" w:themeFill="accent4" w:themeFillTint="99"/>
          </w:tcPr>
          <w:p w:rsidR="003956E4" w:rsidRPr="008551FB" w:rsidRDefault="003956E4" w:rsidP="003D091D">
            <w:pPr>
              <w:pStyle w:val="NormalWeb"/>
              <w:rPr>
                <w:b/>
              </w:rPr>
            </w:pPr>
            <w:r w:rsidRPr="008551FB">
              <w:rPr>
                <w:b/>
              </w:rPr>
              <w:t>Tidspunkt</w:t>
            </w:r>
          </w:p>
        </w:tc>
        <w:tc>
          <w:tcPr>
            <w:tcW w:w="3071" w:type="dxa"/>
            <w:shd w:val="clear" w:color="auto" w:fill="B2A1C7" w:themeFill="accent4" w:themeFillTint="99"/>
          </w:tcPr>
          <w:p w:rsidR="003956E4" w:rsidRPr="008551FB" w:rsidRDefault="003956E4" w:rsidP="003D091D">
            <w:pPr>
              <w:pStyle w:val="NormalWeb"/>
              <w:rPr>
                <w:b/>
              </w:rPr>
            </w:pPr>
            <w:r w:rsidRPr="008551FB">
              <w:rPr>
                <w:b/>
              </w:rPr>
              <w:t>Tiltak</w:t>
            </w:r>
          </w:p>
        </w:tc>
        <w:tc>
          <w:tcPr>
            <w:tcW w:w="3071" w:type="dxa"/>
            <w:shd w:val="clear" w:color="auto" w:fill="B2A1C7" w:themeFill="accent4" w:themeFillTint="99"/>
          </w:tcPr>
          <w:p w:rsidR="003956E4" w:rsidRPr="008551FB" w:rsidRDefault="003956E4" w:rsidP="003D091D">
            <w:pPr>
              <w:pStyle w:val="NormalWeb"/>
              <w:rPr>
                <w:b/>
              </w:rPr>
            </w:pPr>
            <w:r w:rsidRPr="008551FB">
              <w:rPr>
                <w:b/>
              </w:rPr>
              <w:t>Ansvar</w:t>
            </w:r>
          </w:p>
        </w:tc>
      </w:tr>
      <w:tr w:rsidR="003956E4" w:rsidTr="003D091D">
        <w:tc>
          <w:tcPr>
            <w:tcW w:w="3070" w:type="dxa"/>
          </w:tcPr>
          <w:p w:rsidR="003956E4" w:rsidRDefault="003956E4" w:rsidP="003D091D">
            <w:pPr>
              <w:pStyle w:val="NormalWeb"/>
            </w:pPr>
            <w:r>
              <w:t>August</w:t>
            </w:r>
          </w:p>
        </w:tc>
        <w:tc>
          <w:tcPr>
            <w:tcW w:w="3071" w:type="dxa"/>
          </w:tcPr>
          <w:p w:rsidR="00191192" w:rsidRDefault="003956E4" w:rsidP="003D091D">
            <w:pPr>
              <w:pStyle w:val="NormalWeb"/>
            </w:pPr>
            <w:r>
              <w:t>Kartlegge hvor mange barn fra ulike barnehage som</w:t>
            </w:r>
            <w:r w:rsidR="003227E2">
              <w:t xml:space="preserve"> </w:t>
            </w:r>
            <w:r>
              <w:t>skal starte på de ulike skolene. Sende oversikt til skolene.</w:t>
            </w:r>
          </w:p>
          <w:p w:rsidR="00D668D0" w:rsidRDefault="00D668D0" w:rsidP="003D091D">
            <w:pPr>
              <w:pStyle w:val="NormalWeb"/>
            </w:pPr>
          </w:p>
        </w:tc>
        <w:tc>
          <w:tcPr>
            <w:tcW w:w="3071" w:type="dxa"/>
          </w:tcPr>
          <w:p w:rsidR="003956E4" w:rsidRDefault="003956E4" w:rsidP="003D091D">
            <w:pPr>
              <w:pStyle w:val="NormalWeb"/>
            </w:pPr>
            <w:r>
              <w:t>Styrer</w:t>
            </w:r>
          </w:p>
        </w:tc>
      </w:tr>
      <w:tr w:rsidR="003956E4" w:rsidTr="003D091D">
        <w:tc>
          <w:tcPr>
            <w:tcW w:w="3070" w:type="dxa"/>
          </w:tcPr>
          <w:p w:rsidR="003956E4" w:rsidRDefault="003956E4" w:rsidP="003D091D">
            <w:pPr>
              <w:pStyle w:val="NormalWeb"/>
            </w:pPr>
            <w:r>
              <w:t>September</w:t>
            </w:r>
          </w:p>
        </w:tc>
        <w:tc>
          <w:tcPr>
            <w:tcW w:w="3071" w:type="dxa"/>
          </w:tcPr>
          <w:p w:rsidR="00191192" w:rsidRDefault="003956E4" w:rsidP="003D091D">
            <w:pPr>
              <w:pStyle w:val="NormalWeb"/>
            </w:pPr>
            <w:r>
              <w:t>Foreldremøte for de som har barn som skal begynne på skolen neste høst- om forventninger, innhold og opplegg for det siste barnehageåret og om samarbeid med skolen. Skolen presenterer hvordan foreldre kan forberede barna til skolestart.</w:t>
            </w:r>
          </w:p>
        </w:tc>
        <w:tc>
          <w:tcPr>
            <w:tcW w:w="3071" w:type="dxa"/>
          </w:tcPr>
          <w:p w:rsidR="00E6177B" w:rsidRDefault="00E6177B" w:rsidP="00E6177B">
            <w:pPr>
              <w:pStyle w:val="NormalWeb"/>
            </w:pPr>
            <w:r>
              <w:t xml:space="preserve">Rektor/styrer </w:t>
            </w:r>
          </w:p>
          <w:p w:rsidR="003956E4" w:rsidRDefault="00E6177B" w:rsidP="00E6177B">
            <w:pPr>
              <w:pStyle w:val="NormalWeb"/>
            </w:pPr>
            <w:r>
              <w:t>(</w:t>
            </w:r>
            <w:proofErr w:type="spellStart"/>
            <w:r>
              <w:t>E</w:t>
            </w:r>
            <w:r w:rsidR="003956E4">
              <w:t>vt</w:t>
            </w:r>
            <w:proofErr w:type="spellEnd"/>
            <w:r w:rsidR="003956E4">
              <w:t xml:space="preserve"> flere barnehager </w:t>
            </w:r>
            <w:proofErr w:type="spellStart"/>
            <w:r w:rsidR="003956E4">
              <w:t>ilag</w:t>
            </w:r>
            <w:proofErr w:type="spellEnd"/>
            <w:r w:rsidR="003956E4">
              <w:t>)</w:t>
            </w:r>
          </w:p>
        </w:tc>
      </w:tr>
      <w:tr w:rsidR="003956E4" w:rsidRPr="003B0F9F" w:rsidTr="003D091D">
        <w:tc>
          <w:tcPr>
            <w:tcW w:w="3070" w:type="dxa"/>
          </w:tcPr>
          <w:p w:rsidR="003956E4" w:rsidRDefault="003956E4" w:rsidP="003D091D">
            <w:pPr>
              <w:pStyle w:val="NormalWeb"/>
            </w:pPr>
            <w:r>
              <w:lastRenderedPageBreak/>
              <w:t>Oktober</w:t>
            </w:r>
          </w:p>
        </w:tc>
        <w:tc>
          <w:tcPr>
            <w:tcW w:w="3071" w:type="dxa"/>
          </w:tcPr>
          <w:p w:rsidR="00C63EAE" w:rsidRDefault="003956E4" w:rsidP="003D091D">
            <w:pPr>
              <w:rPr>
                <w:rFonts w:ascii="Times New Roman" w:eastAsia="Times New Roman" w:hAnsi="Times New Roman" w:cs="Times New Roman"/>
                <w:sz w:val="24"/>
                <w:szCs w:val="24"/>
                <w:lang w:eastAsia="nb-NO"/>
              </w:rPr>
            </w:pPr>
            <w:r w:rsidRPr="003956E4">
              <w:rPr>
                <w:rFonts w:ascii="Times New Roman" w:eastAsia="Times New Roman" w:hAnsi="Times New Roman" w:cs="Times New Roman"/>
                <w:sz w:val="24"/>
                <w:szCs w:val="24"/>
                <w:lang w:eastAsia="nb-NO"/>
              </w:rPr>
              <w:t>Møte mellom ansatte i skolen og barnehagen. Gjensidig utveksling av planer, arbeidsformer og forventninger om</w:t>
            </w:r>
            <w:r w:rsidR="00C63EAE">
              <w:rPr>
                <w:rFonts w:ascii="Times New Roman" w:eastAsia="Times New Roman" w:hAnsi="Times New Roman" w:cs="Times New Roman"/>
                <w:sz w:val="24"/>
                <w:szCs w:val="24"/>
                <w:lang w:eastAsia="nb-NO"/>
              </w:rPr>
              <w:t>k</w:t>
            </w:r>
            <w:r w:rsidR="003227E2">
              <w:rPr>
                <w:rFonts w:ascii="Times New Roman" w:eastAsia="Times New Roman" w:hAnsi="Times New Roman" w:cs="Times New Roman"/>
                <w:sz w:val="24"/>
                <w:szCs w:val="24"/>
                <w:lang w:eastAsia="nb-NO"/>
              </w:rPr>
              <w:t>ring tilbudet til 5- åringe</w:t>
            </w:r>
            <w:r w:rsidRPr="003956E4">
              <w:rPr>
                <w:rFonts w:ascii="Times New Roman" w:eastAsia="Times New Roman" w:hAnsi="Times New Roman" w:cs="Times New Roman"/>
                <w:sz w:val="24"/>
                <w:szCs w:val="24"/>
                <w:lang w:eastAsia="nb-NO"/>
              </w:rPr>
              <w:t xml:space="preserve">ne, for å sikre kontinuitet og </w:t>
            </w:r>
            <w:proofErr w:type="spellStart"/>
            <w:r w:rsidRPr="003956E4">
              <w:rPr>
                <w:rFonts w:ascii="Times New Roman" w:eastAsia="Times New Roman" w:hAnsi="Times New Roman" w:cs="Times New Roman"/>
                <w:sz w:val="24"/>
                <w:szCs w:val="24"/>
                <w:lang w:eastAsia="nb-NO"/>
              </w:rPr>
              <w:t>progre-sjon</w:t>
            </w:r>
            <w:proofErr w:type="spellEnd"/>
            <w:r w:rsidRPr="003956E4">
              <w:rPr>
                <w:rFonts w:ascii="Times New Roman" w:eastAsia="Times New Roman" w:hAnsi="Times New Roman" w:cs="Times New Roman"/>
                <w:sz w:val="24"/>
                <w:szCs w:val="24"/>
                <w:lang w:eastAsia="nb-NO"/>
              </w:rPr>
              <w:t xml:space="preserve">. </w:t>
            </w:r>
          </w:p>
          <w:p w:rsidR="00C63EAE" w:rsidRDefault="003956E4" w:rsidP="003D091D">
            <w:pPr>
              <w:rPr>
                <w:rFonts w:ascii="Times New Roman" w:eastAsia="Times New Roman" w:hAnsi="Times New Roman" w:cs="Times New Roman"/>
                <w:sz w:val="24"/>
                <w:szCs w:val="24"/>
                <w:lang w:eastAsia="nb-NO"/>
              </w:rPr>
            </w:pPr>
            <w:r w:rsidRPr="003956E4">
              <w:rPr>
                <w:rFonts w:ascii="Times New Roman" w:eastAsia="Times New Roman" w:hAnsi="Times New Roman" w:cs="Times New Roman"/>
                <w:sz w:val="24"/>
                <w:szCs w:val="24"/>
                <w:lang w:eastAsia="nb-NO"/>
              </w:rPr>
              <w:t xml:space="preserve">Læringssløyfen: erfaringer med sist års samarbeid og </w:t>
            </w:r>
            <w:r w:rsidRPr="00A62E41">
              <w:rPr>
                <w:rFonts w:ascii="Times New Roman" w:eastAsia="Times New Roman" w:hAnsi="Times New Roman" w:cs="Times New Roman"/>
                <w:sz w:val="24"/>
                <w:szCs w:val="24"/>
                <w:lang w:eastAsia="nb-NO"/>
              </w:rPr>
              <w:t>hva barna mestrer eller ikk</w:t>
            </w:r>
            <w:r w:rsidRPr="003B0F9F">
              <w:rPr>
                <w:rFonts w:ascii="Times New Roman" w:eastAsia="Times New Roman" w:hAnsi="Times New Roman" w:cs="Times New Roman"/>
                <w:sz w:val="24"/>
                <w:szCs w:val="24"/>
                <w:lang w:eastAsia="nb-NO"/>
              </w:rPr>
              <w:t xml:space="preserve">e. </w:t>
            </w:r>
          </w:p>
          <w:p w:rsidR="003956E4" w:rsidRPr="00804B72" w:rsidRDefault="003956E4" w:rsidP="00804B72">
            <w:pPr>
              <w:rPr>
                <w:rFonts w:ascii="Times New Roman" w:eastAsia="Times New Roman" w:hAnsi="Times New Roman" w:cs="Times New Roman"/>
                <w:sz w:val="24"/>
                <w:szCs w:val="24"/>
                <w:lang w:eastAsia="nb-NO"/>
              </w:rPr>
            </w:pPr>
            <w:r w:rsidRPr="00A62E41">
              <w:rPr>
                <w:rFonts w:ascii="Times New Roman" w:eastAsia="Times New Roman" w:hAnsi="Times New Roman" w:cs="Times New Roman"/>
                <w:sz w:val="24"/>
                <w:szCs w:val="24"/>
                <w:lang w:eastAsia="nb-NO"/>
              </w:rPr>
              <w:t xml:space="preserve">Avgjøre hvordan </w:t>
            </w:r>
            <w:r w:rsidRPr="003B0F9F">
              <w:rPr>
                <w:rFonts w:ascii="Times New Roman" w:eastAsia="Times New Roman" w:hAnsi="Times New Roman" w:cs="Times New Roman"/>
                <w:sz w:val="24"/>
                <w:szCs w:val="24"/>
                <w:lang w:eastAsia="nb-NO"/>
              </w:rPr>
              <w:t xml:space="preserve">barna kan </w:t>
            </w:r>
            <w:r w:rsidRPr="00A62E41">
              <w:rPr>
                <w:rFonts w:ascii="Times New Roman" w:eastAsia="Times New Roman" w:hAnsi="Times New Roman" w:cs="Times New Roman"/>
                <w:sz w:val="24"/>
                <w:szCs w:val="24"/>
                <w:lang w:eastAsia="nb-NO"/>
              </w:rPr>
              <w:t>besøke sko</w:t>
            </w:r>
            <w:r w:rsidRPr="003B0F9F">
              <w:rPr>
                <w:rFonts w:ascii="Times New Roman" w:eastAsia="Times New Roman" w:hAnsi="Times New Roman" w:cs="Times New Roman"/>
                <w:sz w:val="24"/>
                <w:szCs w:val="24"/>
                <w:lang w:eastAsia="nb-NO"/>
              </w:rPr>
              <w:t xml:space="preserve">len gjennom året. </w:t>
            </w:r>
            <w:r w:rsidRPr="003956E4">
              <w:rPr>
                <w:rFonts w:ascii="Times New Roman" w:eastAsia="Times New Roman" w:hAnsi="Times New Roman" w:cs="Times New Roman"/>
                <w:sz w:val="24"/>
                <w:szCs w:val="24"/>
                <w:lang w:eastAsia="nb-NO"/>
              </w:rPr>
              <w:t xml:space="preserve">Drøfte og </w:t>
            </w:r>
            <w:proofErr w:type="spellStart"/>
            <w:r w:rsidRPr="003956E4">
              <w:rPr>
                <w:rFonts w:ascii="Times New Roman" w:eastAsia="Times New Roman" w:hAnsi="Times New Roman" w:cs="Times New Roman"/>
                <w:sz w:val="24"/>
                <w:szCs w:val="24"/>
                <w:lang w:eastAsia="nb-NO"/>
              </w:rPr>
              <w:t>evnt</w:t>
            </w:r>
            <w:proofErr w:type="spellEnd"/>
            <w:r w:rsidRPr="003956E4">
              <w:rPr>
                <w:rFonts w:ascii="Times New Roman" w:eastAsia="Times New Roman" w:hAnsi="Times New Roman" w:cs="Times New Roman"/>
                <w:sz w:val="24"/>
                <w:szCs w:val="24"/>
                <w:lang w:eastAsia="nb-NO"/>
              </w:rPr>
              <w:t xml:space="preserve"> planlegge hospitering. </w:t>
            </w:r>
            <w:r w:rsidRPr="00C63EAE">
              <w:rPr>
                <w:rFonts w:ascii="Times New Roman" w:eastAsia="Times New Roman" w:hAnsi="Times New Roman" w:cs="Times New Roman"/>
                <w:sz w:val="24"/>
                <w:szCs w:val="24"/>
                <w:lang w:eastAsia="nb-NO"/>
              </w:rPr>
              <w:t xml:space="preserve">Lage </w:t>
            </w:r>
            <w:proofErr w:type="spellStart"/>
            <w:r w:rsidRPr="00C63EAE">
              <w:rPr>
                <w:rFonts w:ascii="Times New Roman" w:eastAsia="Times New Roman" w:hAnsi="Times New Roman" w:cs="Times New Roman"/>
                <w:sz w:val="24"/>
                <w:szCs w:val="24"/>
                <w:lang w:eastAsia="nb-NO"/>
              </w:rPr>
              <w:t>krinsvis</w:t>
            </w:r>
            <w:proofErr w:type="spellEnd"/>
            <w:r w:rsidRPr="00C63EAE">
              <w:rPr>
                <w:rFonts w:ascii="Times New Roman" w:eastAsia="Times New Roman" w:hAnsi="Times New Roman" w:cs="Times New Roman"/>
                <w:sz w:val="24"/>
                <w:szCs w:val="24"/>
                <w:lang w:eastAsia="nb-NO"/>
              </w:rPr>
              <w:t xml:space="preserve"> oppsett for samarbeidet i året som kommer.</w:t>
            </w:r>
          </w:p>
        </w:tc>
        <w:tc>
          <w:tcPr>
            <w:tcW w:w="3071" w:type="dxa"/>
          </w:tcPr>
          <w:p w:rsidR="003956E4" w:rsidRPr="003B0F9F" w:rsidRDefault="003956E4" w:rsidP="003D091D">
            <w:pPr>
              <w:pStyle w:val="NormalWeb"/>
              <w:rPr>
                <w:lang w:val="nn-NO"/>
              </w:rPr>
            </w:pPr>
            <w:r>
              <w:rPr>
                <w:lang w:val="nn-NO"/>
              </w:rPr>
              <w:t xml:space="preserve">Rektor </w:t>
            </w:r>
          </w:p>
        </w:tc>
      </w:tr>
      <w:tr w:rsidR="003956E4" w:rsidRPr="003B0F9F" w:rsidTr="003D091D">
        <w:tc>
          <w:tcPr>
            <w:tcW w:w="3070" w:type="dxa"/>
          </w:tcPr>
          <w:p w:rsidR="003956E4" w:rsidRDefault="003956E4" w:rsidP="003D091D">
            <w:pPr>
              <w:pStyle w:val="NormalWeb"/>
              <w:rPr>
                <w:lang w:val="nn-NO"/>
              </w:rPr>
            </w:pPr>
            <w:r>
              <w:rPr>
                <w:lang w:val="nn-NO"/>
              </w:rPr>
              <w:t xml:space="preserve">Frå november </w:t>
            </w:r>
            <w:proofErr w:type="spellStart"/>
            <w:r>
              <w:rPr>
                <w:lang w:val="nn-NO"/>
              </w:rPr>
              <w:t>innen</w:t>
            </w:r>
            <w:proofErr w:type="spellEnd"/>
            <w:r>
              <w:rPr>
                <w:lang w:val="nn-NO"/>
              </w:rPr>
              <w:t xml:space="preserve"> januar</w:t>
            </w:r>
          </w:p>
          <w:p w:rsidR="003956E4" w:rsidRDefault="003956E4" w:rsidP="003D091D">
            <w:pPr>
              <w:pStyle w:val="NormalWeb"/>
              <w:rPr>
                <w:lang w:val="nn-NO"/>
              </w:rPr>
            </w:pPr>
          </w:p>
          <w:p w:rsidR="003956E4" w:rsidRPr="003B0F9F" w:rsidRDefault="003956E4" w:rsidP="003D091D">
            <w:pPr>
              <w:pStyle w:val="NormalWeb"/>
              <w:rPr>
                <w:lang w:val="nn-NO"/>
              </w:rPr>
            </w:pPr>
          </w:p>
        </w:tc>
        <w:tc>
          <w:tcPr>
            <w:tcW w:w="3071" w:type="dxa"/>
          </w:tcPr>
          <w:p w:rsidR="003956E4" w:rsidRDefault="003956E4" w:rsidP="00804B72">
            <w:pPr>
              <w:rPr>
                <w:rFonts w:ascii="Times New Roman" w:eastAsia="Times New Roman" w:hAnsi="Times New Roman" w:cs="Times New Roman"/>
                <w:sz w:val="24"/>
                <w:szCs w:val="24"/>
                <w:lang w:val="nn-NO" w:eastAsia="nb-NO"/>
              </w:rPr>
            </w:pPr>
            <w:r w:rsidRPr="00ED2C9E">
              <w:rPr>
                <w:rFonts w:ascii="Times New Roman" w:eastAsia="Times New Roman" w:hAnsi="Times New Roman" w:cs="Times New Roman"/>
                <w:sz w:val="24"/>
                <w:szCs w:val="24"/>
                <w:lang w:val="nn-NO" w:eastAsia="nb-NO"/>
              </w:rPr>
              <w:t>Møte for å drø</w:t>
            </w:r>
            <w:r>
              <w:rPr>
                <w:rFonts w:ascii="Times New Roman" w:eastAsia="Times New Roman" w:hAnsi="Times New Roman" w:cs="Times New Roman"/>
                <w:sz w:val="24"/>
                <w:szCs w:val="24"/>
                <w:lang w:val="nn-NO" w:eastAsia="nb-NO"/>
              </w:rPr>
              <w:t xml:space="preserve">fte barn som kan trenge spesiell </w:t>
            </w:r>
            <w:r w:rsidRPr="00ED2C9E">
              <w:rPr>
                <w:rFonts w:ascii="Times New Roman" w:eastAsia="Times New Roman" w:hAnsi="Times New Roman" w:cs="Times New Roman"/>
                <w:sz w:val="24"/>
                <w:szCs w:val="24"/>
                <w:lang w:val="nn-NO" w:eastAsia="nb-NO"/>
              </w:rPr>
              <w:t>oppfø</w:t>
            </w:r>
            <w:r>
              <w:rPr>
                <w:rFonts w:ascii="Times New Roman" w:eastAsia="Times New Roman" w:hAnsi="Times New Roman" w:cs="Times New Roman"/>
                <w:sz w:val="24"/>
                <w:szCs w:val="24"/>
                <w:lang w:val="nn-NO" w:eastAsia="nb-NO"/>
              </w:rPr>
              <w:t>lging det siste halvåret før skolestart og vidar</w:t>
            </w:r>
            <w:r w:rsidRPr="00ED2C9E">
              <w:rPr>
                <w:rFonts w:ascii="Times New Roman" w:eastAsia="Times New Roman" w:hAnsi="Times New Roman" w:cs="Times New Roman"/>
                <w:sz w:val="24"/>
                <w:szCs w:val="24"/>
                <w:lang w:val="nn-NO" w:eastAsia="nb-NO"/>
              </w:rPr>
              <w:t xml:space="preserve">e inn </w:t>
            </w:r>
            <w:r>
              <w:rPr>
                <w:rFonts w:ascii="Times New Roman" w:eastAsia="Times New Roman" w:hAnsi="Times New Roman" w:cs="Times New Roman"/>
                <w:sz w:val="24"/>
                <w:szCs w:val="24"/>
                <w:lang w:val="nn-NO" w:eastAsia="nb-NO"/>
              </w:rPr>
              <w:t xml:space="preserve">i skulen. (Husk samtykke frå </w:t>
            </w:r>
            <w:proofErr w:type="spellStart"/>
            <w:r>
              <w:rPr>
                <w:rFonts w:ascii="Times New Roman" w:eastAsia="Times New Roman" w:hAnsi="Times New Roman" w:cs="Times New Roman"/>
                <w:sz w:val="24"/>
                <w:szCs w:val="24"/>
                <w:lang w:val="nn-NO" w:eastAsia="nb-NO"/>
              </w:rPr>
              <w:t>foreldrene</w:t>
            </w:r>
            <w:proofErr w:type="spellEnd"/>
            <w:r w:rsidRPr="00ED2C9E">
              <w:rPr>
                <w:rFonts w:ascii="Times New Roman" w:eastAsia="Times New Roman" w:hAnsi="Times New Roman" w:cs="Times New Roman"/>
                <w:sz w:val="24"/>
                <w:szCs w:val="24"/>
                <w:lang w:val="nn-NO" w:eastAsia="nb-NO"/>
              </w:rPr>
              <w:t xml:space="preserve">). PPT skal delta. </w:t>
            </w:r>
          </w:p>
          <w:p w:rsidR="00191192" w:rsidRDefault="00191192" w:rsidP="00804B72">
            <w:pPr>
              <w:rPr>
                <w:rFonts w:ascii="Times New Roman" w:eastAsia="Times New Roman" w:hAnsi="Times New Roman" w:cs="Times New Roman"/>
                <w:sz w:val="24"/>
                <w:szCs w:val="24"/>
                <w:lang w:val="nn-NO" w:eastAsia="nb-NO"/>
              </w:rPr>
            </w:pPr>
          </w:p>
          <w:p w:rsidR="00191192" w:rsidRDefault="00191192" w:rsidP="00804B72">
            <w:pPr>
              <w:rPr>
                <w:rFonts w:ascii="Times New Roman" w:eastAsia="Times New Roman" w:hAnsi="Times New Roman" w:cs="Times New Roman"/>
                <w:sz w:val="24"/>
                <w:szCs w:val="24"/>
                <w:lang w:val="nn-NO" w:eastAsia="nb-NO"/>
              </w:rPr>
            </w:pPr>
          </w:p>
          <w:p w:rsidR="00191192" w:rsidRDefault="00191192" w:rsidP="00804B72">
            <w:pPr>
              <w:rPr>
                <w:rFonts w:ascii="Times New Roman" w:eastAsia="Times New Roman" w:hAnsi="Times New Roman" w:cs="Times New Roman"/>
                <w:sz w:val="24"/>
                <w:szCs w:val="24"/>
                <w:lang w:val="nn-NO" w:eastAsia="nb-NO"/>
              </w:rPr>
            </w:pPr>
          </w:p>
          <w:p w:rsidR="00191192" w:rsidRPr="00804B72" w:rsidRDefault="00191192" w:rsidP="00804B72">
            <w:pPr>
              <w:rPr>
                <w:rFonts w:ascii="Times New Roman" w:eastAsia="Times New Roman" w:hAnsi="Times New Roman" w:cs="Times New Roman"/>
                <w:sz w:val="24"/>
                <w:szCs w:val="24"/>
                <w:lang w:val="nn-NO" w:eastAsia="nb-NO"/>
              </w:rPr>
            </w:pPr>
          </w:p>
        </w:tc>
        <w:tc>
          <w:tcPr>
            <w:tcW w:w="3071" w:type="dxa"/>
          </w:tcPr>
          <w:p w:rsidR="003956E4" w:rsidRPr="003B0F9F" w:rsidRDefault="003956E4" w:rsidP="003D091D">
            <w:pPr>
              <w:pStyle w:val="NormalWeb"/>
              <w:rPr>
                <w:lang w:val="nn-NO"/>
              </w:rPr>
            </w:pPr>
            <w:r>
              <w:rPr>
                <w:lang w:val="nn-NO"/>
              </w:rPr>
              <w:t>Rektor</w:t>
            </w:r>
          </w:p>
        </w:tc>
      </w:tr>
      <w:tr w:rsidR="003956E4" w:rsidRPr="003B0F9F" w:rsidTr="003D091D">
        <w:tc>
          <w:tcPr>
            <w:tcW w:w="3070" w:type="dxa"/>
          </w:tcPr>
          <w:p w:rsidR="003956E4" w:rsidRPr="003B0F9F" w:rsidRDefault="003956E4" w:rsidP="003D091D">
            <w:pPr>
              <w:pStyle w:val="NormalWeb"/>
              <w:rPr>
                <w:lang w:val="nn-NO"/>
              </w:rPr>
            </w:pPr>
            <w:r>
              <w:rPr>
                <w:lang w:val="nn-NO"/>
              </w:rPr>
              <w:t>Februar</w:t>
            </w:r>
          </w:p>
        </w:tc>
        <w:tc>
          <w:tcPr>
            <w:tcW w:w="3071" w:type="dxa"/>
          </w:tcPr>
          <w:p w:rsidR="003956E4" w:rsidRPr="00804B72" w:rsidRDefault="003956E4" w:rsidP="00804B72">
            <w:pPr>
              <w:rPr>
                <w:rFonts w:ascii="Times New Roman" w:eastAsia="Times New Roman" w:hAnsi="Times New Roman" w:cs="Times New Roman"/>
                <w:sz w:val="24"/>
                <w:szCs w:val="24"/>
                <w:lang w:val="nn-NO" w:eastAsia="nb-NO"/>
              </w:rPr>
            </w:pPr>
            <w:r w:rsidRPr="008551FB">
              <w:rPr>
                <w:rFonts w:ascii="Times New Roman" w:eastAsia="Times New Roman" w:hAnsi="Times New Roman" w:cs="Times New Roman"/>
                <w:sz w:val="24"/>
                <w:szCs w:val="24"/>
                <w:lang w:val="nn-NO" w:eastAsia="nb-NO"/>
              </w:rPr>
              <w:t>I</w:t>
            </w:r>
            <w:r w:rsidRPr="00ED2C9E">
              <w:rPr>
                <w:rFonts w:ascii="Times New Roman" w:eastAsia="Times New Roman" w:hAnsi="Times New Roman" w:cs="Times New Roman"/>
                <w:sz w:val="24"/>
                <w:szCs w:val="24"/>
                <w:lang w:val="nn-NO" w:eastAsia="nb-NO"/>
              </w:rPr>
              <w:t>nformasjonsmøte med n</w:t>
            </w:r>
            <w:r>
              <w:rPr>
                <w:rFonts w:ascii="Times New Roman" w:eastAsia="Times New Roman" w:hAnsi="Times New Roman" w:cs="Times New Roman"/>
                <w:sz w:val="24"/>
                <w:szCs w:val="24"/>
                <w:lang w:val="nn-NO" w:eastAsia="nb-NO"/>
              </w:rPr>
              <w:t>ye foreldre om skol</w:t>
            </w:r>
            <w:r w:rsidRPr="008551FB">
              <w:rPr>
                <w:rFonts w:ascii="Times New Roman" w:eastAsia="Times New Roman" w:hAnsi="Times New Roman" w:cs="Times New Roman"/>
                <w:sz w:val="24"/>
                <w:szCs w:val="24"/>
                <w:lang w:val="nn-NO" w:eastAsia="nb-NO"/>
              </w:rPr>
              <w:t>en, SFO og an</w:t>
            </w:r>
            <w:r>
              <w:rPr>
                <w:rFonts w:ascii="Times New Roman" w:eastAsia="Times New Roman" w:hAnsi="Times New Roman" w:cs="Times New Roman"/>
                <w:sz w:val="24"/>
                <w:szCs w:val="24"/>
                <w:lang w:val="nn-NO" w:eastAsia="nb-NO"/>
              </w:rPr>
              <w:t xml:space="preserve">dre </w:t>
            </w:r>
            <w:proofErr w:type="spellStart"/>
            <w:r>
              <w:rPr>
                <w:rFonts w:ascii="Times New Roman" w:eastAsia="Times New Roman" w:hAnsi="Times New Roman" w:cs="Times New Roman"/>
                <w:sz w:val="24"/>
                <w:szCs w:val="24"/>
                <w:lang w:val="nn-NO" w:eastAsia="nb-NO"/>
              </w:rPr>
              <w:t>hjelpeinstanse</w:t>
            </w:r>
            <w:r w:rsidRPr="00ED2C9E">
              <w:rPr>
                <w:rFonts w:ascii="Times New Roman" w:eastAsia="Times New Roman" w:hAnsi="Times New Roman" w:cs="Times New Roman"/>
                <w:sz w:val="24"/>
                <w:szCs w:val="24"/>
                <w:lang w:val="nn-NO" w:eastAsia="nb-NO"/>
              </w:rPr>
              <w:t>r</w:t>
            </w:r>
            <w:proofErr w:type="spellEnd"/>
            <w:r w:rsidRPr="00ED2C9E">
              <w:rPr>
                <w:rFonts w:ascii="Times New Roman" w:eastAsia="Times New Roman" w:hAnsi="Times New Roman" w:cs="Times New Roman"/>
                <w:sz w:val="24"/>
                <w:szCs w:val="24"/>
                <w:lang w:val="nn-NO" w:eastAsia="nb-NO"/>
              </w:rPr>
              <w:t xml:space="preserve">. </w:t>
            </w:r>
            <w:proofErr w:type="spellStart"/>
            <w:r w:rsidRPr="00ED2C9E">
              <w:rPr>
                <w:rFonts w:ascii="Times New Roman" w:eastAsia="Times New Roman" w:hAnsi="Times New Roman" w:cs="Times New Roman"/>
                <w:sz w:val="24"/>
                <w:szCs w:val="24"/>
                <w:lang w:val="nn-NO" w:eastAsia="nb-NO"/>
              </w:rPr>
              <w:t>Representant</w:t>
            </w:r>
            <w:r w:rsidR="00804B72">
              <w:rPr>
                <w:rFonts w:ascii="Times New Roman" w:eastAsia="Times New Roman" w:hAnsi="Times New Roman" w:cs="Times New Roman"/>
                <w:sz w:val="24"/>
                <w:szCs w:val="24"/>
                <w:lang w:val="nn-NO" w:eastAsia="nb-NO"/>
              </w:rPr>
              <w:t>er</w:t>
            </w:r>
            <w:proofErr w:type="spellEnd"/>
            <w:r w:rsidR="00804B72">
              <w:rPr>
                <w:rFonts w:ascii="Times New Roman" w:eastAsia="Times New Roman" w:hAnsi="Times New Roman" w:cs="Times New Roman"/>
                <w:sz w:val="24"/>
                <w:szCs w:val="24"/>
                <w:lang w:val="nn-NO" w:eastAsia="nb-NO"/>
              </w:rPr>
              <w:t xml:space="preserve"> </w:t>
            </w:r>
            <w:r w:rsidRPr="00ED2C9E">
              <w:rPr>
                <w:rFonts w:ascii="Times New Roman" w:eastAsia="Times New Roman" w:hAnsi="Times New Roman" w:cs="Times New Roman"/>
                <w:sz w:val="24"/>
                <w:szCs w:val="24"/>
                <w:lang w:val="nn-NO" w:eastAsia="nb-NO"/>
              </w:rPr>
              <w:t>frå PPT, helsestasjon og barnevern bør delta, om nødvendig også tolk</w:t>
            </w:r>
          </w:p>
        </w:tc>
        <w:tc>
          <w:tcPr>
            <w:tcW w:w="3071" w:type="dxa"/>
          </w:tcPr>
          <w:p w:rsidR="003956E4" w:rsidRPr="003B0F9F" w:rsidRDefault="003956E4" w:rsidP="003D091D">
            <w:pPr>
              <w:pStyle w:val="NormalWeb"/>
              <w:rPr>
                <w:lang w:val="nn-NO"/>
              </w:rPr>
            </w:pPr>
            <w:r>
              <w:rPr>
                <w:lang w:val="nn-NO"/>
              </w:rPr>
              <w:t>Rektor</w:t>
            </w:r>
          </w:p>
        </w:tc>
      </w:tr>
      <w:tr w:rsidR="003956E4" w:rsidRPr="003B0F9F" w:rsidTr="003D091D">
        <w:tc>
          <w:tcPr>
            <w:tcW w:w="3070" w:type="dxa"/>
          </w:tcPr>
          <w:p w:rsidR="003956E4" w:rsidRPr="003B0F9F" w:rsidRDefault="003956E4" w:rsidP="003D091D">
            <w:pPr>
              <w:pStyle w:val="NormalWeb"/>
              <w:rPr>
                <w:lang w:val="nn-NO"/>
              </w:rPr>
            </w:pPr>
            <w:r>
              <w:rPr>
                <w:lang w:val="nn-NO"/>
              </w:rPr>
              <w:t>April/mai</w:t>
            </w:r>
          </w:p>
        </w:tc>
        <w:tc>
          <w:tcPr>
            <w:tcW w:w="3071" w:type="dxa"/>
          </w:tcPr>
          <w:p w:rsidR="003956E4" w:rsidRDefault="003956E4" w:rsidP="00804B72">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SFO-leder sender oversikt til barnehag</w:t>
            </w:r>
            <w:r w:rsidRPr="00ED2C9E">
              <w:rPr>
                <w:rFonts w:ascii="Times New Roman" w:eastAsia="Times New Roman" w:hAnsi="Times New Roman" w:cs="Times New Roman"/>
                <w:sz w:val="24"/>
                <w:szCs w:val="24"/>
                <w:lang w:eastAsia="nb-NO"/>
              </w:rPr>
              <w:t>e</w:t>
            </w:r>
            <w:r>
              <w:rPr>
                <w:rFonts w:ascii="Times New Roman" w:eastAsia="Times New Roman" w:hAnsi="Times New Roman" w:cs="Times New Roman"/>
                <w:sz w:val="24"/>
                <w:szCs w:val="24"/>
                <w:lang w:eastAsia="nb-NO"/>
              </w:rPr>
              <w:t>ne</w:t>
            </w:r>
            <w:r w:rsidRPr="00ED2C9E">
              <w:rPr>
                <w:rFonts w:ascii="Times New Roman" w:eastAsia="Times New Roman" w:hAnsi="Times New Roman" w:cs="Times New Roman"/>
                <w:sz w:val="24"/>
                <w:szCs w:val="24"/>
                <w:lang w:eastAsia="nb-NO"/>
              </w:rPr>
              <w:t xml:space="preserve"> over barn som skal gå i SFO.</w:t>
            </w:r>
          </w:p>
          <w:p w:rsidR="0073599D" w:rsidRDefault="0073599D" w:rsidP="00804B72">
            <w:pPr>
              <w:rPr>
                <w:rFonts w:ascii="Times New Roman" w:eastAsia="Times New Roman" w:hAnsi="Times New Roman" w:cs="Times New Roman"/>
                <w:sz w:val="24"/>
                <w:szCs w:val="24"/>
                <w:lang w:eastAsia="nb-NO"/>
              </w:rPr>
            </w:pPr>
          </w:p>
          <w:p w:rsidR="0073599D" w:rsidRDefault="0073599D" w:rsidP="00804B72">
            <w:pPr>
              <w:rPr>
                <w:rFonts w:ascii="Times New Roman" w:eastAsia="Times New Roman" w:hAnsi="Times New Roman" w:cs="Times New Roman"/>
                <w:sz w:val="24"/>
                <w:szCs w:val="24"/>
                <w:lang w:eastAsia="nb-NO"/>
              </w:rPr>
            </w:pPr>
          </w:p>
          <w:p w:rsidR="0073599D" w:rsidRPr="00804B72" w:rsidRDefault="0073599D" w:rsidP="00804B72">
            <w:pPr>
              <w:rPr>
                <w:rFonts w:ascii="Times New Roman" w:eastAsia="Times New Roman" w:hAnsi="Times New Roman" w:cs="Times New Roman"/>
                <w:sz w:val="24"/>
                <w:szCs w:val="24"/>
                <w:lang w:eastAsia="nb-NO"/>
              </w:rPr>
            </w:pPr>
          </w:p>
        </w:tc>
        <w:tc>
          <w:tcPr>
            <w:tcW w:w="3071" w:type="dxa"/>
          </w:tcPr>
          <w:p w:rsidR="003956E4" w:rsidRPr="003B0F9F" w:rsidRDefault="003956E4" w:rsidP="003D091D">
            <w:pPr>
              <w:pStyle w:val="NormalWeb"/>
              <w:rPr>
                <w:lang w:val="nn-NO"/>
              </w:rPr>
            </w:pPr>
            <w:proofErr w:type="spellStart"/>
            <w:r>
              <w:rPr>
                <w:lang w:val="nn-NO"/>
              </w:rPr>
              <w:t>Sfo</w:t>
            </w:r>
            <w:proofErr w:type="spellEnd"/>
            <w:r>
              <w:rPr>
                <w:lang w:val="nn-NO"/>
              </w:rPr>
              <w:t>-leder</w:t>
            </w:r>
          </w:p>
        </w:tc>
      </w:tr>
      <w:tr w:rsidR="003956E4" w:rsidRPr="003B0F9F" w:rsidTr="003D091D">
        <w:tc>
          <w:tcPr>
            <w:tcW w:w="3070" w:type="dxa"/>
          </w:tcPr>
          <w:p w:rsidR="003956E4" w:rsidRPr="003B0F9F" w:rsidRDefault="003956E4" w:rsidP="003D091D">
            <w:pPr>
              <w:pStyle w:val="NormalWeb"/>
              <w:rPr>
                <w:lang w:val="nn-NO"/>
              </w:rPr>
            </w:pPr>
            <w:r>
              <w:rPr>
                <w:lang w:val="nn-NO"/>
              </w:rPr>
              <w:lastRenderedPageBreak/>
              <w:t>Mai</w:t>
            </w:r>
          </w:p>
        </w:tc>
        <w:tc>
          <w:tcPr>
            <w:tcW w:w="3071" w:type="dxa"/>
          </w:tcPr>
          <w:p w:rsidR="003956E4" w:rsidRPr="00ED2C9E" w:rsidRDefault="003956E4" w:rsidP="003D091D">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Besøksdag på skole og SFO for 6-åringene og foresa</w:t>
            </w:r>
            <w:r w:rsidRPr="00ED2C9E">
              <w:rPr>
                <w:rFonts w:ascii="Times New Roman" w:eastAsia="Times New Roman" w:hAnsi="Times New Roman" w:cs="Times New Roman"/>
                <w:sz w:val="24"/>
                <w:szCs w:val="24"/>
                <w:lang w:eastAsia="nb-NO"/>
              </w:rPr>
              <w:t xml:space="preserve">tte. </w:t>
            </w:r>
          </w:p>
          <w:p w:rsidR="003956E4" w:rsidRPr="00804B72" w:rsidRDefault="003956E4" w:rsidP="00804B72">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Eget</w:t>
            </w:r>
            <w:r w:rsidRPr="00ED2C9E">
              <w:rPr>
                <w:rFonts w:ascii="Times New Roman" w:eastAsia="Times New Roman" w:hAnsi="Times New Roman" w:cs="Times New Roman"/>
                <w:sz w:val="24"/>
                <w:szCs w:val="24"/>
                <w:lang w:eastAsia="nb-NO"/>
              </w:rPr>
              <w:t xml:space="preserve"> opplegg for SFO med overlevering av «</w:t>
            </w:r>
            <w:proofErr w:type="spellStart"/>
            <w:r w:rsidRPr="00ED2C9E">
              <w:rPr>
                <w:rFonts w:ascii="Times New Roman" w:eastAsia="Times New Roman" w:hAnsi="Times New Roman" w:cs="Times New Roman"/>
                <w:sz w:val="24"/>
                <w:szCs w:val="24"/>
                <w:lang w:eastAsia="nb-NO"/>
              </w:rPr>
              <w:t>Skattekista</w:t>
            </w:r>
            <w:proofErr w:type="spellEnd"/>
            <w:r w:rsidRPr="00ED2C9E">
              <w:rPr>
                <w:rFonts w:ascii="Times New Roman" w:eastAsia="Times New Roman" w:hAnsi="Times New Roman" w:cs="Times New Roman"/>
                <w:sz w:val="24"/>
                <w:szCs w:val="24"/>
                <w:lang w:eastAsia="nb-NO"/>
              </w:rPr>
              <w:t>».</w:t>
            </w:r>
          </w:p>
        </w:tc>
        <w:tc>
          <w:tcPr>
            <w:tcW w:w="3071" w:type="dxa"/>
          </w:tcPr>
          <w:p w:rsidR="003956E4" w:rsidRPr="003B0F9F" w:rsidRDefault="003956E4" w:rsidP="003D091D">
            <w:pPr>
              <w:pStyle w:val="NormalWeb"/>
              <w:rPr>
                <w:lang w:val="nn-NO"/>
              </w:rPr>
            </w:pPr>
            <w:r>
              <w:rPr>
                <w:lang w:val="nn-NO"/>
              </w:rPr>
              <w:t>Rektor/</w:t>
            </w:r>
            <w:proofErr w:type="spellStart"/>
            <w:r>
              <w:rPr>
                <w:lang w:val="nn-NO"/>
              </w:rPr>
              <w:t>sfo</w:t>
            </w:r>
            <w:proofErr w:type="spellEnd"/>
            <w:r>
              <w:rPr>
                <w:lang w:val="nn-NO"/>
              </w:rPr>
              <w:t>-leder</w:t>
            </w:r>
          </w:p>
        </w:tc>
      </w:tr>
      <w:tr w:rsidR="003956E4" w:rsidRPr="003B0F9F" w:rsidTr="003D091D">
        <w:tc>
          <w:tcPr>
            <w:tcW w:w="3070" w:type="dxa"/>
          </w:tcPr>
          <w:p w:rsidR="003956E4" w:rsidRPr="003B0F9F" w:rsidRDefault="003956E4" w:rsidP="003D091D">
            <w:pPr>
              <w:pStyle w:val="NormalWeb"/>
              <w:rPr>
                <w:lang w:val="nn-NO"/>
              </w:rPr>
            </w:pPr>
            <w:r>
              <w:rPr>
                <w:lang w:val="nn-NO"/>
              </w:rPr>
              <w:t>Mai</w:t>
            </w:r>
          </w:p>
        </w:tc>
        <w:tc>
          <w:tcPr>
            <w:tcW w:w="3071" w:type="dxa"/>
          </w:tcPr>
          <w:p w:rsidR="003956E4" w:rsidRPr="002A1829" w:rsidRDefault="003956E4" w:rsidP="003D091D">
            <w:pPr>
              <w:rPr>
                <w:rFonts w:ascii="Times New Roman" w:eastAsia="Times New Roman" w:hAnsi="Times New Roman" w:cs="Times New Roman"/>
                <w:sz w:val="24"/>
                <w:szCs w:val="24"/>
                <w:lang w:val="nn-NO" w:eastAsia="nb-NO"/>
              </w:rPr>
            </w:pPr>
            <w:r w:rsidRPr="002A1829">
              <w:rPr>
                <w:rFonts w:ascii="Times New Roman" w:eastAsia="Times New Roman" w:hAnsi="Times New Roman" w:cs="Times New Roman"/>
                <w:sz w:val="24"/>
                <w:szCs w:val="24"/>
                <w:lang w:val="nn-NO" w:eastAsia="nb-NO"/>
              </w:rPr>
              <w:t xml:space="preserve">Overføringsmøte i barnehagen med </w:t>
            </w:r>
            <w:proofErr w:type="spellStart"/>
            <w:r w:rsidRPr="002A1829">
              <w:rPr>
                <w:rFonts w:ascii="Times New Roman" w:eastAsia="Times New Roman" w:hAnsi="Times New Roman" w:cs="Times New Roman"/>
                <w:sz w:val="24"/>
                <w:szCs w:val="24"/>
                <w:lang w:val="nn-NO" w:eastAsia="nb-NO"/>
              </w:rPr>
              <w:t>kontaktlærerene</w:t>
            </w:r>
            <w:proofErr w:type="spellEnd"/>
            <w:r w:rsidRPr="002A1829">
              <w:rPr>
                <w:rFonts w:ascii="Times New Roman" w:eastAsia="Times New Roman" w:hAnsi="Times New Roman" w:cs="Times New Roman"/>
                <w:sz w:val="24"/>
                <w:szCs w:val="24"/>
                <w:lang w:val="nn-NO" w:eastAsia="nb-NO"/>
              </w:rPr>
              <w:t xml:space="preserve"> på 1. årssteg. Barna presenterer seg og </w:t>
            </w:r>
            <w:proofErr w:type="spellStart"/>
            <w:r w:rsidRPr="002A1829">
              <w:rPr>
                <w:rFonts w:ascii="Times New Roman" w:eastAsia="Times New Roman" w:hAnsi="Times New Roman" w:cs="Times New Roman"/>
                <w:sz w:val="24"/>
                <w:szCs w:val="24"/>
                <w:lang w:val="nn-NO" w:eastAsia="nb-NO"/>
              </w:rPr>
              <w:t>mappen</w:t>
            </w:r>
            <w:proofErr w:type="spellEnd"/>
            <w:r w:rsidRPr="002A1829">
              <w:rPr>
                <w:rFonts w:ascii="Times New Roman" w:eastAsia="Times New Roman" w:hAnsi="Times New Roman" w:cs="Times New Roman"/>
                <w:sz w:val="24"/>
                <w:szCs w:val="24"/>
                <w:lang w:val="nn-NO" w:eastAsia="nb-NO"/>
              </w:rPr>
              <w:t xml:space="preserve"> sin. </w:t>
            </w:r>
            <w:proofErr w:type="spellStart"/>
            <w:r w:rsidRPr="002A1829">
              <w:rPr>
                <w:rFonts w:ascii="Times New Roman" w:eastAsia="Times New Roman" w:hAnsi="Times New Roman" w:cs="Times New Roman"/>
                <w:sz w:val="24"/>
                <w:szCs w:val="24"/>
                <w:lang w:val="nn-NO" w:eastAsia="nb-NO"/>
              </w:rPr>
              <w:t>Foresatte</w:t>
            </w:r>
            <w:proofErr w:type="spellEnd"/>
            <w:r w:rsidRPr="002A1829">
              <w:rPr>
                <w:rFonts w:ascii="Times New Roman" w:eastAsia="Times New Roman" w:hAnsi="Times New Roman" w:cs="Times New Roman"/>
                <w:sz w:val="24"/>
                <w:szCs w:val="24"/>
                <w:lang w:val="nn-NO" w:eastAsia="nb-NO"/>
              </w:rPr>
              <w:t xml:space="preserve"> blir</w:t>
            </w:r>
            <w:r w:rsidR="00804B72" w:rsidRPr="002A1829">
              <w:rPr>
                <w:rFonts w:ascii="Times New Roman" w:eastAsia="Times New Roman" w:hAnsi="Times New Roman" w:cs="Times New Roman"/>
                <w:sz w:val="24"/>
                <w:szCs w:val="24"/>
                <w:lang w:val="nn-NO" w:eastAsia="nb-NO"/>
              </w:rPr>
              <w:t xml:space="preserve"> </w:t>
            </w:r>
            <w:r w:rsidRPr="002A1829">
              <w:rPr>
                <w:rFonts w:ascii="Times New Roman" w:eastAsia="Times New Roman" w:hAnsi="Times New Roman" w:cs="Times New Roman"/>
                <w:sz w:val="24"/>
                <w:szCs w:val="24"/>
                <w:lang w:val="nn-NO" w:eastAsia="nb-NO"/>
              </w:rPr>
              <w:t xml:space="preserve">invitert til å delta. </w:t>
            </w:r>
            <w:r>
              <w:rPr>
                <w:rFonts w:ascii="Times New Roman" w:eastAsia="Times New Roman" w:hAnsi="Times New Roman" w:cs="Times New Roman"/>
                <w:sz w:val="24"/>
                <w:szCs w:val="24"/>
                <w:lang w:val="nn-NO" w:eastAsia="nb-NO"/>
              </w:rPr>
              <w:t>I særli</w:t>
            </w:r>
            <w:r w:rsidRPr="00ED2C9E">
              <w:rPr>
                <w:rFonts w:ascii="Times New Roman" w:eastAsia="Times New Roman" w:hAnsi="Times New Roman" w:cs="Times New Roman"/>
                <w:sz w:val="24"/>
                <w:szCs w:val="24"/>
                <w:lang w:val="nn-NO" w:eastAsia="nb-NO"/>
              </w:rPr>
              <w:t xml:space="preserve">ge </w:t>
            </w:r>
            <w:proofErr w:type="spellStart"/>
            <w:r w:rsidRPr="00ED2C9E">
              <w:rPr>
                <w:rFonts w:ascii="Times New Roman" w:eastAsia="Times New Roman" w:hAnsi="Times New Roman" w:cs="Times New Roman"/>
                <w:sz w:val="24"/>
                <w:szCs w:val="24"/>
                <w:lang w:val="nn-NO" w:eastAsia="nb-NO"/>
              </w:rPr>
              <w:t>tilfelle</w:t>
            </w:r>
            <w:r>
              <w:rPr>
                <w:rFonts w:ascii="Times New Roman" w:eastAsia="Times New Roman" w:hAnsi="Times New Roman" w:cs="Times New Roman"/>
                <w:sz w:val="24"/>
                <w:szCs w:val="24"/>
                <w:lang w:val="nn-NO" w:eastAsia="nb-NO"/>
              </w:rPr>
              <w:t>r</w:t>
            </w:r>
            <w:proofErr w:type="spellEnd"/>
            <w:r w:rsidRPr="00ED2C9E">
              <w:rPr>
                <w:rFonts w:ascii="Times New Roman" w:eastAsia="Times New Roman" w:hAnsi="Times New Roman" w:cs="Times New Roman"/>
                <w:sz w:val="24"/>
                <w:szCs w:val="24"/>
                <w:lang w:val="nn-NO" w:eastAsia="nb-NO"/>
              </w:rPr>
              <w:t xml:space="preserve"> kan overføringsmøtet </w:t>
            </w:r>
            <w:r>
              <w:rPr>
                <w:rFonts w:ascii="Times New Roman" w:eastAsia="Times New Roman" w:hAnsi="Times New Roman" w:cs="Times New Roman"/>
                <w:sz w:val="24"/>
                <w:szCs w:val="24"/>
                <w:lang w:val="nn-NO" w:eastAsia="nb-NO"/>
              </w:rPr>
              <w:t xml:space="preserve">være på skolen og </w:t>
            </w:r>
            <w:proofErr w:type="spellStart"/>
            <w:r>
              <w:rPr>
                <w:rFonts w:ascii="Times New Roman" w:eastAsia="Times New Roman" w:hAnsi="Times New Roman" w:cs="Times New Roman"/>
                <w:sz w:val="24"/>
                <w:szCs w:val="24"/>
                <w:lang w:val="nn-NO" w:eastAsia="nb-NO"/>
              </w:rPr>
              <w:t>gjennomføres</w:t>
            </w:r>
            <w:proofErr w:type="spellEnd"/>
            <w:r w:rsidRPr="00ED2C9E">
              <w:rPr>
                <w:rFonts w:ascii="Times New Roman" w:eastAsia="Times New Roman" w:hAnsi="Times New Roman" w:cs="Times New Roman"/>
                <w:sz w:val="24"/>
                <w:szCs w:val="24"/>
                <w:lang w:val="nn-NO" w:eastAsia="nb-NO"/>
              </w:rPr>
              <w:t xml:space="preserve"> i gruppe</w:t>
            </w:r>
          </w:p>
          <w:p w:rsidR="003956E4" w:rsidRPr="003B0F9F" w:rsidRDefault="003956E4" w:rsidP="003D091D">
            <w:pPr>
              <w:pStyle w:val="NormalWeb"/>
              <w:rPr>
                <w:lang w:val="nn-NO"/>
              </w:rPr>
            </w:pPr>
          </w:p>
        </w:tc>
        <w:tc>
          <w:tcPr>
            <w:tcW w:w="3071" w:type="dxa"/>
          </w:tcPr>
          <w:p w:rsidR="003956E4" w:rsidRPr="003B0F9F" w:rsidRDefault="003956E4" w:rsidP="003D091D">
            <w:pPr>
              <w:pStyle w:val="NormalWeb"/>
              <w:rPr>
                <w:lang w:val="nn-NO"/>
              </w:rPr>
            </w:pPr>
            <w:r>
              <w:rPr>
                <w:lang w:val="nn-NO"/>
              </w:rPr>
              <w:t>Rektor</w:t>
            </w:r>
          </w:p>
        </w:tc>
      </w:tr>
      <w:tr w:rsidR="003956E4" w:rsidRPr="003B0F9F" w:rsidTr="003D091D">
        <w:tc>
          <w:tcPr>
            <w:tcW w:w="3070" w:type="dxa"/>
          </w:tcPr>
          <w:p w:rsidR="003956E4" w:rsidRDefault="003956E4" w:rsidP="003D091D">
            <w:pPr>
              <w:pStyle w:val="NormalWeb"/>
              <w:rPr>
                <w:lang w:val="nn-NO"/>
              </w:rPr>
            </w:pPr>
            <w:r>
              <w:rPr>
                <w:lang w:val="nn-NO"/>
              </w:rPr>
              <w:t>Mai</w:t>
            </w:r>
          </w:p>
        </w:tc>
        <w:tc>
          <w:tcPr>
            <w:tcW w:w="3071" w:type="dxa"/>
          </w:tcPr>
          <w:p w:rsidR="003956E4" w:rsidRPr="00804B72" w:rsidRDefault="003956E4" w:rsidP="003D091D">
            <w:pPr>
              <w:rPr>
                <w:rFonts w:ascii="Times New Roman" w:eastAsia="Times New Roman" w:hAnsi="Times New Roman" w:cs="Times New Roman"/>
                <w:sz w:val="24"/>
                <w:szCs w:val="24"/>
                <w:lang w:eastAsia="nb-NO"/>
              </w:rPr>
            </w:pPr>
            <w:r w:rsidRPr="00ED2C9E">
              <w:rPr>
                <w:rFonts w:ascii="Times New Roman" w:eastAsia="Times New Roman" w:hAnsi="Times New Roman" w:cs="Times New Roman"/>
                <w:sz w:val="24"/>
                <w:szCs w:val="24"/>
                <w:lang w:eastAsia="nb-NO"/>
              </w:rPr>
              <w:t>Siste foreldres</w:t>
            </w:r>
            <w:r>
              <w:rPr>
                <w:rFonts w:ascii="Times New Roman" w:eastAsia="Times New Roman" w:hAnsi="Times New Roman" w:cs="Times New Roman"/>
                <w:sz w:val="24"/>
                <w:szCs w:val="24"/>
                <w:lang w:eastAsia="nb-NO"/>
              </w:rPr>
              <w:t>amtale i barnehagen. Kontaktlære</w:t>
            </w:r>
            <w:r w:rsidRPr="00ED2C9E">
              <w:rPr>
                <w:rFonts w:ascii="Times New Roman" w:eastAsia="Times New Roman" w:hAnsi="Times New Roman" w:cs="Times New Roman"/>
                <w:sz w:val="24"/>
                <w:szCs w:val="24"/>
                <w:lang w:eastAsia="nb-NO"/>
              </w:rPr>
              <w:t>r kan delta.</w:t>
            </w:r>
          </w:p>
        </w:tc>
        <w:tc>
          <w:tcPr>
            <w:tcW w:w="3071" w:type="dxa"/>
          </w:tcPr>
          <w:p w:rsidR="003956E4" w:rsidRPr="003B0F9F" w:rsidRDefault="003956E4" w:rsidP="003D091D">
            <w:pPr>
              <w:pStyle w:val="NormalWeb"/>
              <w:rPr>
                <w:lang w:val="nn-NO"/>
              </w:rPr>
            </w:pPr>
            <w:proofErr w:type="spellStart"/>
            <w:r>
              <w:rPr>
                <w:lang w:val="nn-NO"/>
              </w:rPr>
              <w:t>Ped.leder</w:t>
            </w:r>
            <w:proofErr w:type="spellEnd"/>
          </w:p>
        </w:tc>
      </w:tr>
      <w:tr w:rsidR="003956E4" w:rsidRPr="003B0F9F" w:rsidTr="003D091D">
        <w:tc>
          <w:tcPr>
            <w:tcW w:w="3070" w:type="dxa"/>
          </w:tcPr>
          <w:p w:rsidR="003956E4" w:rsidRDefault="003956E4" w:rsidP="003D091D">
            <w:pPr>
              <w:pStyle w:val="NormalWeb"/>
              <w:rPr>
                <w:lang w:val="nn-NO"/>
              </w:rPr>
            </w:pPr>
            <w:r>
              <w:rPr>
                <w:lang w:val="nn-NO"/>
              </w:rPr>
              <w:t>Aug/september</w:t>
            </w:r>
          </w:p>
        </w:tc>
        <w:tc>
          <w:tcPr>
            <w:tcW w:w="3071" w:type="dxa"/>
          </w:tcPr>
          <w:p w:rsidR="003956E4" w:rsidRPr="00ED2C9E" w:rsidRDefault="003956E4" w:rsidP="003D091D">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Foreldresamtale med kontaktlære</w:t>
            </w:r>
            <w:r w:rsidRPr="00ED2C9E">
              <w:rPr>
                <w:rFonts w:ascii="Times New Roman" w:eastAsia="Times New Roman" w:hAnsi="Times New Roman" w:cs="Times New Roman"/>
                <w:sz w:val="24"/>
                <w:szCs w:val="24"/>
                <w:lang w:eastAsia="nb-NO"/>
              </w:rPr>
              <w:t xml:space="preserve">r på 1. </w:t>
            </w:r>
            <w:proofErr w:type="spellStart"/>
            <w:r w:rsidRPr="00ED2C9E">
              <w:rPr>
                <w:rFonts w:ascii="Times New Roman" w:eastAsia="Times New Roman" w:hAnsi="Times New Roman" w:cs="Times New Roman"/>
                <w:sz w:val="24"/>
                <w:szCs w:val="24"/>
                <w:lang w:eastAsia="nb-NO"/>
              </w:rPr>
              <w:t>årssteg</w:t>
            </w:r>
            <w:proofErr w:type="spellEnd"/>
            <w:r w:rsidRPr="00ED2C9E">
              <w:rPr>
                <w:rFonts w:ascii="Times New Roman" w:eastAsia="Times New Roman" w:hAnsi="Times New Roman" w:cs="Times New Roman"/>
                <w:sz w:val="24"/>
                <w:szCs w:val="24"/>
                <w:lang w:eastAsia="nb-NO"/>
              </w:rPr>
              <w:t xml:space="preserve">. </w:t>
            </w:r>
          </w:p>
          <w:p w:rsidR="003956E4" w:rsidRPr="00804B72" w:rsidRDefault="003956E4" w:rsidP="003D091D">
            <w:pPr>
              <w:rPr>
                <w:rFonts w:ascii="Times New Roman" w:eastAsia="Times New Roman" w:hAnsi="Times New Roman" w:cs="Times New Roman"/>
                <w:sz w:val="24"/>
                <w:szCs w:val="24"/>
                <w:lang w:eastAsia="nb-NO"/>
              </w:rPr>
            </w:pPr>
            <w:r w:rsidRPr="00ED2C9E">
              <w:rPr>
                <w:rFonts w:ascii="Times New Roman" w:eastAsia="Times New Roman" w:hAnsi="Times New Roman" w:cs="Times New Roman"/>
                <w:sz w:val="24"/>
                <w:szCs w:val="24"/>
                <w:lang w:eastAsia="nb-NO"/>
              </w:rPr>
              <w:t>Oppstartsamtale.</w:t>
            </w:r>
          </w:p>
        </w:tc>
        <w:tc>
          <w:tcPr>
            <w:tcW w:w="3071" w:type="dxa"/>
          </w:tcPr>
          <w:p w:rsidR="003956E4" w:rsidRPr="003B0F9F" w:rsidRDefault="003956E4" w:rsidP="003D091D">
            <w:pPr>
              <w:pStyle w:val="NormalWeb"/>
              <w:rPr>
                <w:lang w:val="nn-NO"/>
              </w:rPr>
            </w:pPr>
            <w:r>
              <w:rPr>
                <w:lang w:val="nn-NO"/>
              </w:rPr>
              <w:t>Kontaktlærer</w:t>
            </w:r>
          </w:p>
        </w:tc>
      </w:tr>
    </w:tbl>
    <w:p w:rsidR="00D202B9" w:rsidRPr="00D202B9" w:rsidRDefault="00D202B9">
      <w:pPr>
        <w:pStyle w:val="NormalWeb"/>
        <w:rPr>
          <w:b/>
          <w:sz w:val="40"/>
          <w:szCs w:val="40"/>
        </w:rPr>
      </w:pPr>
      <w:r>
        <w:rPr>
          <w:b/>
        </w:rPr>
        <w:t>Linker til:</w:t>
      </w:r>
    </w:p>
    <w:p w:rsidR="00D202B9" w:rsidRDefault="00D202B9">
      <w:pPr>
        <w:pStyle w:val="NormalWeb"/>
        <w:rPr>
          <w:b/>
        </w:rPr>
      </w:pPr>
      <w:r>
        <w:rPr>
          <w:b/>
        </w:rPr>
        <w:t>Lov om barnehage</w:t>
      </w:r>
      <w:r w:rsidR="002A0B59">
        <w:rPr>
          <w:b/>
        </w:rPr>
        <w:t xml:space="preserve">: </w:t>
      </w:r>
      <w:r w:rsidR="002A0B59" w:rsidRPr="00515B7D">
        <w:t>https://lovdata.no/dokument/NL/lov/2005-06-17-64</w:t>
      </w:r>
    </w:p>
    <w:p w:rsidR="00D202B9" w:rsidRPr="002A0B59" w:rsidRDefault="00D202B9">
      <w:pPr>
        <w:pStyle w:val="NormalWeb"/>
        <w:rPr>
          <w:b/>
          <w:lang w:val="nn-NO"/>
        </w:rPr>
      </w:pPr>
      <w:r w:rsidRPr="002A0B59">
        <w:rPr>
          <w:b/>
          <w:lang w:val="nn-NO"/>
        </w:rPr>
        <w:t xml:space="preserve">Marte </w:t>
      </w:r>
      <w:proofErr w:type="spellStart"/>
      <w:r w:rsidRPr="002A0B59">
        <w:rPr>
          <w:b/>
          <w:lang w:val="nn-NO"/>
        </w:rPr>
        <w:t>Meo</w:t>
      </w:r>
      <w:proofErr w:type="spellEnd"/>
      <w:r w:rsidRPr="002A0B59">
        <w:rPr>
          <w:b/>
          <w:lang w:val="nn-NO"/>
        </w:rPr>
        <w:t xml:space="preserve"> i Klepp barnehagen</w:t>
      </w:r>
      <w:r w:rsidR="002A0B59" w:rsidRPr="002A0B59">
        <w:rPr>
          <w:b/>
          <w:lang w:val="nn-NO"/>
        </w:rPr>
        <w:t xml:space="preserve">: </w:t>
      </w:r>
      <w:r w:rsidR="002A0B59" w:rsidRPr="00515B7D">
        <w:rPr>
          <w:lang w:val="nn-NO"/>
        </w:rPr>
        <w:t>https://sterkmartemeo.no/</w:t>
      </w:r>
    </w:p>
    <w:p w:rsidR="00D202B9" w:rsidRDefault="00D202B9">
      <w:pPr>
        <w:pStyle w:val="NormalWeb"/>
        <w:rPr>
          <w:b/>
        </w:rPr>
      </w:pPr>
      <w:r>
        <w:rPr>
          <w:b/>
        </w:rPr>
        <w:t>Partnerskap mot mobbing</w:t>
      </w:r>
      <w:r w:rsidR="002A0B59">
        <w:rPr>
          <w:b/>
        </w:rPr>
        <w:t xml:space="preserve">; </w:t>
      </w:r>
      <w:r w:rsidR="002A0B59" w:rsidRPr="00515B7D">
        <w:t>https://www.regjeringen.no/contentassets/95ef678cc8c7454fb45e3f57826dd461/partnerskapmotmobbing.pdf</w:t>
      </w:r>
    </w:p>
    <w:p w:rsidR="00D202B9" w:rsidRPr="00D202B9" w:rsidRDefault="00D202B9">
      <w:pPr>
        <w:pStyle w:val="NormalWeb"/>
        <w:rPr>
          <w:b/>
        </w:rPr>
      </w:pPr>
      <w:r>
        <w:rPr>
          <w:b/>
        </w:rPr>
        <w:t>Kvalitetsplan Kleppbarnehagen</w:t>
      </w:r>
      <w:r w:rsidR="002A0B59">
        <w:rPr>
          <w:b/>
        </w:rPr>
        <w:t>:</w:t>
      </w:r>
      <w:r w:rsidR="00515B7D" w:rsidRPr="00515B7D">
        <w:t xml:space="preserve"> https://www.klepp.kommune.no/globalassets/skule-og-barnehage/felles/planar-og-utviklingsarbeid/planar-og-rapportar/kvalitetsplan-barnehagesektoren-i-klepp.pdf</w:t>
      </w:r>
    </w:p>
    <w:p w:rsidR="00E67B0C" w:rsidRDefault="00E67B0C">
      <w:pPr>
        <w:pStyle w:val="NormalWeb"/>
        <w:jc w:val="center"/>
        <w:rPr>
          <w:sz w:val="28"/>
          <w:szCs w:val="28"/>
        </w:rPr>
      </w:pPr>
      <w:bookmarkStart w:id="0" w:name="_GoBack"/>
      <w:bookmarkEnd w:id="0"/>
    </w:p>
    <w:p w:rsidR="00F8755E" w:rsidRDefault="00F8755E">
      <w:pPr>
        <w:pStyle w:val="NormalWeb"/>
        <w:jc w:val="center"/>
        <w:rPr>
          <w:sz w:val="28"/>
          <w:szCs w:val="28"/>
        </w:rPr>
      </w:pPr>
    </w:p>
    <w:p w:rsidR="00E67B0C" w:rsidRDefault="00E67B0C" w:rsidP="000E2392">
      <w:pPr>
        <w:pStyle w:val="NormalWeb"/>
        <w:spacing w:before="280" w:after="280"/>
        <w:ind w:left="720"/>
      </w:pPr>
    </w:p>
    <w:sectPr w:rsidR="00E67B0C">
      <w:footerReference w:type="default" r:id="rId15"/>
      <w:pgSz w:w="11906" w:h="16838"/>
      <w:pgMar w:top="1417" w:right="1417" w:bottom="1417" w:left="1417" w:header="0" w:footer="708" w:gutter="0"/>
      <w:pgBorders w:offsetFrom="page">
        <w:top w:val="double" w:sz="4" w:space="26" w:color="7030A0"/>
        <w:left w:val="double" w:sz="4" w:space="26" w:color="7030A0"/>
        <w:bottom w:val="double" w:sz="4" w:space="26" w:color="7030A0"/>
        <w:right w:val="double" w:sz="4" w:space="26" w:color="7030A0"/>
      </w:pgBorders>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C02" w:rsidRDefault="00B9002A">
      <w:pPr>
        <w:spacing w:after="0" w:line="240" w:lineRule="auto"/>
      </w:pPr>
      <w:r>
        <w:separator/>
      </w:r>
    </w:p>
  </w:endnote>
  <w:endnote w:type="continuationSeparator" w:id="0">
    <w:p w:rsidR="00824C02" w:rsidRDefault="00B9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B0C" w:rsidRDefault="00B9002A">
    <w:pPr>
      <w:pStyle w:val="Bunntekst"/>
    </w:pPr>
    <w:r>
      <w:rPr>
        <w:noProof/>
        <w:lang w:val="nn-NO" w:eastAsia="nn-NO"/>
      </w:rPr>
      <mc:AlternateContent>
        <mc:Choice Requires="wps">
          <w:drawing>
            <wp:anchor distT="0" distB="0" distL="0" distR="0" simplePos="0" relativeHeight="20" behindDoc="1" locked="0" layoutInCell="1" allowOverlap="1">
              <wp:simplePos x="0" y="0"/>
              <wp:positionH relativeFrom="margin">
                <wp:align>center</wp:align>
              </wp:positionH>
              <wp:positionV relativeFrom="paragraph">
                <wp:posOffset>635</wp:posOffset>
              </wp:positionV>
              <wp:extent cx="142875" cy="170180"/>
              <wp:effectExtent l="0" t="0" r="0" b="0"/>
              <wp:wrapSquare wrapText="largest"/>
              <wp:docPr id="12" name="Ramme1"/>
              <wp:cNvGraphicFramePr/>
              <a:graphic xmlns:a="http://schemas.openxmlformats.org/drawingml/2006/main">
                <a:graphicData uri="http://schemas.microsoft.com/office/word/2010/wordprocessingShape">
                  <wps:wsp>
                    <wps:cNvSpPr/>
                    <wps:spPr>
                      <a:xfrm>
                        <a:off x="0" y="0"/>
                        <a:ext cx="142200" cy="169560"/>
                      </a:xfrm>
                      <a:prstGeom prst="rect">
                        <a:avLst/>
                      </a:prstGeom>
                      <a:noFill/>
                      <a:ln>
                        <a:noFill/>
                      </a:ln>
                    </wps:spPr>
                    <wps:style>
                      <a:lnRef idx="0">
                        <a:scrgbClr r="0" g="0" b="0"/>
                      </a:lnRef>
                      <a:fillRef idx="0">
                        <a:scrgbClr r="0" g="0" b="0"/>
                      </a:fillRef>
                      <a:effectRef idx="0">
                        <a:scrgbClr r="0" g="0" b="0"/>
                      </a:effectRef>
                      <a:fontRef idx="minor"/>
                    </wps:style>
                    <wps:txbx>
                      <w:txbxContent>
                        <w:p w:rsidR="00E67B0C" w:rsidRDefault="00B9002A">
                          <w:pPr>
                            <w:pStyle w:val="Bunntekst"/>
                            <w:rPr>
                              <w:color w:val="auto"/>
                            </w:rPr>
                          </w:pPr>
                          <w:r>
                            <w:rPr>
                              <w:color w:val="auto"/>
                            </w:rPr>
                            <w:fldChar w:fldCharType="begin"/>
                          </w:r>
                          <w:r>
                            <w:instrText>PAGE</w:instrText>
                          </w:r>
                          <w:r>
                            <w:fldChar w:fldCharType="separate"/>
                          </w:r>
                          <w:r w:rsidR="00515B7D">
                            <w:rPr>
                              <w:noProof/>
                            </w:rPr>
                            <w:t>17</w:t>
                          </w:r>
                          <w:r>
                            <w:fldChar w:fldCharType="end"/>
                          </w:r>
                        </w:p>
                      </w:txbxContent>
                    </wps:txbx>
                    <wps:bodyPr lIns="0" tIns="0" rIns="0" bIns="0">
                      <a:spAutoFit/>
                    </wps:bodyPr>
                  </wps:wsp>
                </a:graphicData>
              </a:graphic>
            </wp:anchor>
          </w:drawing>
        </mc:Choice>
        <mc:Fallback>
          <w:pict>
            <v:rect id="Ramme1" o:spid="_x0000_s1026" style="position:absolute;margin-left:0;margin-top:.05pt;width:11.25pt;height:13.4pt;z-index:-50331646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" filled="f" stroked="f">
              <v:textbox style="mso-fit-shape-to-text:t" inset="0,0,0,0">
                <w:txbxContent>
                  <w:p w:rsidR="00E67B0C" w:rsidRDefault="00B9002A">
                    <w:pPr>
                      <w:pStyle w:val="Bunntekst"/>
                      <w:rPr>
                        <w:color w:val="auto"/>
                      </w:rPr>
                    </w:pPr>
                    <w:r>
                      <w:rPr>
                        <w:color w:val="auto"/>
                      </w:rPr>
                      <w:fldChar w:fldCharType="begin"/>
                    </w:r>
                    <w:r>
                      <w:instrText>PAGE</w:instrText>
                    </w:r>
                    <w:r>
                      <w:fldChar w:fldCharType="separate"/>
                    </w:r>
                    <w:r w:rsidR="00515B7D">
                      <w:rPr>
                        <w:noProof/>
                      </w:rPr>
                      <w:t>17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C02" w:rsidRDefault="00B9002A">
      <w:pPr>
        <w:spacing w:after="0" w:line="240" w:lineRule="auto"/>
      </w:pPr>
      <w:r>
        <w:separator/>
      </w:r>
    </w:p>
  </w:footnote>
  <w:footnote w:type="continuationSeparator" w:id="0">
    <w:p w:rsidR="00824C02" w:rsidRDefault="00B9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DAA"/>
    <w:multiLevelType w:val="multilevel"/>
    <w:tmpl w:val="F87C4B26"/>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 w15:restartNumberingAfterBreak="0">
    <w:nsid w:val="0A3B17E9"/>
    <w:multiLevelType w:val="multilevel"/>
    <w:tmpl w:val="FABEED42"/>
    <w:lvl w:ilvl="0">
      <w:start w:val="1"/>
      <w:numFmt w:val="decimal"/>
      <w:lvlText w:val="%1.0"/>
      <w:lvlJc w:val="left"/>
      <w:pPr>
        <w:ind w:left="360" w:hanging="360"/>
      </w:pPr>
      <w:rPr>
        <w:rFonts w:hint="default"/>
      </w:rPr>
    </w:lvl>
    <w:lvl w:ilvl="1">
      <w:start w:val="1"/>
      <w:numFmt w:val="bullet"/>
      <w:lvlText w:val=""/>
      <w:lvlJc w:val="left"/>
      <w:pPr>
        <w:ind w:left="1068" w:hanging="360"/>
      </w:pPr>
      <w:rPr>
        <w:rFonts w:ascii="Symbol" w:hAnsi="Symbol"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D023A00"/>
    <w:multiLevelType w:val="multilevel"/>
    <w:tmpl w:val="8424C2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FB6A2A"/>
    <w:multiLevelType w:val="hybridMultilevel"/>
    <w:tmpl w:val="2418FF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C295633"/>
    <w:multiLevelType w:val="hybridMultilevel"/>
    <w:tmpl w:val="DB34F85C"/>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5" w15:restartNumberingAfterBreak="0">
    <w:nsid w:val="2C660ABA"/>
    <w:multiLevelType w:val="hybridMultilevel"/>
    <w:tmpl w:val="04881C04"/>
    <w:lvl w:ilvl="0" w:tplc="04140001">
      <w:start w:val="1"/>
      <w:numFmt w:val="bullet"/>
      <w:lvlText w:val=""/>
      <w:lvlJc w:val="left"/>
      <w:pPr>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6" w15:restartNumberingAfterBreak="0">
    <w:nsid w:val="32A81180"/>
    <w:multiLevelType w:val="multilevel"/>
    <w:tmpl w:val="FFD2C554"/>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7" w15:restartNumberingAfterBreak="0">
    <w:nsid w:val="339E7483"/>
    <w:multiLevelType w:val="multilevel"/>
    <w:tmpl w:val="4F329198"/>
    <w:lvl w:ilvl="0">
      <w:start w:val="1"/>
      <w:numFmt w:val="bullet"/>
      <w:lvlText w:val=""/>
      <w:lvlJc w:val="left"/>
      <w:pPr>
        <w:tabs>
          <w:tab w:val="num" w:pos="720"/>
        </w:tabs>
        <w:ind w:left="720" w:hanging="360"/>
      </w:pPr>
      <w:rPr>
        <w:rFonts w:ascii="Wingdings" w:hAnsi="Wingdings" w:cs="Wingdings" w:hint="default"/>
        <w:b w:val="0"/>
        <w:sz w:val="28"/>
      </w:rPr>
    </w:lvl>
    <w:lvl w:ilvl="1">
      <w:start w:val="1"/>
      <w:numFmt w:val="bullet"/>
      <w:lvlText w:val=""/>
      <w:lvlJc w:val="left"/>
      <w:pPr>
        <w:tabs>
          <w:tab w:val="num" w:pos="1080"/>
        </w:tabs>
        <w:ind w:left="1080" w:hanging="360"/>
      </w:pPr>
      <w:rPr>
        <w:rFonts w:ascii="Wingdings" w:hAnsi="Wingdings" w:cs="Wingdings" w:hint="default"/>
        <w:b w:val="0"/>
        <w:sz w:val="28"/>
      </w:rPr>
    </w:lvl>
    <w:lvl w:ilvl="2">
      <w:start w:val="1"/>
      <w:numFmt w:val="bullet"/>
      <w:lvlText w:val=""/>
      <w:lvlJc w:val="left"/>
      <w:pPr>
        <w:tabs>
          <w:tab w:val="num" w:pos="1440"/>
        </w:tabs>
        <w:ind w:left="1440" w:hanging="360"/>
      </w:pPr>
      <w:rPr>
        <w:rFonts w:ascii="Wingdings" w:hAnsi="Wingdings" w:cs="Wingdings" w:hint="default"/>
        <w:b w:val="0"/>
        <w:sz w:val="28"/>
      </w:rPr>
    </w:lvl>
    <w:lvl w:ilvl="3">
      <w:start w:val="1"/>
      <w:numFmt w:val="bullet"/>
      <w:lvlText w:val=""/>
      <w:lvlJc w:val="left"/>
      <w:pPr>
        <w:tabs>
          <w:tab w:val="num" w:pos="1800"/>
        </w:tabs>
        <w:ind w:left="1800" w:hanging="360"/>
      </w:pPr>
      <w:rPr>
        <w:rFonts w:ascii="Wingdings" w:hAnsi="Wingdings" w:cs="Wingdings" w:hint="default"/>
        <w:b w:val="0"/>
        <w:sz w:val="28"/>
      </w:rPr>
    </w:lvl>
    <w:lvl w:ilvl="4">
      <w:start w:val="1"/>
      <w:numFmt w:val="bullet"/>
      <w:lvlText w:val=""/>
      <w:lvlJc w:val="left"/>
      <w:pPr>
        <w:tabs>
          <w:tab w:val="num" w:pos="2160"/>
        </w:tabs>
        <w:ind w:left="2160" w:hanging="360"/>
      </w:pPr>
      <w:rPr>
        <w:rFonts w:ascii="Wingdings" w:hAnsi="Wingdings" w:cs="Wingdings" w:hint="default"/>
        <w:b w:val="0"/>
        <w:sz w:val="28"/>
      </w:rPr>
    </w:lvl>
    <w:lvl w:ilvl="5">
      <w:start w:val="1"/>
      <w:numFmt w:val="bullet"/>
      <w:lvlText w:val=""/>
      <w:lvlJc w:val="left"/>
      <w:pPr>
        <w:tabs>
          <w:tab w:val="num" w:pos="2520"/>
        </w:tabs>
        <w:ind w:left="2520" w:hanging="360"/>
      </w:pPr>
      <w:rPr>
        <w:rFonts w:ascii="Wingdings" w:hAnsi="Wingdings" w:cs="Wingdings" w:hint="default"/>
        <w:b w:val="0"/>
        <w:sz w:val="28"/>
      </w:rPr>
    </w:lvl>
    <w:lvl w:ilvl="6">
      <w:start w:val="1"/>
      <w:numFmt w:val="bullet"/>
      <w:lvlText w:val=""/>
      <w:lvlJc w:val="left"/>
      <w:pPr>
        <w:tabs>
          <w:tab w:val="num" w:pos="2880"/>
        </w:tabs>
        <w:ind w:left="2880" w:hanging="360"/>
      </w:pPr>
      <w:rPr>
        <w:rFonts w:ascii="Wingdings" w:hAnsi="Wingdings" w:cs="Wingdings" w:hint="default"/>
        <w:b w:val="0"/>
        <w:sz w:val="28"/>
      </w:rPr>
    </w:lvl>
    <w:lvl w:ilvl="7">
      <w:start w:val="1"/>
      <w:numFmt w:val="bullet"/>
      <w:lvlText w:val=""/>
      <w:lvlJc w:val="left"/>
      <w:pPr>
        <w:tabs>
          <w:tab w:val="num" w:pos="3240"/>
        </w:tabs>
        <w:ind w:left="3240" w:hanging="360"/>
      </w:pPr>
      <w:rPr>
        <w:rFonts w:ascii="Wingdings" w:hAnsi="Wingdings" w:cs="Wingdings" w:hint="default"/>
        <w:b w:val="0"/>
        <w:sz w:val="28"/>
      </w:rPr>
    </w:lvl>
    <w:lvl w:ilvl="8">
      <w:start w:val="1"/>
      <w:numFmt w:val="bullet"/>
      <w:lvlText w:val=""/>
      <w:lvlJc w:val="left"/>
      <w:pPr>
        <w:tabs>
          <w:tab w:val="num" w:pos="3600"/>
        </w:tabs>
        <w:ind w:left="3600" w:hanging="360"/>
      </w:pPr>
      <w:rPr>
        <w:rFonts w:ascii="Wingdings" w:hAnsi="Wingdings" w:cs="Wingdings" w:hint="default"/>
        <w:b w:val="0"/>
        <w:sz w:val="28"/>
      </w:rPr>
    </w:lvl>
  </w:abstractNum>
  <w:abstractNum w:abstractNumId="8" w15:restartNumberingAfterBreak="0">
    <w:nsid w:val="363B24AF"/>
    <w:multiLevelType w:val="hybridMultilevel"/>
    <w:tmpl w:val="07EAE6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65D50E5"/>
    <w:multiLevelType w:val="hybridMultilevel"/>
    <w:tmpl w:val="D5ACD4E8"/>
    <w:lvl w:ilvl="0" w:tplc="04140001">
      <w:start w:val="1"/>
      <w:numFmt w:val="bullet"/>
      <w:lvlText w:val=""/>
      <w:lvlJc w:val="left"/>
      <w:pPr>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10" w15:restartNumberingAfterBreak="0">
    <w:nsid w:val="3A1A2DCC"/>
    <w:multiLevelType w:val="hybridMultilevel"/>
    <w:tmpl w:val="36A4AEFC"/>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1" w15:restartNumberingAfterBreak="0">
    <w:nsid w:val="3A824F22"/>
    <w:multiLevelType w:val="multilevel"/>
    <w:tmpl w:val="16924C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10F2FB2"/>
    <w:multiLevelType w:val="multilevel"/>
    <w:tmpl w:val="E31EB56C"/>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3" w15:restartNumberingAfterBreak="0">
    <w:nsid w:val="48E66364"/>
    <w:multiLevelType w:val="multilevel"/>
    <w:tmpl w:val="A01CE1B6"/>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4" w15:restartNumberingAfterBreak="0">
    <w:nsid w:val="4A513CBF"/>
    <w:multiLevelType w:val="multilevel"/>
    <w:tmpl w:val="574A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5" w15:restartNumberingAfterBreak="0">
    <w:nsid w:val="5D427E59"/>
    <w:multiLevelType w:val="hybridMultilevel"/>
    <w:tmpl w:val="FEEADDFC"/>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6" w15:restartNumberingAfterBreak="0">
    <w:nsid w:val="6DE70211"/>
    <w:multiLevelType w:val="multilevel"/>
    <w:tmpl w:val="093A3CB2"/>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7" w15:restartNumberingAfterBreak="0">
    <w:nsid w:val="71E24E09"/>
    <w:multiLevelType w:val="multilevel"/>
    <w:tmpl w:val="E79616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18" w15:restartNumberingAfterBreak="0">
    <w:nsid w:val="796320E6"/>
    <w:multiLevelType w:val="hybridMultilevel"/>
    <w:tmpl w:val="BB3CA5D0"/>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9" w15:restartNumberingAfterBreak="0">
    <w:nsid w:val="7BCD4414"/>
    <w:multiLevelType w:val="multilevel"/>
    <w:tmpl w:val="D43A697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abstractNum w:abstractNumId="20" w15:restartNumberingAfterBreak="0">
    <w:nsid w:val="7E106F40"/>
    <w:multiLevelType w:val="multilevel"/>
    <w:tmpl w:val="574A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8"/>
      </w:rPr>
    </w:lvl>
    <w:lvl w:ilvl="3">
      <w:start w:val="1"/>
      <w:numFmt w:val="bullet"/>
      <w:lvlText w:val=""/>
      <w:lvlJc w:val="left"/>
      <w:pPr>
        <w:ind w:left="2880" w:hanging="360"/>
      </w:pPr>
      <w:rPr>
        <w:rFonts w:ascii="Symbol" w:hAnsi="Symbol" w:cs="Symbol" w:hint="default"/>
        <w:b/>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8"/>
      </w:rPr>
    </w:lvl>
    <w:lvl w:ilvl="6">
      <w:start w:val="1"/>
      <w:numFmt w:val="bullet"/>
      <w:lvlText w:val=""/>
      <w:lvlJc w:val="left"/>
      <w:pPr>
        <w:ind w:left="5040" w:hanging="360"/>
      </w:pPr>
      <w:rPr>
        <w:rFonts w:ascii="Symbol" w:hAnsi="Symbol" w:cs="Symbol" w:hint="default"/>
        <w:b/>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8"/>
      </w:rPr>
    </w:lvl>
  </w:abstractNum>
  <w:num w:numId="1">
    <w:abstractNumId w:val="12"/>
  </w:num>
  <w:num w:numId="2">
    <w:abstractNumId w:val="13"/>
  </w:num>
  <w:num w:numId="3">
    <w:abstractNumId w:val="14"/>
  </w:num>
  <w:num w:numId="4">
    <w:abstractNumId w:val="6"/>
  </w:num>
  <w:num w:numId="5">
    <w:abstractNumId w:val="16"/>
  </w:num>
  <w:num w:numId="6">
    <w:abstractNumId w:val="19"/>
  </w:num>
  <w:num w:numId="7">
    <w:abstractNumId w:val="17"/>
  </w:num>
  <w:num w:numId="8">
    <w:abstractNumId w:val="0"/>
  </w:num>
  <w:num w:numId="9">
    <w:abstractNumId w:val="7"/>
  </w:num>
  <w:num w:numId="10">
    <w:abstractNumId w:val="2"/>
  </w:num>
  <w:num w:numId="11">
    <w:abstractNumId w:val="11"/>
  </w:num>
  <w:num w:numId="12">
    <w:abstractNumId w:val="15"/>
  </w:num>
  <w:num w:numId="13">
    <w:abstractNumId w:val="10"/>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8"/>
  </w:num>
  <w:num w:numId="18">
    <w:abstractNumId w:val="3"/>
  </w:num>
  <w:num w:numId="19">
    <w:abstractNumId w:val="1"/>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0C"/>
    <w:rsid w:val="000455A1"/>
    <w:rsid w:val="000E2392"/>
    <w:rsid w:val="00191192"/>
    <w:rsid w:val="00193306"/>
    <w:rsid w:val="001D627E"/>
    <w:rsid w:val="002155DE"/>
    <w:rsid w:val="00223491"/>
    <w:rsid w:val="002768FD"/>
    <w:rsid w:val="002A0B59"/>
    <w:rsid w:val="002A1829"/>
    <w:rsid w:val="00312D70"/>
    <w:rsid w:val="003227E2"/>
    <w:rsid w:val="00356DE5"/>
    <w:rsid w:val="003956E4"/>
    <w:rsid w:val="003A43BA"/>
    <w:rsid w:val="003F7C4D"/>
    <w:rsid w:val="00424D2A"/>
    <w:rsid w:val="00451142"/>
    <w:rsid w:val="0046241A"/>
    <w:rsid w:val="00462F5A"/>
    <w:rsid w:val="00495139"/>
    <w:rsid w:val="004A7A06"/>
    <w:rsid w:val="004E2841"/>
    <w:rsid w:val="00515B7D"/>
    <w:rsid w:val="0059230B"/>
    <w:rsid w:val="005C3294"/>
    <w:rsid w:val="005D5971"/>
    <w:rsid w:val="00603932"/>
    <w:rsid w:val="0065611A"/>
    <w:rsid w:val="006669B4"/>
    <w:rsid w:val="00686A1D"/>
    <w:rsid w:val="0072520F"/>
    <w:rsid w:val="0073599D"/>
    <w:rsid w:val="007629C7"/>
    <w:rsid w:val="007A7A6A"/>
    <w:rsid w:val="007D4985"/>
    <w:rsid w:val="00804B72"/>
    <w:rsid w:val="00824C02"/>
    <w:rsid w:val="00965298"/>
    <w:rsid w:val="00A42889"/>
    <w:rsid w:val="00A94DFA"/>
    <w:rsid w:val="00B56469"/>
    <w:rsid w:val="00B9002A"/>
    <w:rsid w:val="00BA7435"/>
    <w:rsid w:val="00BB0286"/>
    <w:rsid w:val="00C02ED0"/>
    <w:rsid w:val="00C63EAE"/>
    <w:rsid w:val="00CA399A"/>
    <w:rsid w:val="00D06A50"/>
    <w:rsid w:val="00D202B9"/>
    <w:rsid w:val="00D668D0"/>
    <w:rsid w:val="00D768D8"/>
    <w:rsid w:val="00DF0D77"/>
    <w:rsid w:val="00E6177B"/>
    <w:rsid w:val="00E67B0C"/>
    <w:rsid w:val="00EA358B"/>
    <w:rsid w:val="00EB12C9"/>
    <w:rsid w:val="00F8755E"/>
    <w:rsid w:val="00F90308"/>
    <w:rsid w:val="00FC4807"/>
  </w:rsids>
  <m:mathPr>
    <m:mathFont m:val="Cambria Math"/>
    <m:brkBin m:val="before"/>
    <m:brkBinSub m:val="--"/>
    <m:smallFrac m:val="0"/>
    <m:dispDef/>
    <m:lMargin m:val="0"/>
    <m:rMargin m:val="0"/>
    <m:defJc m:val="centerGroup"/>
    <m:wrapIndent m:val="1440"/>
    <m:intLim m:val="subSup"/>
    <m:naryLim m:val="undOvr"/>
  </m:mathPr>
  <w:themeFontLang w:val="nb-N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5898"/>
  <w15:docId w15:val="{9B1F0553-3A16-4FAD-AA3B-4920E455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nb-N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A"/>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4E07FC"/>
    <w:rPr>
      <w:b/>
      <w:bCs/>
    </w:rPr>
  </w:style>
  <w:style w:type="character" w:customStyle="1" w:styleId="BobletekstTegn">
    <w:name w:val="Bobletekst Tegn"/>
    <w:basedOn w:val="Standardskriftforavsnitt"/>
    <w:link w:val="Bobletekst"/>
    <w:uiPriority w:val="99"/>
    <w:semiHidden/>
    <w:qFormat/>
    <w:rsid w:val="00D968CE"/>
    <w:rPr>
      <w:rFonts w:ascii="Tahoma" w:hAnsi="Tahoma" w:cs="Tahoma"/>
      <w:sz w:val="16"/>
      <w:szCs w:val="16"/>
    </w:rPr>
  </w:style>
  <w:style w:type="character" w:customStyle="1" w:styleId="TopptekstTegn">
    <w:name w:val="Topptekst Tegn"/>
    <w:basedOn w:val="Standardskriftforavsnitt"/>
    <w:link w:val="Topptekst"/>
    <w:uiPriority w:val="99"/>
    <w:qFormat/>
    <w:rsid w:val="00697448"/>
  </w:style>
  <w:style w:type="character" w:customStyle="1" w:styleId="BunntekstTegn">
    <w:name w:val="Bunntekst Tegn"/>
    <w:basedOn w:val="Standardskriftforavsnitt"/>
    <w:link w:val="Bunntekst"/>
    <w:uiPriority w:val="99"/>
    <w:qFormat/>
    <w:rsid w:val="00697448"/>
  </w:style>
  <w:style w:type="character" w:customStyle="1" w:styleId="Trykk">
    <w:name w:val="Trykk"/>
    <w:basedOn w:val="Standardskriftforavsnitt"/>
    <w:uiPriority w:val="20"/>
    <w:qFormat/>
    <w:rsid w:val="00A14A19"/>
    <w:rPr>
      <w:i/>
      <w:iCs/>
    </w:rPr>
  </w:style>
  <w:style w:type="character" w:styleId="Sidetall">
    <w:name w:val="page number"/>
    <w:basedOn w:val="Standardskriftforavsnitt"/>
    <w:uiPriority w:val="99"/>
    <w:semiHidden/>
    <w:unhideWhenUsed/>
    <w:qFormat/>
    <w:rsid w:val="007D56BF"/>
  </w:style>
  <w:style w:type="character" w:customStyle="1" w:styleId="Internett-lenke">
    <w:name w:val="Internett-lenke"/>
    <w:basedOn w:val="Standardskriftforavsnitt"/>
    <w:uiPriority w:val="99"/>
    <w:unhideWhenUsed/>
    <w:rsid w:val="00292427"/>
    <w:rPr>
      <w:color w:val="0000FF" w:themeColor="hyperlink"/>
      <w:u w:val="single"/>
    </w:rPr>
  </w:style>
  <w:style w:type="character" w:customStyle="1" w:styleId="ListLabel1">
    <w:name w:val="ListLabel 1"/>
    <w:qFormat/>
    <w:rPr>
      <w:rFonts w:cs="Courier New"/>
    </w:rPr>
  </w:style>
  <w:style w:type="character" w:customStyle="1" w:styleId="BesktInternett-lenke">
    <w:name w:val="Besøkt Internett-lenke"/>
    <w:rPr>
      <w:color w:val="800000"/>
      <w:u w:val="single"/>
    </w:rPr>
  </w:style>
  <w:style w:type="character" w:customStyle="1" w:styleId="Punkttegn">
    <w:name w:val="Punkttegn"/>
    <w:qFormat/>
    <w:rPr>
      <w:rFonts w:ascii="OpenSymbol" w:eastAsia="OpenSymbol" w:hAnsi="OpenSymbol" w:cs="OpenSymbol"/>
    </w:rPr>
  </w:style>
  <w:style w:type="character" w:customStyle="1" w:styleId="ListLabel2">
    <w:name w:val="ListLabel 2"/>
    <w:qFormat/>
    <w:rPr>
      <w:rFonts w:ascii="Times New Roman" w:hAnsi="Times New Roman" w:cs="Symbol"/>
      <w:b/>
      <w:sz w:val="28"/>
    </w:rPr>
  </w:style>
  <w:style w:type="character" w:customStyle="1" w:styleId="ListLabel3">
    <w:name w:val="ListLabel 3"/>
    <w:qFormat/>
    <w:rPr>
      <w:rFonts w:cs="Courier New"/>
    </w:rPr>
  </w:style>
  <w:style w:type="character" w:customStyle="1" w:styleId="ListLabel4">
    <w:name w:val="ListLabel 4"/>
    <w:qFormat/>
    <w:rPr>
      <w:rFonts w:cs="Wingdings"/>
      <w:b w:val="0"/>
      <w:sz w:val="28"/>
    </w:rPr>
  </w:style>
  <w:style w:type="character" w:customStyle="1" w:styleId="ListLabel5">
    <w:name w:val="ListLabel 5"/>
    <w:qFormat/>
    <w:rPr>
      <w:rFonts w:cs="OpenSymbol"/>
    </w:rPr>
  </w:style>
  <w:style w:type="paragraph" w:customStyle="1" w:styleId="Overskrift">
    <w:name w:val="Overskrift"/>
    <w:basedOn w:val="Normal"/>
    <w:next w:val="Brdtekst"/>
    <w:qFormat/>
    <w:pPr>
      <w:keepNext/>
      <w:spacing w:before="240" w:after="120"/>
    </w:pPr>
    <w:rPr>
      <w:rFonts w:ascii="Liberation Sans" w:eastAsia="Microsoft YaHei" w:hAnsi="Liberation Sans" w:cs="Arial"/>
      <w:sz w:val="28"/>
      <w:szCs w:val="28"/>
    </w:rPr>
  </w:style>
  <w:style w:type="paragraph" w:styleId="Brdtekst">
    <w:name w:val="Body Text"/>
    <w:basedOn w:val="Normal"/>
    <w:pPr>
      <w:spacing w:after="140" w:line="288" w:lineRule="auto"/>
    </w:pPr>
  </w:style>
  <w:style w:type="paragraph" w:styleId="Liste">
    <w:name w:val="List"/>
    <w:basedOn w:val="Brdtekst"/>
    <w:rPr>
      <w:rFonts w:cs="Arial"/>
    </w:rPr>
  </w:style>
  <w:style w:type="paragraph" w:styleId="Bildetekst">
    <w:name w:val="caption"/>
    <w:basedOn w:val="Normal"/>
    <w:pPr>
      <w:suppressLineNumbers/>
      <w:spacing w:before="120" w:after="120"/>
    </w:pPr>
    <w:rPr>
      <w:rFonts w:cs="Arial"/>
      <w:i/>
      <w:iCs/>
      <w:sz w:val="24"/>
      <w:szCs w:val="24"/>
    </w:rPr>
  </w:style>
  <w:style w:type="paragraph" w:customStyle="1" w:styleId="Register">
    <w:name w:val="Register"/>
    <w:basedOn w:val="Normal"/>
    <w:qFormat/>
    <w:pPr>
      <w:suppressLineNumbers/>
    </w:pPr>
    <w:rPr>
      <w:rFonts w:cs="Arial"/>
    </w:rPr>
  </w:style>
  <w:style w:type="paragraph" w:styleId="NormalWeb">
    <w:name w:val="Normal (Web)"/>
    <w:basedOn w:val="Normal"/>
    <w:uiPriority w:val="99"/>
    <w:unhideWhenUsed/>
    <w:qFormat/>
    <w:rsid w:val="004E07FC"/>
    <w:pPr>
      <w:spacing w:beforeAutospacing="1"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qFormat/>
    <w:rsid w:val="00D968CE"/>
    <w:pPr>
      <w:spacing w:after="0" w:line="240" w:lineRule="auto"/>
    </w:pPr>
    <w:rPr>
      <w:rFonts w:ascii="Tahoma" w:hAnsi="Tahoma" w:cs="Tahoma"/>
      <w:sz w:val="16"/>
      <w:szCs w:val="16"/>
    </w:rPr>
  </w:style>
  <w:style w:type="paragraph" w:styleId="Listeavsnitt">
    <w:name w:val="List Paragraph"/>
    <w:basedOn w:val="Normal"/>
    <w:uiPriority w:val="34"/>
    <w:qFormat/>
    <w:rsid w:val="008D06EF"/>
    <w:pPr>
      <w:ind w:left="720"/>
      <w:contextualSpacing/>
    </w:pPr>
  </w:style>
  <w:style w:type="paragraph" w:styleId="Topptekst">
    <w:name w:val="header"/>
    <w:basedOn w:val="Normal"/>
    <w:link w:val="TopptekstTegn"/>
    <w:unhideWhenUsed/>
    <w:rsid w:val="00697448"/>
    <w:pPr>
      <w:tabs>
        <w:tab w:val="center" w:pos="4536"/>
        <w:tab w:val="right" w:pos="9072"/>
      </w:tabs>
      <w:spacing w:after="0" w:line="240" w:lineRule="auto"/>
    </w:pPr>
  </w:style>
  <w:style w:type="paragraph" w:styleId="Bunntekst">
    <w:name w:val="footer"/>
    <w:basedOn w:val="Normal"/>
    <w:link w:val="BunntekstTegn"/>
    <w:uiPriority w:val="99"/>
    <w:unhideWhenUsed/>
    <w:rsid w:val="00697448"/>
    <w:pPr>
      <w:tabs>
        <w:tab w:val="center" w:pos="4536"/>
        <w:tab w:val="right" w:pos="9072"/>
      </w:tabs>
      <w:spacing w:after="0" w:line="240" w:lineRule="auto"/>
    </w:pPr>
  </w:style>
  <w:style w:type="paragraph" w:customStyle="1" w:styleId="Rammeinnhold">
    <w:name w:val="Rammeinnhold"/>
    <w:basedOn w:val="Normal"/>
    <w:qFormat/>
  </w:style>
  <w:style w:type="table" w:styleId="Tabellrutenett">
    <w:name w:val="Table Grid"/>
    <w:basedOn w:val="Vanligtabell"/>
    <w:uiPriority w:val="59"/>
    <w:rsid w:val="00B422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25732843.dotm</Template>
  <TotalTime>301</TotalTime>
  <Pages>17</Pages>
  <Words>3375</Words>
  <Characters>17891</Characters>
  <Application>Microsoft Office Word</Application>
  <DocSecurity>0</DocSecurity>
  <Lines>149</Lines>
  <Paragraphs>42</Paragraphs>
  <ScaleCrop>false</ScaleCrop>
  <HeadingPairs>
    <vt:vector size="2" baseType="variant">
      <vt:variant>
        <vt:lpstr>Tittel</vt:lpstr>
      </vt:variant>
      <vt:variant>
        <vt:i4>1</vt:i4>
      </vt:variant>
    </vt:vector>
  </HeadingPairs>
  <TitlesOfParts>
    <vt:vector size="1" baseType="lpstr">
      <vt:lpstr/>
    </vt:vector>
  </TitlesOfParts>
  <Company>Hewlett-Packard</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Bruker</dc:creator>
  <cp:lastModifiedBy>Inger Ølberg Lode</cp:lastModifiedBy>
  <cp:revision>44</cp:revision>
  <cp:lastPrinted>2018-06-04T16:20:00Z</cp:lastPrinted>
  <dcterms:created xsi:type="dcterms:W3CDTF">2018-05-07T13:47:00Z</dcterms:created>
  <dcterms:modified xsi:type="dcterms:W3CDTF">2018-08-24T09:15:00Z</dcterms:modified>
  <dc:language>nb-NO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