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7E7E"/>
          <w:sz w:val="24"/>
        </w:rPr>
        <w:t>NEUROWAYS</w:t>
      </w:r>
    </w:p>
    <w:p>
      <w:pPr>
        <w:pStyle w:val="Title"/>
      </w:pPr>
      <w:r>
        <w:t>🎨 Visual Semantic &amp; Icon Registry</w:t>
      </w:r>
    </w:p>
    <w:p>
      <w:r>
        <w:rPr>
          <w:b/>
          <w:color w:val="187E7E"/>
          <w:sz w:val="28"/>
        </w:rPr>
        <w:t>NW-HAI-006 · Version 0.1.0</w:t>
      </w:r>
    </w:p>
    <w:p>
      <w:r>
        <w:rPr>
          <w:color w:val="5B6875"/>
          <w:sz w:val="24"/>
        </w:rPr>
        <w:t>Verbindliche visuelle Sprache für Rollen, Entscheidungen, Wissen, Entwicklung und Status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🎨 Kernsatz</w:t>
            </w:r>
          </w:p>
          <w:p>
            <w:r>
              <w:t>Icons sind in NeuroWays keine Dekoration. Sie sind semantische Anker: Ein vertrautes Zeichen soll über Chats, Dokumente, Agenten und Plattformen hinweg dieselbe Funktion erkennbar machen.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Metadatum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Wert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Dokument-ID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NW-HAI-006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Version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0.1.0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Status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Draft / Foundation Baseline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Abhängigkeiten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NW-HAI-001 bis NW-HAI-005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Geltungsbereich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Dokumente, Chats, Agenten, Prompts, Statusanzeigen, Übergaben und portable Runtimes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Normativer Zweck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visuelle semantische Konsistenz und reduzierte kognitive Übersetzungslast</w:t>
            </w:r>
          </w:p>
        </w:tc>
      </w:tr>
    </w:tbl>
    <w:p>
      <w:r>
        <w:br w:type="page"/>
      </w:r>
    </w:p>
    <w:p>
      <w:pPr>
        <w:pStyle w:val="Heading1"/>
      </w:pPr>
      <w:r>
        <w:t>1. Zweck</w:t>
      </w:r>
    </w:p>
    <w:p>
      <w:r>
        <w:t>Diese Registry definiert eine stabile visuelle Sprache für das NeuroWays Human-AI Operating System. Icons ergänzen Text, ersetzen ihn aber nicht dort, wo Eindeutigkeit, Barrierefreiheit oder plattformübergreifende Robustheit Text erfordern.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🧠 Visual Semantic Consistency</w:t>
            </w:r>
          </w:p>
          <w:p>
            <w:r>
              <w:t>Ein Icon besitzt eine definierte Kernbedeutung. Es darf nicht in einem anderen Kontext stillschweigend eine widersprüchliche Bedeutung erhalten.</w:t>
            </w:r>
          </w:p>
        </w:tc>
      </w:tr>
    </w:tbl>
    <w:p>
      <w:pPr>
        <w:pStyle w:val="Heading1"/>
      </w:pPr>
      <w:r>
        <w:t>2. Gestaltungsprinzipien</w:t>
      </w:r>
    </w:p>
    <w:p>
      <w:pPr>
        <w:pStyle w:val="ListBullet"/>
        <w:ind w:left="340" w:hanging="170"/>
      </w:pPr>
      <w:r>
        <w:t>Semantik vor Dekoration: Icons werden verwendet, weil sie Orientierung geben.</w:t>
      </w:r>
    </w:p>
    <w:p>
      <w:pPr>
        <w:pStyle w:val="ListBullet"/>
        <w:ind w:left="340" w:hanging="170"/>
      </w:pPr>
      <w:r>
        <w:t>Konsistenz vor Abwechslung: Ein stabiles Zeichen ist wertvoller als ständig neue Emojis.</w:t>
      </w:r>
    </w:p>
    <w:p>
      <w:pPr>
        <w:pStyle w:val="ListBullet"/>
        <w:ind w:left="340" w:hanging="170"/>
      </w:pPr>
      <w:r>
        <w:t>Icon + Text bei Erstnennung oder formalen Artefakten: Bedeutung bleibt auch ohne visuelle Interpretation verständlich.</w:t>
      </w:r>
    </w:p>
    <w:p>
      <w:pPr>
        <w:pStyle w:val="ListBullet"/>
        <w:ind w:left="340" w:hanging="170"/>
      </w:pPr>
      <w:r>
        <w:t>Reduktion statt Reizdichte: Icons strukturieren, sie sollen Antworten nicht überladen.</w:t>
      </w:r>
    </w:p>
    <w:p>
      <w:pPr>
        <w:pStyle w:val="ListBullet"/>
        <w:ind w:left="340" w:hanging="170"/>
      </w:pPr>
      <w:r>
        <w:t>Plattformneutralität: Bedeutung bleibt gleich, auch wenn Darstellung einzelner Emoji-Glyphen variiert.</w:t>
      </w:r>
    </w:p>
    <w:p>
      <w:pPr>
        <w:pStyle w:val="ListBullet"/>
        <w:ind w:left="340" w:hanging="170"/>
      </w:pPr>
      <w:r>
        <w:t>Keine Farbbedeutung allein: Status muss zusätzlich textlich oder symbolisch unterscheidbar sein.</w:t>
      </w:r>
    </w:p>
    <w:p>
      <w:pPr>
        <w:pStyle w:val="ListBullet"/>
        <w:ind w:left="340" w:hanging="170"/>
      </w:pPr>
      <w:r>
        <w:t>Der Mensch darf die Registry ändern; dauerhafte Bedeutungsänderungen werden versioniert.</w:t>
      </w:r>
    </w:p>
    <w:p>
      <w:pPr>
        <w:pStyle w:val="Heading1"/>
      </w:pPr>
      <w:r>
        <w:t>3. Rollenicons - verbindliche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 ID</w:t>
            </w:r>
          </w:p>
        </w:tc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Kernsemantik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🧠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HUMAN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Human / Owner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menschliche Souveränität, Denken, Entscheidung, Freigabe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🧭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NAV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Navigator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Eingang, Orientierung, Routing, Verdichtung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👑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LEAD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Leadership / Strategy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Richtung, Portfolio, strategischer Horizont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📅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Project &amp; Agile Delivery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Planung, Fokus, Abhängigkeiten, Abschluss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PA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Personal Assistant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persönliche Entlastung, Vorbereitung, Organisation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⏳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TIME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Time &amp; Capacity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Zeit, Kapazität, Fristen, Vorlauf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🧩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DOMAIN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Domain / Fach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Fachlichkeit, Regeln, Domänenmodell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💻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Engineering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Technik, Architektur, Implementierung, Machbarkeit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EXP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Experience / Communication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UX, Gestaltung, Verständlichkeit, Kommunikation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🏛️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GOV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Governance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Grundsätze, Standards, Grenzen, Normenkohärenz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🔎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REV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Review / Quality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Prüfung, Qualität, Gegenperspektive, Nachweis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🔬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EVI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Research &amp; Evidence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Quellen, Forschung, externe Validierung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📚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DOC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Documentation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dauerhaftes Wissen, SoT, Provenienz, Versionierung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📸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SNAP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Snapshot / State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aktueller Zustand, Resume Point, Wiederaufnahme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🌱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COACH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Development Coach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Entwicklung, Coaching, Selbstverständnis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📖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EXPED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Expedition / Chronicle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Chronik, Meilensteine, Bedeutung, Langzeitreise</w:t>
            </w:r>
          </w:p>
        </w:tc>
      </w:tr>
    </w:tbl>
    <w:p>
      <w:pPr>
        <w:pStyle w:val="Heading1"/>
      </w:pPr>
      <w:r>
        <w:t>4. Entscheidungs- und Prozessicons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Begriff</w:t>
            </w:r>
          </w:p>
        </w:tc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Verbindliche Bedeutung</w:t>
            </w:r>
          </w:p>
        </w:tc>
        <w:tc>
          <w:tcPr>
            <w:tcW w:type="dxa" w:w="2464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Typische Nutzung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🎯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Goal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Ziel oder gewünschtes Ergebnis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Zieldefinition, Sprintziel, Decision Card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🌊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Ways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mehrere legitime Wege/Alternativen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Optionen, Varianten, individuelle Wege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Idea / Hypothesis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Idee, Impuls oder noch nicht bestätigte Hypothese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Exploration, Regelkandidat, Annahme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🔬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Evidence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Evidenz, Recherche oder Validierung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Quellenlage, wissenschaftliche Prüfung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⚖️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Decision Point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Weggabelung/Entscheidungsobjekt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Decision Record, Abwägung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🧠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Human Decision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menschliche Entscheidung/Freigabe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verbindliche Wahl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🤖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AI Execution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KI-Ausführung oder KI-Beitrag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Doing nach Freigabe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📜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Delegated Rule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menschlich freigegebene wiederverwendbare Regel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Collaboration Rule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🔄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Change / Evolution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Änderung, Review, Entwicklung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Rollen-/Regeländerung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🔎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Verify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Prüfung, Review, Gegencheck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Definition of Done, Validierung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▶️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Next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genau nächster sinnvoller Schritt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Wiedereinstieg, Handlungsaufforderung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✅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Complete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bestätigt abgeschlossen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Done, verifizierter Abschluss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Human Attention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menschliche Aufmerksamkeit/Entscheidung erforderlich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neue relevante Weggabelung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⚠️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Risk / Friction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Risiko, Reibung, relevante Einschränkung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Blocker, Belastung, Unsicherheit</w:t>
            </w:r>
          </w:p>
        </w:tc>
      </w:tr>
    </w:tbl>
    <w:p>
      <w:pPr>
        <w:pStyle w:val="Heading1"/>
      </w:pPr>
      <w:r>
        <w:t>5. Wissens- und Gedächtnisicons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Objekt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📚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Truth / Knowledge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dauerhaftes Wissen, Source of Truth, Dokumentation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📸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State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aktueller Zustand und Wiedereinstieg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⚖️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Decision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Entscheidungsraum und Entscheidung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📜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Rule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delegierte Zusammenarbeitregel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🏆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Achievement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konkret belegter Erfolg oder First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🌱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Development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Fähigkeits-/Strategieentwicklung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🤖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AI Literacy / AI Contribution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KI-bezogene Kompetenz oder operativer KI-Beitrag; Kontext muss textlich genannt werden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🔄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System Learning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Änderung des Arbeitssystems durch Feedback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📖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Expedition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langfristige Chronik und Bedeutung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🏷️ Kontext bei Mehrfachnutzung</w:t>
            </w:r>
          </w:p>
          <w:p>
            <w:r>
              <w:t>Einige Icons wie 🤖, 🔬 oder 🔎 besitzen verwandte Verwendungen. In formalen Dokumenten wird deshalb immer ein Textlabel ergänzt, z. B. '🤖 AI Contribution' oder '🔬 Evidence'.</w:t>
            </w:r>
          </w:p>
        </w:tc>
      </w:tr>
    </w:tbl>
    <w:p>
      <w:pPr>
        <w:pStyle w:val="Heading1"/>
      </w:pPr>
      <w:r>
        <w:t>6. Growth- und Coachingicons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Semantik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Beispiel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🏆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bestätigter Erfolg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Meilenstein abgeschlossen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💎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sichtbare Stärke/Fähigkeit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Muster hat konkret geholfen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⚠️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Reibung/Belastung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Informationsmenge war zu hoch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🎛️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bewusste Selbststeuerung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Prozess gestoppt oder angepasst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🧬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Neurodivergenz-Kompass / mögliche ND-Einordnung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Autismus-/ADHS-bezogene Reflexion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🌱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Entwicklung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Fähigkeit oder Strategie hat sich verändert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⏸️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Pause / Unterbrechung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legitimer Teil der Expedition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✨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First / erstmalig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etwas existiert oder gelingt erstmals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🌉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Transfer / Brücke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Erkenntnis wird zwischen Menschen, Themen oder Kontexten übertragbar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🤝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Human-AI Collaboration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gemeinsamer Beitrag oder Synergie</w:t>
            </w:r>
          </w:p>
        </w:tc>
      </w:tr>
    </w:tbl>
    <w:p>
      <w:pPr>
        <w:pStyle w:val="Heading1"/>
      </w:pPr>
      <w:r>
        <w:t>7. Statusicons</w:t>
      </w:r>
    </w:p>
    <w:p>
      <w:r>
        <w:t>Statusfarben werden durch Symbol und Text ergänzt. Farbe allein ist niemals die einzige Information.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🟢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Active / Ready / Confirmed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aktiv, freigegeben oder bereit - genaue Bedeutung textlich benennen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🟡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Draft / Attention / Pilot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in Arbeit, Pilot oder Aufmerksamkeit nötig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🔴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Blocked / Conflict / Critical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blockiert, Konflikt oder kritischer Handlungsbedarf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🔵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Reference / Information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Referenz, Information, nicht normativ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⚪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Historical / Inactive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historisch oder inaktiv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⚫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Superseded / Closed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ersetzt oder geschlossen</w:t>
            </w:r>
          </w:p>
        </w:tc>
      </w:tr>
    </w:tbl>
    <w:p>
      <w:r>
        <w:t>Beispiel: '🟡 Draft' ist besser als nur ein gelber Kreis. Statusbegriffe werden je Artefakttyp festgelegt.</w:t>
      </w:r>
    </w:p>
    <w:p>
      <w:pPr>
        <w:pStyle w:val="Heading1"/>
      </w:pPr>
      <w:r>
        <w:t>8. Dokument- und Übergabeicons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Bedeutung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Nutzung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📦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Package / Handover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strukturierte Übergabe zwischen Rollen/Arbeitsräumen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📄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Document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Dokument oder kanonisches Artefakt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🗄️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Archive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historische Ablage / archivierter Arbeitsraum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🔗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Reference / Linkage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Verweis, Provenienz, Beziehung zwischen Artefakten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🏷️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Metadata / Label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Kennzeichnung, Klassifikation, Metadaten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📝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Draft / Working Note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Arbeitsnotiz, noch nicht kanonisch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🛡️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Safety / Protection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Knowledge Safety, Schutzregel, Grenze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Milestone / Completion Safety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Abschluss, Milestone, Completion-Prüfung</w:t>
            </w:r>
          </w:p>
        </w:tc>
      </w:tr>
    </w:tbl>
    <w:p>
      <w:pPr>
        <w:pStyle w:val="Heading1"/>
      </w:pPr>
      <w:r>
        <w:t>9. Standardmuster für Navigator-Antworten</w:t>
      </w:r>
    </w:p>
    <w:p>
      <w:r>
        <w:t>Icons können Informationsdichte reduzieren, wenn sie in stabilen Mustern verwendet werden.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Zeile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Funktion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🧭 Jetzt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aktueller Kontext in einem Satz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🎯 Ziel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was gerade erreicht werden soll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🌊 Wege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nur wenn echte Alternativen bestehen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🔬 Grundlage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nur entscheidungsrelevante Evidenz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🧭 Empfehlung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verdichtete Teamempfehlung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🧠 Entscheidung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nur wenn menschliche Wahl erforderlich ist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▶️ Nächster Schritt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genau eine konkrete Aktion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📚 Sicherung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nur wenn Wissens-/Dokumentationsaktion relevant 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📉 Default: nicht alles zeigen</w:t>
            </w:r>
          </w:p>
          <w:p>
            <w:r>
              <w:t>Eine Antwort muss nicht alle Zeilen enthalten. Das kleinste hilfreiche Muster ist bevorzugt.</w:t>
            </w:r>
          </w:p>
        </w:tc>
      </w:tr>
    </w:tbl>
    <w:p>
      <w:pPr>
        <w:pStyle w:val="Heading1"/>
      </w:pPr>
      <w:r>
        <w:t>10. Standardmuster für Tagesabschluss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Abschnitt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Heute erreicht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🧠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Dein Anteil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🤖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KI-Unterstützung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💎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Stärke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⚠️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Reibung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🎛️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Selbststeuerung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🧬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Autismus- &amp; ADHS-Kompass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🤖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AI Literacy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System Learning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📚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Sicherung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▶️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Wiedereinstieg</w:t>
            </w:r>
          </w:p>
        </w:tc>
      </w:tr>
    </w:tbl>
    <w:p>
      <w:pPr>
        <w:pStyle w:val="Heading1"/>
      </w:pPr>
      <w:r>
        <w:t>11. Standardmuster für Expedition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Abschnitt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🗺️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Ausgangslage / Etappe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Meilensteine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✨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Firsts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🧠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Human Agency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🤖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AI Contribution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💎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Capability Growth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🧬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Selbstverständnis / ND-Kompass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System Evolution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⏸️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Pausen / Umwege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🌉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Transfer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🎯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Nächster Horizont</w:t>
            </w:r>
          </w:p>
        </w:tc>
      </w:tr>
    </w:tbl>
    <w:p>
      <w:pPr>
        <w:pStyle w:val="Heading1"/>
      </w:pPr>
      <w:r>
        <w:t>12. Kombinationsregeln</w:t>
      </w:r>
    </w:p>
    <w:p>
      <w:pPr>
        <w:pStyle w:val="ListBullet"/>
        <w:ind w:left="340" w:hanging="170"/>
      </w:pPr>
      <w:r>
        <w:t>Rollenicon steht vor Rollenname: '📅 PM', nicht hinter ihm.</w:t>
      </w:r>
    </w:p>
    <w:p>
      <w:pPr>
        <w:pStyle w:val="ListBullet"/>
        <w:ind w:left="340" w:hanging="170"/>
      </w:pPr>
      <w:r>
        <w:t>Pro Abschnitt möglichst ein primäres Icon; Icon-Ketten nur für etablierte Organisationscodes.</w:t>
      </w:r>
    </w:p>
    <w:p>
      <w:pPr>
        <w:pStyle w:val="ListBullet"/>
        <w:ind w:left="340" w:hanging="170"/>
      </w:pPr>
      <w:r>
        <w:t>🧠 wird nicht als generisches 'Denken'-Emoji für KI verwendet, weil es Human Sovereignty repräsentiert.</w:t>
      </w:r>
    </w:p>
    <w:p>
      <w:pPr>
        <w:pStyle w:val="ListBullet"/>
        <w:ind w:left="340" w:hanging="170"/>
      </w:pPr>
      <w:r>
        <w:t>📚 und 📸 werden nicht vertauscht: Knowledge ist dauerhaft, Snapshot ist Zustand.</w:t>
      </w:r>
    </w:p>
    <w:p>
      <w:pPr>
        <w:pStyle w:val="ListBullet"/>
        <w:ind w:left="340" w:hanging="170"/>
      </w:pPr>
      <w:r>
        <w:t>⚖️ bezeichnet den Entscheidungspunkt; 🧠 bezeichnet die menschliche Entscheidung.</w:t>
      </w:r>
    </w:p>
    <w:p>
      <w:pPr>
        <w:pStyle w:val="ListBullet"/>
        <w:ind w:left="340" w:hanging="170"/>
      </w:pPr>
      <w:r>
        <w:t>💡 ist keine bestätigte Wahrheit. Bestätigung wird durch passende Status-/Evidenzkennzeichnung ergänzt.</w:t>
      </w:r>
    </w:p>
    <w:p>
      <w:pPr>
        <w:pStyle w:val="ListBullet"/>
        <w:ind w:left="340" w:hanging="170"/>
      </w:pPr>
      <w:r>
        <w:t>⚠️ ist nicht automatisch 🔴. Reibung/Risiko kann bestehen, ohne dass etwas blockiert ist.</w:t>
      </w:r>
    </w:p>
    <w:p>
      <w:pPr>
        <w:pStyle w:val="ListBullet"/>
        <w:ind w:left="340" w:hanging="170"/>
      </w:pPr>
      <w:r>
        <w:t>✨ bezeichnet 'erstmalig' und ist nicht allgemeines Schmuckelement.</w:t>
      </w:r>
    </w:p>
    <w:p>
      <w:pPr>
        <w:pStyle w:val="ListBullet"/>
        <w:ind w:left="340" w:hanging="170"/>
      </w:pPr>
      <w:r>
        <w:t>🧬 wird sparsam für Neurodivergenz-/Foundation-Kontext verwendet und nicht für beliebige technische Module.</w:t>
      </w:r>
    </w:p>
    <w:p>
      <w:pPr>
        <w:pStyle w:val="Heading1"/>
      </w:pPr>
      <w:r>
        <w:t>13. Icon-Dichte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Kontext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Empfehlung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kurze Navigator-Antwort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2-5 semantische Icons reichen meist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Decision Card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stabile Icons pro Entscheidungsbaustein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formales Dokument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Icon + Textlabel; Tabellen für Registry/Status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Tagesabschluss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feste wiedererkennbare Abschnittsicons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Expeditionstagebuch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feste Chronikicons; narrative Texte nicht mit Emojis überladen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technische Logs / maschinenlesbare Daten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textuelle Codes als Primärwert; Icons optional als View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🛡️ Cognitive Load Protection</w:t>
            </w:r>
          </w:p>
          <w:p>
            <w:r>
              <w:t>Mehr Icons sind nicht automatisch mehr Orientierung. Wiedererkennbarkeit und stabile Platzierung sind wichtiger als visuelle Vielfalt.</w:t>
            </w:r>
          </w:p>
        </w:tc>
      </w:tr>
    </w:tbl>
    <w:p>
      <w:pPr>
        <w:pStyle w:val="Heading1"/>
      </w:pPr>
      <w:r>
        <w:t>14. Barrierefreiheit und Robustheit</w:t>
      </w:r>
    </w:p>
    <w:p>
      <w:pPr>
        <w:pStyle w:val="ListBullet"/>
        <w:ind w:left="340" w:hanging="170"/>
      </w:pPr>
      <w:r>
        <w:t>Wesentliche Bedeutung darf nicht ausschließlich durch Icon oder Farbe transportiert werden.</w:t>
      </w:r>
    </w:p>
    <w:p>
      <w:pPr>
        <w:pStyle w:val="ListBullet"/>
        <w:ind w:left="340" w:hanging="170"/>
      </w:pPr>
      <w:r>
        <w:t>Formale Artefakte nennen Icon und Begriff gemeinsam.</w:t>
      </w:r>
    </w:p>
    <w:p>
      <w:pPr>
        <w:pStyle w:val="ListBullet"/>
        <w:ind w:left="340" w:hanging="170"/>
      </w:pPr>
      <w:r>
        <w:t>Maschinenlesbare IDs bleiben ASCII/textbasiert; das Icon ist Präsentationsschicht.</w:t>
      </w:r>
    </w:p>
    <w:p>
      <w:pPr>
        <w:pStyle w:val="ListBullet"/>
        <w:ind w:left="340" w:hanging="170"/>
      </w:pPr>
      <w:r>
        <w:t>Wenn eine Plattform ein Icon schlecht rendert, bleibt der Textbegriff verbindlich.</w:t>
      </w:r>
    </w:p>
    <w:p>
      <w:pPr>
        <w:pStyle w:val="ListBullet"/>
        <w:ind w:left="340" w:hanging="170"/>
      </w:pPr>
      <w:r>
        <w:t>Icons werden nicht als Ersatz für klare Überschriften, Statuswörter oder Handlungsanweisungen verwendet.</w:t>
      </w:r>
    </w:p>
    <w:p>
      <w:pPr>
        <w:pStyle w:val="ListBullet"/>
        <w:ind w:left="340" w:hanging="170"/>
      </w:pPr>
      <w:r>
        <w:t>Bei exportierten PDFs/DOCX wird die tatsächliche Darstellung visuell geprüft.</w:t>
      </w:r>
    </w:p>
    <w:p>
      <w:pPr>
        <w:pStyle w:val="Heading1"/>
      </w:pPr>
      <w:r>
        <w:t>15. Semantik vs. Branding</w:t>
      </w:r>
    </w:p>
    <w:p>
      <w:r>
        <w:t>Die Icon Registry ist Teil der Informationsarchitektur. Farben, Typografie, Illustrationen und Layout gehören zum übergeordneten NeuroWays Designsystem. Beide Ebenen arbeiten zusammen, sind aber nicht identisch.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Semantik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Branding / Design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Was bedeutet 🧭?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Wie groß, farbig oder positioniert wird 🧭 dargestellt?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Welche Rolle hat 📅 PM?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Welche Typografie nutzt die Rollenkarte?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Was bedeutet 🟡 Draft?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Welche Farbwerte nutzt die Draft-Darstellung?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Welche Icons sind stabil?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Wie werden sie in Präsentation, App oder Druck gestaltet?</w:t>
            </w:r>
          </w:p>
        </w:tc>
      </w:tr>
    </w:tbl>
    <w:p>
      <w:pPr>
        <w:pStyle w:val="Heading1"/>
      </w:pPr>
      <w:r>
        <w:t>16. Portabilität</w:t>
      </w:r>
    </w:p>
    <w:p>
      <w:r>
        <w:t>Die Registry wird in jede Runtime übernommen. Plattformen dürfen die visuelle Darstellung technisch anpassen, nicht aber die definierte Bedeutung.</w:t>
      </w:r>
    </w:p>
    <w:p>
      <w:pPr>
        <w:pStyle w:val="ListBullet"/>
        <w:ind w:left="340" w:hanging="170"/>
      </w:pPr>
      <w:r>
        <w:t>Universal Masterprompt referenziert die Registry.</w:t>
      </w:r>
    </w:p>
    <w:p>
      <w:pPr>
        <w:pStyle w:val="ListBullet"/>
        <w:ind w:left="340" w:hanging="170"/>
      </w:pPr>
      <w:r>
        <w:t>Copilot-/ChatGPT-Runtime verwendet dieselben Rollen- und Prozessicons.</w:t>
      </w:r>
    </w:p>
    <w:p>
      <w:pPr>
        <w:pStyle w:val="ListBullet"/>
        <w:ind w:left="340" w:hanging="170"/>
      </w:pPr>
      <w:r>
        <w:t>Dokumentvorlagen verwenden dieselbe Semantik.</w:t>
      </w:r>
    </w:p>
    <w:p>
      <w:pPr>
        <w:pStyle w:val="ListBullet"/>
        <w:ind w:left="340" w:hanging="170"/>
      </w:pPr>
      <w:r>
        <w:t>Bei Migration werden neue Icons nur ergänzt, wenn kein bestehendes Icon die Bedeutung ausreichend abdeckt.</w:t>
      </w:r>
    </w:p>
    <w:p>
      <w:pPr>
        <w:pStyle w:val="ListBullet"/>
        <w:ind w:left="340" w:hanging="170"/>
      </w:pPr>
      <w:r>
        <w:t>Lokale Alias-Namen dürfen existieren, müssen auf die kanonische Role/Meaning ID abbildbar sein.</w:t>
      </w:r>
    </w:p>
    <w:p>
      <w:pPr>
        <w:pStyle w:val="Heading1"/>
      </w:pPr>
      <w:r>
        <w:t>17. Änderung der Registry</w:t>
      </w:r>
    </w:p>
    <w:p>
      <w:r>
        <w:t>Icons können sich weiterentwickeln, aber Änderungen an etablierter Semantik sind potenziell systemweit wirksam.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Änderung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Vorgehen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neues Icon für neue Bedeutung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Vorschlag -&gt; Kollisionsprüfung -&gt; Human Approval -&gt; Registry-Version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Alias ergänzen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prüfen, ob Semantik eindeutig bleibt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Icon ersetzen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Impact auf Dokumente, Chats, Runtimes und Erinnerbarkeit prüfen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Bedeutung verändern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grundsätzlich vermeiden; bevorzugt neues Icon/ID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Icon entfernen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historische Dokumente müssen weiterhin interpretierbar bleiben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🧠 Human Approval</w:t>
            </w:r>
          </w:p>
          <w:p>
            <w:r>
              <w:t>Dauerhafte Änderungen der Visual Semantic Registry sind Governance-relevant und benötigen menschliche Freigabe.</w:t>
            </w:r>
          </w:p>
        </w:tc>
      </w:tr>
    </w:tbl>
    <w:p>
      <w:pPr>
        <w:pStyle w:val="Heading1"/>
      </w:pPr>
      <w:r>
        <w:t>18.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Icons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Führung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🧠 Human · 🧭 Navigator · 👑 Lead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Delivery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📅 PM · ⏳ Time · ▶️ Next · 🏁 Milestone · ✅ Done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Fach &amp; Technik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🧩 Domain · 💻 Engineering · 🎨 Experience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Schutz &amp; Qualität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🏛️ Governance · 🔎 Review · 🔬 Evidence · 🛡️ Safety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Wissen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📚 Documentation · 📸 State · ⚖️ Decision · 📜 Rule · 🔗 Provenance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Entwicklung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🌱 Coach · 📖 Expedition · 🏆 Achievement · 💎 Strength · 🎛️ Self-Regulation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Human-AI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🧠 Human · 🤖 AI · 🤝 Collaboration · 🔄 System Learning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Wege &amp; Risiko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🎯 Goal · 🌊 Ways · 💡 Idea · ⚠️ Friction · 🚨 Human Attention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6"/>
              </w:rPr>
              <w:t>Chronik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6"/>
              </w:rPr>
              <w:t>🗺️ Stage · ✨ First · ⏸️ Pause · 🌉 Transfer</w:t>
            </w:r>
          </w:p>
        </w:tc>
      </w:tr>
    </w:tbl>
    <w:p>
      <w:pPr>
        <w:pStyle w:val="Heading1"/>
      </w:pPr>
      <w:r>
        <w:t>19. Foundation-Leitsätze</w:t>
      </w:r>
    </w:p>
    <w:p>
      <w:r>
        <w:rPr>
          <w:b/>
          <w:color w:val="187E7E"/>
        </w:rPr>
        <w:t>🎨 Icons sind Sprache.</w:t>
      </w:r>
      <w:r>
        <w:t xml:space="preserve"> Sie tragen stabile Bedeutung und sind nicht bloß Schmuck.</w:t>
      </w:r>
    </w:p>
    <w:p>
      <w:r>
        <w:rPr>
          <w:b/>
          <w:color w:val="187E7E"/>
        </w:rPr>
        <w:t>🧠 Human bleibt eindeutig.</w:t>
      </w:r>
      <w:r>
        <w:t xml:space="preserve"> Das Human-Icon wird nicht für KI-Denken umgedeutet.</w:t>
      </w:r>
    </w:p>
    <w:p>
      <w:r>
        <w:rPr>
          <w:b/>
          <w:color w:val="187E7E"/>
        </w:rPr>
        <w:t>📚 Wissen ist nicht 📸 Zustand.</w:t>
      </w:r>
      <w:r>
        <w:t xml:space="preserve"> Die visuelle Sprache unterstützt die fachliche Trennung der Gedächtnisse.</w:t>
      </w:r>
    </w:p>
    <w:p>
      <w:r>
        <w:rPr>
          <w:b/>
          <w:color w:val="187E7E"/>
        </w:rPr>
        <w:t>🌊 Vielfalt bleibt sichtbar.</w:t>
      </w:r>
      <w:r>
        <w:t xml:space="preserve"> Wege werden als Alternativen dargestellt, nicht als Fehlerabweichung.</w:t>
      </w:r>
    </w:p>
    <w:p>
      <w:r>
        <w:rPr>
          <w:b/>
          <w:color w:val="187E7E"/>
        </w:rPr>
        <w:t>🛡️ Weniger kann klarer sein.</w:t>
      </w:r>
      <w:r>
        <w:t xml:space="preserve"> Icon-Dichte wird an kognitive Last angepasst.</w:t>
      </w:r>
    </w:p>
    <w:p>
      <w:r>
        <w:rPr>
          <w:b/>
          <w:color w:val="187E7E"/>
        </w:rPr>
        <w:t>🔄 Semantik entwickelt sich kontrolliert.</w:t>
      </w:r>
      <w:r>
        <w:t xml:space="preserve"> Registry-Änderungen sind versioniert und menschlich freigegeben.</w:t>
      </w:r>
    </w:p>
    <w:p>
      <w:pPr>
        <w:pStyle w:val="Heading1"/>
      </w:pPr>
      <w:r>
        <w:t>20. Foundation-Leitsatz</w:t>
      </w:r>
    </w:p>
    <w:p>
      <w:pPr>
        <w:jc w:val="center"/>
      </w:pPr>
      <w:r>
        <w:rPr>
          <w:b/>
          <w:color w:val="187E7E"/>
          <w:sz w:val="26"/>
        </w:rPr>
        <w:t>Die visuelle Sprache von NeuroWays soll nicht mehr Aufmerksamkeit verlangen. Sie soll weniger Übersetzung im Kopf nötig machen.</w:t>
      </w:r>
    </w:p>
    <w:p>
      <w:pPr>
        <w:pStyle w:val="Heading1"/>
      </w:pPr>
      <w:r>
        <w:t>Anhang A - Folgeartefakte</w:t>
      </w:r>
    </w:p>
    <w:p>
      <w:pPr>
        <w:pStyle w:val="ListBullet"/>
        <w:ind w:left="340" w:hanging="170"/>
      </w:pPr>
      <w:r>
        <w:t>🤖 NW-HAI-RUNTIME-001 - Universal Masterprompt</w:t>
      </w:r>
    </w:p>
    <w:p>
      <w:pPr>
        <w:pStyle w:val="ListBullet"/>
        <w:ind w:left="340" w:hanging="170"/>
      </w:pPr>
      <w:r>
        <w:t>🧭 Runtime Template - Navigator</w:t>
      </w:r>
    </w:p>
    <w:p>
      <w:pPr>
        <w:pStyle w:val="ListBullet"/>
        <w:ind w:left="340" w:hanging="170"/>
      </w:pPr>
      <w:r>
        <w:t>🌅 Runtime Template - Tagesabschluss</w:t>
      </w:r>
    </w:p>
    <w:p>
      <w:pPr>
        <w:pStyle w:val="ListBullet"/>
        <w:ind w:left="340" w:hanging="170"/>
      </w:pPr>
      <w:r>
        <w:t>📖 Runtime Template - Expeditionstagebuch</w:t>
      </w:r>
    </w:p>
    <w:p>
      <w:pPr>
        <w:pStyle w:val="ListBullet"/>
        <w:ind w:left="340" w:hanging="170"/>
      </w:pPr>
      <w:r>
        <w:t>📦 Runtime Template - Handover / Übergabe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WSmall"/>
      <w:jc w:val="center"/>
    </w:pPr>
    <w:r>
      <w:t>Version 0.1.0  ·  Draft / Foundation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WSmall"/>
      <w:jc w:val="right"/>
    </w:pPr>
    <w:r>
      <w:t>NEUROWAYS  ·  NW-HAI-006  ·  VISUAL SEMANTIC &amp; ICON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/>
    </w:pPr>
    <w:rPr>
      <w:rFonts w:ascii="Aptos" w:hAnsi="Aptos"/>
      <w:color w:val="1423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87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423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33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WSmall">
    <w:name w:val="NW Small"/>
    <w:rPr>
      <w:rFonts w:ascii="Aptos" w:hAnsi="Aptos"/>
      <w:color w:val="5B68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