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4915" w:rsidRDefault="00044915" w14:paraId="00000001" w14:textId="77777777">
      <w:pPr>
        <w:spacing w:after="160" w:line="259" w:lineRule="auto"/>
        <w:rPr>
          <w:b/>
          <w:sz w:val="32"/>
          <w:szCs w:val="32"/>
        </w:rPr>
      </w:pPr>
      <w:bookmarkStart w:name="_gjdgxs" w:colFirst="0" w:colLast="0" w:id="0"/>
      <w:bookmarkEnd w:id="0"/>
    </w:p>
    <w:p w:rsidR="00044915" w:rsidRDefault="00044915" w14:paraId="00000002" w14:textId="77777777"/>
    <w:p w:rsidR="00044915" w:rsidRDefault="00044915" w14:paraId="00000003" w14:textId="77777777"/>
    <w:p w:rsidR="00044915" w:rsidRDefault="00044915" w14:paraId="00000004" w14:textId="77777777"/>
    <w:p w:rsidR="00044915" w:rsidRDefault="00044915" w14:paraId="00000005" w14:textId="77777777"/>
    <w:p w:rsidR="00044915" w:rsidRDefault="00044915" w14:paraId="00000006" w14:textId="77777777"/>
    <w:p w:rsidR="00044915" w:rsidRDefault="00044915" w14:paraId="00000007" w14:textId="77777777"/>
    <w:tbl>
      <w:tblPr>
        <w:tblStyle w:val="a"/>
        <w:tblW w:w="7407" w:type="dxa"/>
        <w:jc w:val="right"/>
        <w:tblBorders>
          <w:top w:val="single" w:color="000000" w:sz="24" w:space="0"/>
          <w:left w:val="nil"/>
          <w:bottom w:val="single" w:color="000000" w:sz="24" w:space="0"/>
          <w:right w:val="nil"/>
          <w:insideH w:val="nil"/>
          <w:insideV w:val="nil"/>
        </w:tblBorders>
        <w:tblLayout w:type="fixed"/>
        <w:tblLook w:val="0000" w:firstRow="0" w:lastRow="0" w:firstColumn="0" w:lastColumn="0" w:noHBand="0" w:noVBand="0"/>
      </w:tblPr>
      <w:tblGrid>
        <w:gridCol w:w="7407"/>
      </w:tblGrid>
      <w:tr w:rsidR="00044915" w14:paraId="7720589A" w14:textId="77777777">
        <w:trPr>
          <w:jc w:val="right"/>
        </w:trPr>
        <w:tc>
          <w:tcPr>
            <w:tcW w:w="7407" w:type="dxa"/>
          </w:tcPr>
          <w:p w:rsidR="00044915" w:rsidRDefault="00A82C21" w14:paraId="00000008" w14:textId="77777777">
            <w:pPr>
              <w:pBdr>
                <w:top w:val="nil"/>
                <w:left w:val="nil"/>
                <w:bottom w:val="nil"/>
                <w:right w:val="nil"/>
                <w:between w:val="nil"/>
              </w:pBdr>
              <w:spacing w:after="120" w:line="240" w:lineRule="auto"/>
              <w:rPr>
                <w:b/>
                <w:color w:val="000000"/>
                <w:sz w:val="56"/>
                <w:szCs w:val="56"/>
              </w:rPr>
            </w:pPr>
            <w:r>
              <w:rPr>
                <w:b/>
                <w:color w:val="000000"/>
                <w:sz w:val="56"/>
                <w:szCs w:val="56"/>
              </w:rPr>
              <w:t>Project Description</w:t>
            </w:r>
          </w:p>
          <w:p w:rsidR="00044915" w:rsidRDefault="00A82C21" w14:paraId="00000009" w14:textId="77777777">
            <w:pPr>
              <w:pBdr>
                <w:top w:val="nil"/>
                <w:left w:val="nil"/>
                <w:bottom w:val="nil"/>
                <w:right w:val="nil"/>
                <w:between w:val="nil"/>
              </w:pBdr>
              <w:spacing w:after="120" w:line="240" w:lineRule="auto"/>
              <w:rPr>
                <w:b/>
                <w:color w:val="000000"/>
                <w:sz w:val="24"/>
                <w:szCs w:val="24"/>
              </w:rPr>
            </w:pPr>
            <w:r>
              <w:rPr>
                <w:b/>
                <w:sz w:val="24"/>
                <w:szCs w:val="24"/>
              </w:rPr>
              <w:t xml:space="preserve">Wheels-Quick - Car </w:t>
            </w:r>
            <w:r>
              <w:rPr>
                <w:b/>
                <w:color w:val="000000"/>
                <w:sz w:val="24"/>
                <w:szCs w:val="24"/>
              </w:rPr>
              <w:t>Rental System</w:t>
            </w:r>
          </w:p>
        </w:tc>
      </w:tr>
    </w:tbl>
    <w:p w:rsidR="00044915" w:rsidRDefault="00044915" w14:paraId="0000000A" w14:textId="77777777">
      <w:pPr>
        <w:spacing w:after="160" w:line="240" w:lineRule="auto"/>
        <w:jc w:val="center"/>
        <w:rPr>
          <w:b/>
          <w:sz w:val="32"/>
          <w:szCs w:val="32"/>
        </w:rPr>
      </w:pPr>
    </w:p>
    <w:p w:rsidR="00044915" w:rsidP="0E74DE8C" w:rsidRDefault="00044915" w14:paraId="0000000B" w14:textId="17DF1BBB">
      <w:pPr>
        <w:spacing w:after="160" w:line="259" w:lineRule="auto"/>
        <w:jc w:val="center"/>
        <w:rPr>
          <w:b w:val="1"/>
          <w:bCs w:val="1"/>
          <w:sz w:val="28"/>
          <w:szCs w:val="28"/>
        </w:rPr>
      </w:pPr>
      <w:r w:rsidRPr="0E74DE8C" w:rsidR="08B5348E">
        <w:rPr>
          <w:b w:val="1"/>
          <w:bCs w:val="1"/>
          <w:sz w:val="28"/>
          <w:szCs w:val="28"/>
        </w:rPr>
        <w:t>Group Members:</w:t>
      </w:r>
    </w:p>
    <w:p w:rsidR="00044915" w:rsidRDefault="00A82C21" w14:textId="77777777" w14:paraId="0000000D">
      <w:pPr>
        <w:spacing w:after="160" w:line="259" w:lineRule="auto"/>
        <w:jc w:val="center"/>
        <w:rPr>
          <w:sz w:val="20"/>
          <w:szCs w:val="20"/>
          <w:shd w:val="clear" w:color="auto" w:fill="FAF9F8"/>
        </w:rPr>
      </w:pPr>
      <w:r w:rsidR="096414F7">
        <w:rPr>
          <w:sz w:val="20"/>
          <w:szCs w:val="20"/>
          <w:shd w:val="clear" w:color="auto" w:fill="FAF9F8"/>
        </w:rPr>
        <w:t>Alexandru</w:t>
      </w:r>
      <w:r w:rsidR="096414F7">
        <w:rPr>
          <w:sz w:val="20"/>
          <w:szCs w:val="20"/>
          <w:shd w:val="clear" w:color="auto" w:fill="FAF9F8"/>
        </w:rPr>
        <w:t xml:space="preserve"> </w:t>
      </w:r>
      <w:r w:rsidR="096414F7">
        <w:rPr>
          <w:sz w:val="20"/>
          <w:szCs w:val="20"/>
          <w:shd w:val="clear" w:color="auto" w:fill="FAF9F8"/>
        </w:rPr>
        <w:t>Malai</w:t>
      </w:r>
      <w:r w:rsidR="096414F7">
        <w:rPr>
          <w:sz w:val="20"/>
          <w:szCs w:val="20"/>
          <w:shd w:val="clear" w:color="auto" w:fill="FAF9F8"/>
        </w:rPr>
        <w:t xml:space="preserve"> 304189</w:t>
      </w:r>
      <w:proofErr w:type="spellStart"/>
      <w:proofErr w:type="spellEnd"/>
    </w:p>
    <w:p w:rsidR="00044915" w:rsidP="0E74DE8C" w:rsidRDefault="00A82C21" w14:paraId="0000000E" w14:textId="17A02E50">
      <w:pPr>
        <w:spacing w:after="160" w:line="259" w:lineRule="auto"/>
        <w:jc w:val="center"/>
        <w:rPr>
          <w:b w:val="1"/>
          <w:bCs w:val="1"/>
          <w:sz w:val="32"/>
          <w:szCs w:val="32"/>
        </w:rPr>
      </w:pPr>
      <w:r w:rsidR="096414F7">
        <w:rPr>
          <w:sz w:val="20"/>
          <w:szCs w:val="20"/>
          <w:shd w:val="clear" w:color="auto" w:fill="FAF9F8"/>
        </w:rPr>
        <w:t>Raimonds Vacietis</w:t>
      </w:r>
      <w:r w:rsidR="2942BF59">
        <w:rPr>
          <w:sz w:val="20"/>
          <w:szCs w:val="20"/>
          <w:shd w:val="clear" w:color="auto" w:fill="FAF9F8"/>
        </w:rPr>
        <w:t xml:space="preserve"> </w:t>
      </w:r>
      <w:r w:rsidR="1C857728">
        <w:rPr>
          <w:sz w:val="20"/>
          <w:szCs w:val="20"/>
          <w:shd w:val="clear" w:color="auto" w:fill="FAF9F8"/>
        </w:rPr>
        <w:t xml:space="preserve"> </w:t>
      </w:r>
      <w:r w:rsidR="096414F7">
        <w:rPr>
          <w:sz w:val="20"/>
          <w:szCs w:val="20"/>
          <w:shd w:val="clear" w:color="auto" w:fill="FAF9F8"/>
        </w:rPr>
        <w:t>285048</w:t>
      </w:r>
    </w:p>
    <w:p w:rsidR="0E74DE8C" w:rsidP="0E74DE8C" w:rsidRDefault="0E74DE8C" w14:paraId="64B48F7C" w14:textId="39751397">
      <w:pPr>
        <w:pStyle w:val="Normal"/>
        <w:spacing w:after="160" w:line="259" w:lineRule="auto"/>
        <w:jc w:val="center"/>
        <w:rPr>
          <w:sz w:val="20"/>
          <w:szCs w:val="20"/>
        </w:rPr>
      </w:pPr>
      <w:r w:rsidRPr="71E2BD81" w:rsidR="20E495FA">
        <w:rPr>
          <w:sz w:val="20"/>
          <w:szCs w:val="20"/>
        </w:rPr>
        <w:t>Adrian-Gabriel Vaitis 304486</w:t>
      </w:r>
    </w:p>
    <w:p w:rsidR="20E495FA" w:rsidP="71E2BD81" w:rsidRDefault="20E495FA" w14:paraId="08D4BD58" w14:textId="7FCCE7D3">
      <w:pPr>
        <w:pStyle w:val="Normal"/>
        <w:spacing w:after="160" w:line="259" w:lineRule="auto"/>
        <w:jc w:val="center"/>
        <w:rPr>
          <w:sz w:val="20"/>
          <w:szCs w:val="20"/>
        </w:rPr>
      </w:pPr>
      <w:r w:rsidRPr="71E2BD81" w:rsidR="20E495FA">
        <w:rPr>
          <w:sz w:val="20"/>
          <w:szCs w:val="20"/>
        </w:rPr>
        <w:t>George-Eduard Andronache 304460</w:t>
      </w:r>
    </w:p>
    <w:p w:rsidR="00044915" w:rsidP="0E74DE8C" w:rsidRDefault="00A82C21" w14:paraId="0000000F" w14:textId="336A11AF">
      <w:pPr>
        <w:spacing w:after="160" w:line="259" w:lineRule="auto"/>
        <w:jc w:val="center"/>
        <w:rPr>
          <w:b w:val="1"/>
          <w:bCs w:val="1"/>
          <w:sz w:val="32"/>
          <w:szCs w:val="32"/>
        </w:rPr>
      </w:pPr>
      <w:r w:rsidRPr="0E74DE8C" w:rsidR="096414F7">
        <w:rPr>
          <w:b w:val="1"/>
          <w:bCs w:val="1"/>
          <w:sz w:val="32"/>
          <w:szCs w:val="32"/>
        </w:rPr>
        <w:t xml:space="preserve">Supervisor: </w:t>
      </w:r>
    </w:p>
    <w:p w:rsidR="00044915" w:rsidP="0E74DE8C" w:rsidRDefault="00A82C21" w14:paraId="6B32B173" w14:textId="5C4823B7">
      <w:pPr>
        <w:pStyle w:val="Normal"/>
        <w:spacing w:after="160" w:line="259" w:lineRule="auto"/>
        <w:jc w:val="center"/>
        <w:rPr>
          <w:rFonts w:ascii="Arial" w:hAnsi="Arial" w:eastAsia="Arial" w:cs="Arial"/>
          <w:b w:val="0"/>
          <w:bCs w:val="0"/>
          <w:i w:val="0"/>
          <w:iCs w:val="0"/>
          <w:caps w:val="0"/>
          <w:smallCaps w:val="0"/>
          <w:noProof w:val="0"/>
          <w:color w:val="404040" w:themeColor="text1" w:themeTint="BF" w:themeShade="FF"/>
          <w:sz w:val="18"/>
          <w:szCs w:val="18"/>
          <w:lang w:val="en-GB"/>
        </w:rPr>
      </w:pPr>
      <w:r w:rsidRPr="0E74DE8C" w:rsidR="1AB741AB">
        <w:rPr>
          <w:rFonts w:ascii="Arial" w:hAnsi="Arial" w:eastAsia="Arial" w:cs="Arial"/>
          <w:b w:val="0"/>
          <w:bCs w:val="0"/>
          <w:i w:val="0"/>
          <w:iCs w:val="0"/>
          <w:caps w:val="0"/>
          <w:smallCaps w:val="0"/>
          <w:noProof w:val="0"/>
          <w:color w:val="404040" w:themeColor="text1" w:themeTint="BF" w:themeShade="FF"/>
          <w:sz w:val="18"/>
          <w:szCs w:val="18"/>
          <w:lang w:val="en-GB"/>
        </w:rPr>
        <w:t>Ole Ildsgaard Hougaard</w:t>
      </w:r>
    </w:p>
    <w:p w:rsidR="00044915" w:rsidP="0E74DE8C" w:rsidRDefault="00A82C21" w14:paraId="00000010" w14:textId="35693FB4">
      <w:pPr>
        <w:pStyle w:val="Normal"/>
        <w:spacing w:after="160" w:line="259" w:lineRule="auto"/>
        <w:jc w:val="center"/>
        <w:rPr>
          <w:rFonts w:ascii="Arial" w:hAnsi="Arial" w:eastAsia="Arial" w:cs="Arial"/>
          <w:b w:val="0"/>
          <w:bCs w:val="0"/>
          <w:i w:val="0"/>
          <w:iCs w:val="0"/>
          <w:caps w:val="0"/>
          <w:smallCaps w:val="0"/>
          <w:noProof w:val="0"/>
          <w:color w:val="404040" w:themeColor="text1" w:themeTint="BF" w:themeShade="FF"/>
          <w:sz w:val="18"/>
          <w:szCs w:val="18"/>
          <w:lang w:val="en-GB"/>
        </w:rPr>
      </w:pPr>
      <w:r w:rsidRPr="0E74DE8C" w:rsidR="1AB741AB">
        <w:rPr>
          <w:rFonts w:ascii="Arial" w:hAnsi="Arial" w:eastAsia="Arial" w:cs="Arial"/>
          <w:b w:val="0"/>
          <w:bCs w:val="0"/>
          <w:i w:val="0"/>
          <w:iCs w:val="0"/>
          <w:caps w:val="0"/>
          <w:smallCaps w:val="0"/>
          <w:noProof w:val="0"/>
          <w:color w:val="404040" w:themeColor="text1" w:themeTint="BF" w:themeShade="FF"/>
          <w:sz w:val="18"/>
          <w:szCs w:val="18"/>
          <w:lang w:val="en-GB"/>
        </w:rPr>
        <w:t>Henrik Kronborg Pedersen</w:t>
      </w:r>
    </w:p>
    <w:p w:rsidR="3F9B6BB8" w:rsidP="0E74DE8C" w:rsidRDefault="3F9B6BB8" w14:paraId="7AF27A25" w14:textId="602DA66F">
      <w:pPr>
        <w:spacing w:line="257" w:lineRule="auto"/>
        <w:jc w:val="center"/>
      </w:pPr>
      <w:r w:rsidRPr="0E74DE8C" w:rsidR="3F9B6BB8">
        <w:rPr>
          <w:rFonts w:ascii="Arial" w:hAnsi="Arial" w:eastAsia="Arial" w:cs="Arial"/>
          <w:b w:val="1"/>
          <w:bCs w:val="1"/>
          <w:noProof w:val="0"/>
          <w:sz w:val="32"/>
          <w:szCs w:val="32"/>
          <w:lang w:val="en-GB"/>
        </w:rPr>
        <w:t>Software Engineering IT-2Z-S21</w:t>
      </w:r>
    </w:p>
    <w:p w:rsidR="3F9B6BB8" w:rsidP="0E74DE8C" w:rsidRDefault="3F9B6BB8" w14:paraId="197138B1" w14:textId="20E1E413">
      <w:pPr>
        <w:pStyle w:val="Normal"/>
        <w:spacing w:line="257" w:lineRule="auto"/>
        <w:jc w:val="center"/>
        <w:rPr>
          <w:rFonts w:ascii="Arial" w:hAnsi="Arial" w:eastAsia="Arial" w:cs="Arial"/>
          <w:b w:val="1"/>
          <w:bCs w:val="1"/>
          <w:noProof w:val="0"/>
          <w:sz w:val="32"/>
          <w:szCs w:val="32"/>
          <w:lang w:val="en-GB"/>
        </w:rPr>
      </w:pPr>
      <w:r w:rsidRPr="0E74DE8C" w:rsidR="3F9B6BB8">
        <w:rPr>
          <w:rFonts w:ascii="Arial" w:hAnsi="Arial" w:eastAsia="Arial" w:cs="Arial"/>
          <w:b w:val="1"/>
          <w:bCs w:val="1"/>
          <w:noProof w:val="0"/>
          <w:sz w:val="32"/>
          <w:szCs w:val="32"/>
          <w:lang w:val="en-GB"/>
        </w:rPr>
        <w:t>2</w:t>
      </w:r>
      <w:r w:rsidRPr="0E74DE8C" w:rsidR="3F9B6BB8">
        <w:rPr>
          <w:rFonts w:ascii="Arial" w:hAnsi="Arial" w:eastAsia="Arial" w:cs="Arial"/>
          <w:b w:val="1"/>
          <w:bCs w:val="1"/>
          <w:noProof w:val="0"/>
          <w:sz w:val="32"/>
          <w:szCs w:val="32"/>
          <w:vertAlign w:val="superscript"/>
          <w:lang w:val="en-GB"/>
        </w:rPr>
        <w:t>nd</w:t>
      </w:r>
      <w:r w:rsidRPr="0E74DE8C" w:rsidR="3F9B6BB8">
        <w:rPr>
          <w:rFonts w:ascii="Arial" w:hAnsi="Arial" w:eastAsia="Arial" w:cs="Arial"/>
          <w:b w:val="1"/>
          <w:bCs w:val="1"/>
          <w:noProof w:val="0"/>
          <w:sz w:val="32"/>
          <w:szCs w:val="32"/>
          <w:lang w:val="en-GB"/>
        </w:rPr>
        <w:t xml:space="preserve"> Semester</w:t>
      </w:r>
    </w:p>
    <w:p w:rsidR="00044915" w:rsidP="0E74DE8C" w:rsidRDefault="00A82C21" w14:paraId="00000015" w14:textId="7D6DE256">
      <w:pPr>
        <w:spacing w:after="160" w:line="259" w:lineRule="auto"/>
        <w:jc w:val="center"/>
        <w:rPr>
          <w:b w:val="1"/>
          <w:bCs w:val="1"/>
          <w:sz w:val="24"/>
          <w:szCs w:val="24"/>
        </w:rPr>
      </w:pPr>
      <w:r w:rsidRPr="0E74DE8C" w:rsidR="09FBE2D2">
        <w:rPr>
          <w:b w:val="1"/>
          <w:bCs w:val="1"/>
          <w:sz w:val="24"/>
          <w:szCs w:val="24"/>
        </w:rPr>
        <w:t>12.08.2021</w:t>
      </w:r>
    </w:p>
    <w:p w:rsidR="2BA2620C" w:rsidP="0E74DE8C" w:rsidRDefault="2BA2620C" w14:paraId="43248996" w14:textId="0B1FD935">
      <w:pPr>
        <w:spacing w:line="257" w:lineRule="auto"/>
        <w:jc w:val="center"/>
        <w:rPr>
          <w:rFonts w:ascii="Arial" w:hAnsi="Arial" w:eastAsia="Arial" w:cs="Arial"/>
          <w:b w:val="1"/>
          <w:bCs w:val="1"/>
          <w:noProof w:val="0"/>
          <w:color w:val="auto"/>
          <w:sz w:val="24"/>
          <w:szCs w:val="24"/>
          <w:lang w:val="en-GB"/>
        </w:rPr>
      </w:pPr>
      <w:r w:rsidRPr="0E74DE8C" w:rsidR="2BA2620C">
        <w:rPr>
          <w:rFonts w:ascii="Arial" w:hAnsi="Arial" w:eastAsia="Arial" w:cs="Arial"/>
          <w:b w:val="1"/>
          <w:bCs w:val="1"/>
          <w:noProof w:val="0"/>
          <w:color w:val="auto"/>
          <w:sz w:val="24"/>
          <w:szCs w:val="24"/>
          <w:lang w:val="en-GB"/>
        </w:rPr>
        <w:t>Characters:</w:t>
      </w:r>
    </w:p>
    <w:p w:rsidR="56015AE4" w:rsidP="0E74DE8C" w:rsidRDefault="56015AE4" w14:paraId="6FAEBABB" w14:textId="34FC6658">
      <w:pPr>
        <w:pStyle w:val="Normal"/>
        <w:spacing w:line="257" w:lineRule="auto"/>
        <w:jc w:val="center"/>
        <w:rPr>
          <w:rFonts w:ascii="Arial" w:hAnsi="Arial" w:eastAsia="Arial" w:cs="Arial"/>
          <w:b w:val="1"/>
          <w:bCs w:val="1"/>
          <w:noProof w:val="0"/>
          <w:color w:val="auto"/>
          <w:sz w:val="24"/>
          <w:szCs w:val="24"/>
          <w:lang w:val="en-GB"/>
        </w:rPr>
      </w:pPr>
      <w:r w:rsidRPr="0E74DE8C" w:rsidR="56015AE4">
        <w:rPr>
          <w:rFonts w:ascii="Arial" w:hAnsi="Arial" w:eastAsia="Arial" w:cs="Arial"/>
          <w:b w:val="1"/>
          <w:bCs w:val="1"/>
          <w:noProof w:val="0"/>
          <w:color w:val="auto"/>
          <w:sz w:val="24"/>
          <w:szCs w:val="24"/>
          <w:lang w:val="en-GB"/>
        </w:rPr>
        <w:t>6,0</w:t>
      </w:r>
      <w:r w:rsidRPr="0E74DE8C" w:rsidR="6C32AC50">
        <w:rPr>
          <w:rFonts w:ascii="Arial" w:hAnsi="Arial" w:eastAsia="Arial" w:cs="Arial"/>
          <w:b w:val="1"/>
          <w:bCs w:val="1"/>
          <w:noProof w:val="0"/>
          <w:color w:val="auto"/>
          <w:sz w:val="24"/>
          <w:szCs w:val="24"/>
          <w:lang w:val="en-GB"/>
        </w:rPr>
        <w:t>77</w:t>
      </w:r>
    </w:p>
    <w:p w:rsidR="0E74DE8C" w:rsidP="0E74DE8C" w:rsidRDefault="0E74DE8C" w14:paraId="16601518" w14:textId="403B3A60">
      <w:pPr>
        <w:pStyle w:val="Normal"/>
        <w:spacing w:after="160" w:line="259" w:lineRule="auto"/>
        <w:jc w:val="center"/>
        <w:rPr>
          <w:b w:val="1"/>
          <w:bCs w:val="1"/>
          <w:sz w:val="24"/>
          <w:szCs w:val="24"/>
        </w:rPr>
      </w:pPr>
    </w:p>
    <w:p w:rsidR="00044915" w:rsidRDefault="00A82C21" w14:paraId="00000016" w14:textId="77777777">
      <w:pPr>
        <w:spacing w:after="160" w:line="259" w:lineRule="auto"/>
        <w:rPr>
          <w:b/>
          <w:sz w:val="32"/>
          <w:szCs w:val="32"/>
        </w:rPr>
      </w:pPr>
      <w:r>
        <w:br w:type="page"/>
      </w:r>
    </w:p>
    <w:p w:rsidR="00044915" w:rsidRDefault="00A82C21" w14:paraId="00000017" w14:textId="77777777">
      <w:pPr>
        <w:spacing w:after="160" w:line="259" w:lineRule="auto"/>
        <w:rPr>
          <w:b/>
          <w:sz w:val="28"/>
          <w:szCs w:val="28"/>
        </w:rPr>
      </w:pPr>
      <w:r>
        <w:rPr>
          <w:b/>
          <w:sz w:val="28"/>
          <w:szCs w:val="28"/>
        </w:rPr>
        <w:lastRenderedPageBreak/>
        <w:t>Table of content</w:t>
      </w:r>
    </w:p>
    <w:p w:rsidR="00044915" w:rsidRDefault="00044915" w14:paraId="00000018" w14:textId="77777777">
      <w:pPr>
        <w:keepNext/>
        <w:keepLines/>
        <w:pBdr>
          <w:top w:val="nil"/>
          <w:left w:val="nil"/>
          <w:bottom w:val="nil"/>
          <w:right w:val="nil"/>
          <w:between w:val="nil"/>
        </w:pBdr>
        <w:spacing w:before="240" w:line="259" w:lineRule="auto"/>
        <w:ind w:left="567" w:hanging="567"/>
        <w:rPr>
          <w:rFonts w:ascii="Calibri" w:hAnsi="Calibri" w:eastAsia="Calibri" w:cs="Calibri"/>
          <w:color w:val="000000"/>
          <w:sz w:val="32"/>
          <w:szCs w:val="32"/>
        </w:rPr>
      </w:pPr>
    </w:p>
    <w:sdt>
      <w:sdtPr>
        <w:id w:val="1793020782"/>
        <w:docPartObj>
          <w:docPartGallery w:val="Table of Contents"/>
          <w:docPartUnique/>
        </w:docPartObj>
      </w:sdtPr>
      <w:sdtEndPr/>
      <w:sdtContent>
        <w:p w:rsidR="00044915" w:rsidRDefault="00A82C21" w14:paraId="00000019" w14:textId="77777777">
          <w:pPr>
            <w:tabs>
              <w:tab w:val="right" w:pos="8503"/>
            </w:tabs>
            <w:spacing w:before="80" w:line="240" w:lineRule="auto"/>
          </w:pPr>
          <w:r>
            <w:fldChar w:fldCharType="begin"/>
          </w:r>
          <w:r>
            <w:instrText xml:space="preserve"> TOC \h \u \z </w:instrText>
          </w:r>
          <w:r>
            <w:fldChar w:fldCharType="separate"/>
          </w:r>
          <w:hyperlink w:anchor="_nggqkfveuo7l">
            <w:r>
              <w:rPr>
                <w:b/>
              </w:rPr>
              <w:t>Background Description</w:t>
            </w:r>
          </w:hyperlink>
          <w:r>
            <w:rPr>
              <w:b/>
            </w:rPr>
            <w:tab/>
          </w:r>
          <w:r>
            <w:fldChar w:fldCharType="begin"/>
          </w:r>
          <w:r>
            <w:instrText xml:space="preserve"> PAGEREF _nggqkfveuo7l \h </w:instrText>
          </w:r>
          <w:r>
            <w:fldChar w:fldCharType="separate"/>
          </w:r>
          <w:r>
            <w:rPr>
              <w:b/>
            </w:rPr>
            <w:t>1</w:t>
          </w:r>
          <w:r>
            <w:fldChar w:fldCharType="end"/>
          </w:r>
        </w:p>
        <w:p w:rsidR="00044915" w:rsidRDefault="00A82C21" w14:paraId="0000001A" w14:textId="77777777">
          <w:pPr>
            <w:tabs>
              <w:tab w:val="right" w:pos="8503"/>
            </w:tabs>
            <w:spacing w:before="200" w:line="240" w:lineRule="auto"/>
          </w:pPr>
          <w:hyperlink w:anchor="_tsrhx0kpl8t7">
            <w:r>
              <w:rPr>
                <w:b/>
              </w:rPr>
              <w:t>Problem Statement</w:t>
            </w:r>
          </w:hyperlink>
          <w:r>
            <w:rPr>
              <w:b/>
            </w:rPr>
            <w:tab/>
          </w:r>
          <w:r>
            <w:fldChar w:fldCharType="begin"/>
          </w:r>
          <w:r>
            <w:instrText xml:space="preserve"> PAGEREF _tsrhx0kpl8t7 \h </w:instrText>
          </w:r>
          <w:r>
            <w:fldChar w:fldCharType="separate"/>
          </w:r>
          <w:r>
            <w:rPr>
              <w:b/>
            </w:rPr>
            <w:t>2</w:t>
          </w:r>
          <w:r>
            <w:fldChar w:fldCharType="end"/>
          </w:r>
        </w:p>
        <w:p w:rsidR="00044915" w:rsidRDefault="00A82C21" w14:paraId="0000001B" w14:textId="77777777">
          <w:pPr>
            <w:tabs>
              <w:tab w:val="right" w:pos="8503"/>
            </w:tabs>
            <w:spacing w:before="200" w:line="240" w:lineRule="auto"/>
            <w:rPr>
              <w:color w:val="000000"/>
            </w:rPr>
          </w:pPr>
          <w:hyperlink w:anchor="_30j0zll">
            <w:r>
              <w:rPr>
                <w:color w:val="000000"/>
              </w:rPr>
              <w:t>Definition of purpose</w:t>
            </w:r>
          </w:hyperlink>
          <w:r>
            <w:rPr>
              <w:color w:val="000000"/>
            </w:rPr>
            <w:tab/>
          </w:r>
          <w:r>
            <w:fldChar w:fldCharType="begin"/>
          </w:r>
          <w:r>
            <w:instrText xml:space="preserve"> PAGEREF _30j0zll \h </w:instrText>
          </w:r>
          <w:r>
            <w:fldChar w:fldCharType="separate"/>
          </w:r>
          <w:r>
            <w:rPr>
              <w:b/>
              <w:color w:val="000000"/>
            </w:rPr>
            <w:t>2</w:t>
          </w:r>
          <w:r>
            <w:fldChar w:fldCharType="end"/>
          </w:r>
        </w:p>
        <w:p w:rsidR="00044915" w:rsidRDefault="00A82C21" w14:paraId="0000001C" w14:textId="77777777">
          <w:pPr>
            <w:tabs>
              <w:tab w:val="right" w:pos="8503"/>
            </w:tabs>
            <w:spacing w:before="200" w:line="240" w:lineRule="auto"/>
          </w:pPr>
          <w:hyperlink w:anchor="_bm9ss9gom4li">
            <w:r>
              <w:rPr>
                <w:b/>
              </w:rPr>
              <w:t>Delimitation</w:t>
            </w:r>
          </w:hyperlink>
          <w:r>
            <w:rPr>
              <w:b/>
            </w:rPr>
            <w:tab/>
          </w:r>
          <w:r>
            <w:fldChar w:fldCharType="begin"/>
          </w:r>
          <w:r>
            <w:instrText xml:space="preserve"> PAGEREF _bm9ss9gom4li \h </w:instrText>
          </w:r>
          <w:r>
            <w:fldChar w:fldCharType="separate"/>
          </w:r>
          <w:r>
            <w:rPr>
              <w:b/>
            </w:rPr>
            <w:t>2</w:t>
          </w:r>
          <w:r>
            <w:fldChar w:fldCharType="end"/>
          </w:r>
        </w:p>
        <w:p w:rsidR="00044915" w:rsidRDefault="00A82C21" w14:paraId="0000001D" w14:textId="77777777">
          <w:pPr>
            <w:tabs>
              <w:tab w:val="right" w:pos="8503"/>
            </w:tabs>
            <w:spacing w:before="200" w:line="240" w:lineRule="auto"/>
          </w:pPr>
          <w:hyperlink w:anchor="_4wmx29iqt67b">
            <w:r>
              <w:rPr>
                <w:b/>
              </w:rPr>
              <w:t>Methodology</w:t>
            </w:r>
          </w:hyperlink>
          <w:r>
            <w:rPr>
              <w:b/>
            </w:rPr>
            <w:tab/>
          </w:r>
          <w:r>
            <w:fldChar w:fldCharType="begin"/>
          </w:r>
          <w:r>
            <w:instrText xml:space="preserve"> PAGEREF _4wmx29iqt67b \h </w:instrText>
          </w:r>
          <w:r>
            <w:fldChar w:fldCharType="separate"/>
          </w:r>
          <w:r>
            <w:rPr>
              <w:b/>
            </w:rPr>
            <w:t>3</w:t>
          </w:r>
          <w:r>
            <w:fldChar w:fldCharType="end"/>
          </w:r>
        </w:p>
        <w:p w:rsidR="00044915" w:rsidRDefault="00A82C21" w14:paraId="0000001E" w14:textId="77777777">
          <w:pPr>
            <w:tabs>
              <w:tab w:val="right" w:pos="8503"/>
            </w:tabs>
            <w:spacing w:before="200" w:line="240" w:lineRule="auto"/>
          </w:pPr>
          <w:hyperlink w:anchor="_wpn9gm5ed1kh">
            <w:r>
              <w:rPr>
                <w:b/>
              </w:rPr>
              <w:t>Time Schedule</w:t>
            </w:r>
          </w:hyperlink>
          <w:r>
            <w:rPr>
              <w:b/>
            </w:rPr>
            <w:tab/>
          </w:r>
          <w:r>
            <w:fldChar w:fldCharType="begin"/>
          </w:r>
          <w:r>
            <w:instrText xml:space="preserve"> PAGEREF _wpn9gm5ed1kh \h </w:instrText>
          </w:r>
          <w:r>
            <w:fldChar w:fldCharType="separate"/>
          </w:r>
          <w:r>
            <w:rPr>
              <w:b/>
            </w:rPr>
            <w:t>3</w:t>
          </w:r>
          <w:r>
            <w:fldChar w:fldCharType="end"/>
          </w:r>
        </w:p>
        <w:p w:rsidR="00044915" w:rsidRDefault="00A82C21" w14:paraId="0000001F" w14:textId="77777777">
          <w:pPr>
            <w:tabs>
              <w:tab w:val="right" w:pos="8503"/>
            </w:tabs>
            <w:spacing w:before="200" w:line="240" w:lineRule="auto"/>
          </w:pPr>
          <w:hyperlink w:anchor="_bubng1ljohar">
            <w:r>
              <w:rPr>
                <w:b/>
              </w:rPr>
              <w:t>Risk Asse</w:t>
            </w:r>
            <w:r>
              <w:rPr>
                <w:b/>
              </w:rPr>
              <w:t>ssment</w:t>
            </w:r>
          </w:hyperlink>
          <w:r>
            <w:rPr>
              <w:b/>
            </w:rPr>
            <w:tab/>
          </w:r>
          <w:r>
            <w:fldChar w:fldCharType="begin"/>
          </w:r>
          <w:r>
            <w:instrText xml:space="preserve"> PAGEREF _bubng1ljohar \h </w:instrText>
          </w:r>
          <w:r>
            <w:fldChar w:fldCharType="separate"/>
          </w:r>
          <w:r>
            <w:rPr>
              <w:b/>
            </w:rPr>
            <w:t>3</w:t>
          </w:r>
          <w:r>
            <w:fldChar w:fldCharType="end"/>
          </w:r>
        </w:p>
        <w:p w:rsidR="00044915" w:rsidRDefault="00A82C21" w14:paraId="00000020" w14:textId="77777777">
          <w:pPr>
            <w:tabs>
              <w:tab w:val="right" w:pos="8503"/>
            </w:tabs>
            <w:spacing w:before="200" w:line="240" w:lineRule="auto"/>
          </w:pPr>
          <w:hyperlink w:anchor="_w5ol34e3gmsk">
            <w:r>
              <w:rPr>
                <w:b/>
              </w:rPr>
              <w:t>Sources of information</w:t>
            </w:r>
          </w:hyperlink>
          <w:r>
            <w:rPr>
              <w:b/>
            </w:rPr>
            <w:tab/>
          </w:r>
          <w:r>
            <w:fldChar w:fldCharType="begin"/>
          </w:r>
          <w:r>
            <w:instrText xml:space="preserve"> PAGEREF _w5ol34e3gmsk \h </w:instrText>
          </w:r>
          <w:r>
            <w:fldChar w:fldCharType="separate"/>
          </w:r>
          <w:r>
            <w:rPr>
              <w:b/>
            </w:rPr>
            <w:t>4</w:t>
          </w:r>
          <w:r>
            <w:fldChar w:fldCharType="end"/>
          </w:r>
        </w:p>
        <w:p w:rsidR="00044915" w:rsidRDefault="00A82C21" w14:paraId="00000021" w14:textId="77777777">
          <w:pPr>
            <w:tabs>
              <w:tab w:val="right" w:pos="8503"/>
            </w:tabs>
            <w:spacing w:before="200" w:after="80" w:line="240" w:lineRule="auto"/>
            <w:rPr>
              <w:color w:val="000000"/>
            </w:rPr>
          </w:pPr>
          <w:hyperlink w:anchor="_1fob9te">
            <w:r>
              <w:rPr>
                <w:color w:val="000000"/>
              </w:rPr>
              <w:t>Appendices</w:t>
            </w:r>
          </w:hyperlink>
          <w:r>
            <w:rPr>
              <w:color w:val="000000"/>
            </w:rPr>
            <w:tab/>
          </w:r>
          <w:r>
            <w:fldChar w:fldCharType="begin"/>
          </w:r>
          <w:r>
            <w:instrText xml:space="preserve"> PAGEREF _1fob9te \h </w:instrText>
          </w:r>
          <w:r>
            <w:fldChar w:fldCharType="separate"/>
          </w:r>
          <w:r>
            <w:rPr>
              <w:b/>
              <w:color w:val="000000"/>
            </w:rPr>
            <w:t>4</w:t>
          </w:r>
          <w:r>
            <w:fldChar w:fldCharType="end"/>
          </w:r>
          <w:r>
            <w:fldChar w:fldCharType="end"/>
          </w:r>
        </w:p>
      </w:sdtContent>
    </w:sdt>
    <w:p w:rsidR="00044915" w:rsidRDefault="00A82C21" w14:paraId="00000022" w14:noSpellErr="1" w14:textId="314208F0">
      <w:pPr>
        <w:sectPr w:rsidR="00044915">
          <w:headerReference w:type="default" r:id="rId8"/>
          <w:footerReference w:type="default" r:id="rId9"/>
          <w:headerReference w:type="first" r:id="rId10"/>
          <w:footerReference w:type="first" r:id="rId11"/>
          <w:pgSz w:w="11906" w:h="16838" w:orient="portrait"/>
          <w:pgMar w:top="1134" w:right="1701" w:bottom="1701" w:left="1701" w:header="708" w:footer="708" w:gutter="0"/>
          <w:pgNumType w:start="1"/>
          <w:cols w:space="720"/>
        </w:sectPr>
      </w:pPr>
    </w:p>
    <w:p w:rsidR="00044915" w:rsidP="003E63DE" w:rsidRDefault="00A82C21" w14:paraId="00000024" w14:textId="6F660C79">
      <w:pPr>
        <w:pStyle w:val="Heading1"/>
        <w:numPr>
          <w:ilvl w:val="0"/>
          <w:numId w:val="3"/>
        </w:numPr>
        <w:spacing w:before="0"/>
      </w:pPr>
      <w:bookmarkStart w:name="_nggqkfveuo7l" w:colFirst="0" w:colLast="0" w:id="1"/>
      <w:bookmarkEnd w:id="1"/>
      <w:r>
        <w:lastRenderedPageBreak/>
        <w:t>Background Description</w:t>
      </w:r>
    </w:p>
    <w:p w:rsidRPr="003E63DE" w:rsidR="003E63DE" w:rsidP="003E63DE" w:rsidRDefault="003E63DE" w14:paraId="38F97E3C" w14:textId="77777777"/>
    <w:p w:rsidR="00044915" w:rsidP="003E63DE" w:rsidRDefault="00A82C21" w14:paraId="00000025" w14:textId="0E6BDF71">
      <w:pPr>
        <w:widowControl w:val="0"/>
        <w:autoSpaceDE w:val="0"/>
        <w:autoSpaceDN w:val="0"/>
        <w:adjustRightInd w:val="0"/>
        <w:spacing w:before="240" w:after="240" w:line="240" w:lineRule="auto"/>
      </w:pPr>
      <w:r>
        <w:t>Wheels-Quick is a car rental company based in Aarhus that works on a business-to-consumer model. The company received popularity in the past 2 years for providing a cheaper and quicker way to rent cars in the area, by a successful marketing plan. Measuring</w:t>
      </w:r>
      <w:r>
        <w:t xml:space="preserve"> by revenue, the car rental industry has 822.3M euro market size, which is in the top 10 in all of </w:t>
      </w:r>
      <w:r w:rsidR="003E63DE">
        <w:t>Europe</w:t>
      </w:r>
      <w:r w:rsidR="003E63DE">
        <w:fldChar w:fldCharType="begin" w:fldLock="1"/>
      </w:r>
      <w:r w:rsidR="003E63DE">
        <w:instrText>ADDIN CSL_CITATION {"citationItems":[{"id":"ITEM-1","itemData":{"URL":"https://www.ibisworld.com/denmark/industry-statistics/car-rental-leasing/4080/","accessed":{"date-parts":[["2021","7","15"]]},"id":"ITEM-1","issued":{"date-parts":[["0"]]},"title":"Car Rental &amp; Leasing in Denmark - Industry Statistics | IBISWorld","type":"webpage"},"uris":["http://www.mendeley.com/documents/?uuid=285d6d2a-3d36-39c0-9255-7b5d1e293a8c"]}],"mendeley":{"formattedCitation":"(&lt;i&gt;Car Rental &amp; Leasing in Denmark - Industry Statistics | IBISWorld&lt;/i&gt;, no date)","plainTextFormattedCitation":"(Car Rental &amp; Leasing in Denmark - Industry Statistics | IBISWorld, no date)","previouslyFormattedCitation":"(&lt;i&gt;Car Rental &amp; Leasing in Denmark - Industry Statistics | IBISWorld&lt;/i&gt;, no date)"},"properties":{"noteIndex":0},"schema":"https://github.com/citation-style-language/schema/raw/master/csl-citation.json"}</w:instrText>
      </w:r>
      <w:r w:rsidR="003E63DE">
        <w:fldChar w:fldCharType="separate"/>
      </w:r>
      <w:r w:rsidRPr="003E63DE" w:rsidR="003E63DE">
        <w:rPr>
          <w:noProof/>
        </w:rPr>
        <w:t>(</w:t>
      </w:r>
      <w:r w:rsidRPr="003E63DE" w:rsidR="003E63DE">
        <w:rPr>
          <w:i/>
          <w:noProof/>
        </w:rPr>
        <w:t>Car Rental &amp; Leasing in Denmark - Industry Statistics | IBISWorld</w:t>
      </w:r>
      <w:r w:rsidRPr="003E63DE" w:rsidR="003E63DE">
        <w:rPr>
          <w:noProof/>
        </w:rPr>
        <w:t>, no date)</w:t>
      </w:r>
      <w:r w:rsidR="003E63DE">
        <w:fldChar w:fldCharType="end"/>
      </w:r>
      <w:r w:rsidR="003E63DE">
        <w:t>.</w:t>
      </w:r>
    </w:p>
    <w:p w:rsidR="00044915" w:rsidRDefault="00A82C21" w14:paraId="00000027" w14:textId="420BA22C">
      <w:pPr>
        <w:spacing w:before="240" w:after="240" w:line="276" w:lineRule="auto"/>
      </w:pPr>
      <w:r w:rsidR="096414F7">
        <w:rPr/>
        <w:t xml:space="preserve"> </w:t>
      </w:r>
      <w:r w:rsidR="096414F7">
        <w:rPr/>
        <w:t>The company mainly deals with rental requests in person as well as phone calls. The available cars can be seen in person, an employee may provide t</w:t>
      </w:r>
      <w:r w:rsidR="096414F7">
        <w:rPr/>
        <w:t>hem with a catalogue at the shop or they may view the booklets that have been advertised throughout the city. If the vehicle</w:t>
      </w:r>
      <w:r w:rsidR="386F9C59">
        <w:rPr/>
        <w:t xml:space="preserve"> or vehicles</w:t>
      </w:r>
      <w:r w:rsidR="096414F7">
        <w:rPr/>
        <w:t xml:space="preserve"> that the client wants is</w:t>
      </w:r>
      <w:r w:rsidR="2EADDDF4">
        <w:rPr/>
        <w:t>/are</w:t>
      </w:r>
      <w:r w:rsidR="096414F7">
        <w:rPr/>
        <w:t xml:space="preserve"> available, the following steps include providing personal information about their identity, period of book</w:t>
      </w:r>
      <w:r w:rsidR="096414F7">
        <w:rPr/>
        <w:t>ing</w:t>
      </w:r>
      <w:r w:rsidR="286DF31F">
        <w:rPr/>
        <w:t>, etc</w:t>
      </w:r>
      <w:r w:rsidR="096414F7">
        <w:rPr/>
        <w:t>.</w:t>
      </w:r>
      <w:r w:rsidR="280F8C54">
        <w:rPr/>
        <w:t xml:space="preserve"> The client can choose the type of the </w:t>
      </w:r>
      <w:r w:rsidR="6043C7E4">
        <w:rPr/>
        <w:t>car (</w:t>
      </w:r>
      <w:r w:rsidR="0C8D4E8F">
        <w:rPr/>
        <w:t>Small, Hatchback, SUV, Electric</w:t>
      </w:r>
      <w:r w:rsidR="280F8C54">
        <w:rPr/>
        <w:t>).</w:t>
      </w:r>
      <w:r w:rsidR="096414F7">
        <w:rPr/>
        <w:t xml:space="preserve"> After the paperwork and transaction is complete the customer is given the key to the vehicle and notice of when and where the vehicle shall be returned.</w:t>
      </w:r>
    </w:p>
    <w:p w:rsidR="00044915" w:rsidRDefault="00A82C21" w14:paraId="0000002A" w14:textId="35855909">
      <w:pPr>
        <w:spacing w:before="240" w:after="240" w:line="276" w:lineRule="auto"/>
      </w:pPr>
      <w:r w:rsidR="096414F7">
        <w:rPr/>
        <w:t>There are still issues with the system that are costing the business</w:t>
      </w:r>
      <w:r w:rsidR="096414F7">
        <w:rPr/>
        <w:t xml:space="preserve"> time and money. The company values providing their service quickly but during high tourism seasons this proved to be too difficult to do in person. Managing both call-ins and in person requests has caused problems with the booking process as multiple clie</w:t>
      </w:r>
      <w:r w:rsidR="096414F7">
        <w:rPr/>
        <w:t>nts request the same vehicle. In person this issue can be resolved but through calls it becomes complicated. Clients have expressed on a multitude of occasions for a digital service as it would be more convenient and reduce time spent at the service. The m</w:t>
      </w:r>
      <w:r w:rsidR="096414F7">
        <w:rPr/>
        <w:t>arketing team also suggests this, as it would help manage rental periods, reduce errors, and make the service overall process even easier.</w:t>
      </w:r>
    </w:p>
    <w:p w:rsidR="00044915" w:rsidRDefault="00A82C21" w14:paraId="0000002B" w14:textId="77777777">
      <w:pPr>
        <w:spacing w:before="240" w:after="240" w:line="276" w:lineRule="auto"/>
      </w:pPr>
      <w:r>
        <w:t>The company has decided to digitize the services that are provided as this would help with the current influx of cl</w:t>
      </w:r>
      <w:r>
        <w:t xml:space="preserve">ients as well as future </w:t>
      </w:r>
      <w:proofErr w:type="gramStart"/>
      <w:r>
        <w:t>locations, if</w:t>
      </w:r>
      <w:proofErr w:type="gramEnd"/>
      <w:r>
        <w:t xml:space="preserve"> the company decides to branch out.</w:t>
      </w:r>
    </w:p>
    <w:p w:rsidR="00044915" w:rsidRDefault="00044915" w14:paraId="0000002C" w14:textId="77777777">
      <w:pPr>
        <w:spacing w:line="240" w:lineRule="auto"/>
      </w:pPr>
    </w:p>
    <w:p w:rsidR="00044915" w:rsidRDefault="00A82C21" w14:paraId="0000002F" w14:textId="77777777">
      <w:pPr>
        <w:spacing w:after="160" w:line="259" w:lineRule="auto"/>
        <w:rPr>
          <w:b/>
          <w:sz w:val="28"/>
          <w:szCs w:val="28"/>
        </w:rPr>
      </w:pPr>
      <w:r>
        <w:br w:type="page"/>
      </w:r>
    </w:p>
    <w:p w:rsidR="00044915" w:rsidRDefault="00A82C21" w14:paraId="00000030" w14:textId="77777777">
      <w:pPr>
        <w:pStyle w:val="Heading1"/>
        <w:numPr>
          <w:ilvl w:val="0"/>
          <w:numId w:val="3"/>
        </w:numPr>
      </w:pPr>
      <w:bookmarkStart w:name="_tsrhx0kpl8t7" w:colFirst="0" w:colLast="0" w:id="2"/>
      <w:bookmarkEnd w:id="2"/>
      <w:r>
        <w:lastRenderedPageBreak/>
        <w:t>Problem Statement</w:t>
      </w:r>
    </w:p>
    <w:p w:rsidR="00044915" w:rsidRDefault="00A82C21" w14:paraId="00000031" w14:textId="77777777">
      <w:pPr>
        <w:spacing w:before="240" w:after="240"/>
      </w:pPr>
      <w:r>
        <w:t>Wheels-Quick is a company which offers cars for rent. The company wishes for a program that will make the renting process easier as well as provide a better client experience. That is why the group came up with the following questions:</w:t>
      </w:r>
    </w:p>
    <w:p w:rsidR="00044915" w:rsidRDefault="00A82C21" w14:paraId="00000032" w14:textId="77777777">
      <w:pPr>
        <w:numPr>
          <w:ilvl w:val="0"/>
          <w:numId w:val="1"/>
        </w:numPr>
        <w:spacing w:before="240" w:after="240"/>
      </w:pPr>
      <w:r>
        <w:t>How can customers re</w:t>
      </w:r>
      <w:r>
        <w:t>nt a car?</w:t>
      </w:r>
    </w:p>
    <w:p w:rsidR="00044915" w:rsidRDefault="00A82C21" w14:paraId="00000033" w14:textId="77777777">
      <w:pPr>
        <w:numPr>
          <w:ilvl w:val="0"/>
          <w:numId w:val="1"/>
        </w:numPr>
        <w:spacing w:before="240" w:after="240"/>
      </w:pPr>
      <w:r>
        <w:t>How can customers choose a place where to leave a car?</w:t>
      </w:r>
    </w:p>
    <w:p w:rsidR="00044915" w:rsidRDefault="00A82C21" w14:paraId="00000034" w14:textId="77777777">
      <w:pPr>
        <w:numPr>
          <w:ilvl w:val="0"/>
          <w:numId w:val="1"/>
        </w:numPr>
        <w:spacing w:before="240" w:after="240"/>
      </w:pPr>
      <w:r>
        <w:t>How many cars can a customer rent?</w:t>
      </w:r>
    </w:p>
    <w:p w:rsidR="00044915" w:rsidRDefault="00A82C21" w14:paraId="00000035" w14:textId="77777777">
      <w:pPr>
        <w:numPr>
          <w:ilvl w:val="0"/>
          <w:numId w:val="1"/>
        </w:numPr>
        <w:spacing w:before="240" w:after="240"/>
        <w:rPr/>
      </w:pPr>
      <w:r w:rsidRPr="0E74DE8C" w:rsidR="096414F7">
        <w:rPr>
          <w:rFonts w:ascii="Times New Roman" w:hAnsi="Times New Roman" w:eastAsia="Times New Roman" w:cs="Times New Roman"/>
          <w:sz w:val="14"/>
          <w:szCs w:val="14"/>
        </w:rPr>
        <w:t xml:space="preserve"> </w:t>
      </w:r>
      <w:r w:rsidR="096414F7">
        <w:rPr/>
        <w:t>How will the renting system be managed?</w:t>
      </w:r>
    </w:p>
    <w:p w:rsidR="0E74DE8C" w:rsidP="0E74DE8C" w:rsidRDefault="0E74DE8C" w14:paraId="0663710A" w14:textId="76C0D9DE">
      <w:pPr>
        <w:pStyle w:val="Normal"/>
        <w:spacing w:before="240" w:after="240"/>
      </w:pPr>
    </w:p>
    <w:p w:rsidR="0E74DE8C" w:rsidP="0E74DE8C" w:rsidRDefault="0E74DE8C" w14:paraId="505B0CAF" w14:textId="69EF81A3">
      <w:pPr>
        <w:pStyle w:val="Normal"/>
        <w:spacing w:before="240" w:after="240"/>
      </w:pPr>
    </w:p>
    <w:p w:rsidR="00044915" w:rsidRDefault="00A82C21" w14:paraId="00000036" w14:textId="77777777">
      <w:pPr>
        <w:pStyle w:val="Heading1"/>
        <w:numPr>
          <w:ilvl w:val="0"/>
          <w:numId w:val="3"/>
        </w:numPr>
      </w:pPr>
      <w:bookmarkStart w:name="_30j0zll" w:colFirst="0" w:colLast="0" w:id="3"/>
      <w:bookmarkEnd w:id="3"/>
      <w:r>
        <w:t>Definition of purpose</w:t>
      </w:r>
    </w:p>
    <w:p w:rsidR="00044915" w:rsidRDefault="00A82C21" w14:paraId="00000037" w14:textId="2831CBC5">
      <w:pPr>
        <w:spacing w:before="240" w:after="240" w:line="259" w:lineRule="auto"/>
      </w:pPr>
      <w:r w:rsidR="096414F7">
        <w:rPr/>
        <w:t>The goal of the project is to make a rental system where the client will be able to rent a ca</w:t>
      </w:r>
      <w:r w:rsidR="096414F7">
        <w:rPr/>
        <w:t xml:space="preserve">r of several types and to insert </w:t>
      </w:r>
      <w:r w:rsidR="2F6810B6">
        <w:rPr/>
        <w:t xml:space="preserve">the required information such as: </w:t>
      </w:r>
      <w:r w:rsidR="096414F7">
        <w:rPr/>
        <w:t>renting period for this car and return the rented car in one of the parking places.</w:t>
      </w:r>
    </w:p>
    <w:p w:rsidR="0E74DE8C" w:rsidP="0E74DE8C" w:rsidRDefault="0E74DE8C" w14:paraId="7983BE86" w14:textId="2F16CB69">
      <w:pPr>
        <w:pStyle w:val="Normal"/>
        <w:spacing w:before="240" w:after="240" w:line="259" w:lineRule="auto"/>
      </w:pPr>
    </w:p>
    <w:p w:rsidR="0E74DE8C" w:rsidP="0E74DE8C" w:rsidRDefault="0E74DE8C" w14:paraId="1C308796" w14:textId="4BE5AF2D">
      <w:pPr>
        <w:pStyle w:val="Normal"/>
        <w:spacing w:before="240" w:after="240" w:line="259" w:lineRule="auto"/>
      </w:pPr>
    </w:p>
    <w:p w:rsidR="0E74DE8C" w:rsidRDefault="0E74DE8C" w14:paraId="34A62190" w14:textId="472D4256">
      <w:r>
        <w:br w:type="page"/>
      </w:r>
    </w:p>
    <w:p w:rsidR="00044915" w:rsidRDefault="00044915" w14:paraId="00000038" w14:textId="77777777">
      <w:pPr>
        <w:spacing w:after="160" w:line="259" w:lineRule="auto"/>
      </w:pPr>
    </w:p>
    <w:p w:rsidR="00044915" w:rsidRDefault="00A82C21" w14:paraId="00000039" w14:textId="77777777">
      <w:pPr>
        <w:spacing w:after="160" w:line="259" w:lineRule="auto"/>
      </w:pPr>
      <w:r>
        <w:t xml:space="preserve"> </w:t>
      </w:r>
    </w:p>
    <w:p w:rsidR="00044915" w:rsidRDefault="00A82C21" w14:paraId="0000003A" w14:textId="77777777">
      <w:pPr>
        <w:pStyle w:val="Heading1"/>
        <w:numPr>
          <w:ilvl w:val="0"/>
          <w:numId w:val="3"/>
        </w:numPr>
      </w:pPr>
      <w:bookmarkStart w:name="_bm9ss9gom4li" w:colFirst="0" w:colLast="0" w:id="4"/>
      <w:bookmarkEnd w:id="4"/>
      <w:r>
        <w:t>Delimitation</w:t>
      </w:r>
    </w:p>
    <w:p w:rsidR="00044915" w:rsidRDefault="00A82C21" w14:paraId="0000003B" w14:textId="77777777">
      <w:pPr>
        <w:numPr>
          <w:ilvl w:val="0"/>
          <w:numId w:val="2"/>
        </w:numPr>
        <w:spacing w:before="240"/>
      </w:pPr>
      <w:r>
        <w:rPr>
          <w:b/>
        </w:rPr>
        <w:t>Finances and Transactions</w:t>
      </w:r>
      <w:r>
        <w:t xml:space="preserve"> - The system will not have a payment system since it is illegal to have your own paying system </w:t>
      </w:r>
      <w:r>
        <w:t>in Denmark.</w:t>
      </w:r>
    </w:p>
    <w:p w:rsidR="00044915" w:rsidRDefault="00A82C21" w14:paraId="0000003C" w14:textId="77777777">
      <w:pPr>
        <w:numPr>
          <w:ilvl w:val="0"/>
          <w:numId w:val="2"/>
        </w:numPr>
      </w:pPr>
      <w:r>
        <w:rPr>
          <w:b/>
        </w:rPr>
        <w:t>Identity verification</w:t>
      </w:r>
      <w:r>
        <w:t xml:space="preserve"> - The information that customer will provide will not be checked to a high extent since the group has no access to the database with all information.</w:t>
      </w:r>
    </w:p>
    <w:p w:rsidR="00044915" w:rsidRDefault="00A82C21" w14:paraId="0000003D" w14:textId="77777777">
      <w:pPr>
        <w:numPr>
          <w:ilvl w:val="0"/>
          <w:numId w:val="2"/>
        </w:numPr>
        <w:spacing w:after="240"/>
      </w:pPr>
      <w:r>
        <w:rPr>
          <w:rFonts w:ascii="Times New Roman" w:hAnsi="Times New Roman" w:eastAsia="Times New Roman" w:cs="Times New Roman"/>
          <w:sz w:val="14"/>
          <w:szCs w:val="14"/>
        </w:rPr>
        <w:t xml:space="preserve"> </w:t>
      </w:r>
      <w:r>
        <w:rPr>
          <w:b/>
        </w:rPr>
        <w:t>Legal procedures</w:t>
      </w:r>
      <w:r>
        <w:t xml:space="preserve"> - The system does not encompass the legal matters of h</w:t>
      </w:r>
      <w:r>
        <w:t>ow the car rental works as it is outside the scope of the group.</w:t>
      </w:r>
    </w:p>
    <w:p w:rsidR="00044915" w:rsidRDefault="00044915" w14:paraId="0000003E" w14:textId="77777777">
      <w:pPr>
        <w:spacing w:before="240" w:after="240"/>
      </w:pPr>
    </w:p>
    <w:p w:rsidR="00044915" w:rsidRDefault="00044915" w14:paraId="0000003F" w14:textId="77777777">
      <w:pPr>
        <w:ind w:left="567"/>
      </w:pPr>
    </w:p>
    <w:p w:rsidR="00044915" w:rsidRDefault="00A82C21" w14:paraId="00000040" w14:textId="77777777">
      <w:pPr>
        <w:pStyle w:val="Heading1"/>
        <w:numPr>
          <w:ilvl w:val="0"/>
          <w:numId w:val="3"/>
        </w:numPr>
      </w:pPr>
      <w:bookmarkStart w:name="_4wmx29iqt67b" w:colFirst="0" w:colLast="0" w:id="5"/>
      <w:bookmarkEnd w:id="5"/>
      <w:r>
        <w:t>Methodology</w:t>
      </w:r>
    </w:p>
    <w:p w:rsidR="00044915" w:rsidRDefault="00044915" w14:paraId="00000042" w14:textId="77777777">
      <w:pPr>
        <w:rPr>
          <w:highlight w:val="white"/>
        </w:rPr>
      </w:pPr>
    </w:p>
    <w:p w:rsidR="00044915" w:rsidRDefault="003E63DE" w14:paraId="00000043" w14:textId="228294EE">
      <w:r w:rsidR="4942DA94">
        <w:rPr/>
        <w:t xml:space="preserve">For the process of the project, the group </w:t>
      </w:r>
      <w:r w:rsidR="0C3997C1">
        <w:rPr/>
        <w:t>will be using Scrum together with UP. With the combination of both methodologies the goal is to structure the development process where parts of the program are chosen and worked on and at the same time keeping it light-weight and flexible to any changes.</w:t>
      </w:r>
      <w:r w:rsidR="21069BE0">
        <w:rPr/>
        <w:t xml:space="preserve"> The Daily meetings alongside with sprint review</w:t>
      </w:r>
      <w:r w:rsidR="74E0A8AA">
        <w:rPr/>
        <w:t>,</w:t>
      </w:r>
      <w:r w:rsidR="21069BE0">
        <w:rPr/>
        <w:t xml:space="preserve"> sprint retrospective and </w:t>
      </w:r>
      <w:r w:rsidR="579A056A">
        <w:rPr/>
        <w:t xml:space="preserve">product backlog will be documented in the same document </w:t>
      </w:r>
      <w:r w:rsidR="27E2FE47">
        <w:rPr/>
        <w:t>so the information about previous sprints and further developments can be easily</w:t>
      </w:r>
      <w:r w:rsidR="0C3997C1">
        <w:rPr/>
        <w:t xml:space="preserve"> </w:t>
      </w:r>
      <w:r w:rsidR="7FD2C23E">
        <w:rPr/>
        <w:t xml:space="preserve">looked over and managed. </w:t>
      </w:r>
      <w:r w:rsidR="0C3997C1">
        <w:rPr/>
        <w:t>The team plans to assign roles to all group members that are involved around Scrum, the rotation of these roles is a subject of d</w:t>
      </w:r>
      <w:r w:rsidR="7C5CA593">
        <w:rPr/>
        <w:t>iscussion</w:t>
      </w:r>
      <w:r w:rsidR="0C3997C1">
        <w:rPr/>
        <w:t xml:space="preserve"> and will be assessed as the development process continues.</w:t>
      </w:r>
      <w:r w:rsidR="7C5CA593">
        <w:rPr/>
        <w:t xml:space="preserve"> The length of a sprint is decided to be 3 days</w:t>
      </w:r>
      <w:r w:rsidR="69DC5F94">
        <w:rPr/>
        <w:t xml:space="preserve"> to gain as much insight between each sprint and build upo</w:t>
      </w:r>
      <w:r w:rsidR="1D1F449D">
        <w:rPr/>
        <w:t>n the experience of previous sprints</w:t>
      </w:r>
      <w:r w:rsidR="7C5CA593">
        <w:rPr/>
        <w:t>.</w:t>
      </w:r>
    </w:p>
    <w:p w:rsidR="00044915" w:rsidRDefault="00044915" w14:paraId="417E39B4" w14:textId="44C2AAFC">
      <w:r>
        <w:br w:type="page"/>
      </w:r>
    </w:p>
    <w:p w:rsidR="00044915" w:rsidP="0E74DE8C" w:rsidRDefault="00044915" w14:paraId="1042C374" w14:textId="4BBCDDB6">
      <w:pPr>
        <w:pStyle w:val="Normal"/>
      </w:pPr>
    </w:p>
    <w:p w:rsidR="00044915" w:rsidP="0E74DE8C" w:rsidRDefault="00044915" w14:textId="77777777" w14:noSpellErr="1" w14:paraId="159F264F">
      <w:pPr>
        <w:pStyle w:val="Heading1"/>
        <w:numPr>
          <w:ilvl w:val="0"/>
          <w:numId w:val="3"/>
        </w:numPr>
        <w:rPr/>
      </w:pPr>
      <w:r w:rsidR="064338F9">
        <w:rPr/>
        <w:t>Time Schedule</w:t>
      </w:r>
    </w:p>
    <w:p w:rsidR="00044915" w:rsidP="0E74DE8C" w:rsidRDefault="00044915" w14:paraId="00000044" w14:textId="4F7D0182">
      <w:pPr>
        <w:pStyle w:val="Normal"/>
      </w:pPr>
    </w:p>
    <w:tbl>
      <w:tblPr>
        <w:tblStyle w:val="TableGrid"/>
        <w:tblpPr w:leftFromText="180" w:rightFromText="180" w:vertAnchor="text" w:horzAnchor="margin" w:tblpXSpec="center" w:tblpY="1096"/>
        <w:tblW w:w="9720" w:type="dxa"/>
        <w:tblLook w:val="04A0" w:firstRow="1" w:lastRow="0" w:firstColumn="1" w:lastColumn="0" w:noHBand="0" w:noVBand="1"/>
      </w:tblPr>
      <w:tblGrid>
        <w:gridCol w:w="1860"/>
        <w:gridCol w:w="1291"/>
        <w:gridCol w:w="1291"/>
        <w:gridCol w:w="1291"/>
        <w:gridCol w:w="1293"/>
        <w:gridCol w:w="1293"/>
        <w:gridCol w:w="1401"/>
      </w:tblGrid>
      <w:tr w:rsidR="003D0E65" w:rsidTr="003D0E65" w14:paraId="649AAED7" w14:textId="77777777">
        <w:trPr>
          <w:trHeight w:val="1825"/>
        </w:trPr>
        <w:tc>
          <w:tcPr>
            <w:tcW w:w="1860" w:type="dxa"/>
          </w:tcPr>
          <w:p w:rsidR="003D0E65" w:rsidP="003D0E65" w:rsidRDefault="003D0E65" w14:paraId="7C16062C" w14:textId="77777777">
            <w:bookmarkStart w:name="_wpn9gm5ed1kh" w:colFirst="0" w:colLast="0" w:id="6"/>
            <w:bookmarkEnd w:id="6"/>
            <w:r>
              <w:t>Sprint 1</w:t>
            </w:r>
          </w:p>
          <w:p w:rsidR="003D0E65" w:rsidP="003D0E65" w:rsidRDefault="003D0E65" w14:paraId="02DCD83A" w14:textId="77777777"/>
          <w:p w:rsidR="003D0E65" w:rsidP="003D0E65" w:rsidRDefault="003D0E65" w14:paraId="13E6727C" w14:textId="77777777">
            <w:r>
              <w:t>16/07,19/07,</w:t>
            </w:r>
          </w:p>
          <w:p w:rsidR="003D0E65" w:rsidP="003D0E65" w:rsidRDefault="003D0E65" w14:paraId="79E2FCB6" w14:textId="34E6DFEB">
            <w:r>
              <w:t>20/07</w:t>
            </w:r>
          </w:p>
        </w:tc>
        <w:tc>
          <w:tcPr>
            <w:tcW w:w="1291" w:type="dxa"/>
          </w:tcPr>
          <w:p w:rsidR="003D0E65" w:rsidP="003D0E65" w:rsidRDefault="003D0E65" w14:paraId="76A39F35" w14:textId="77777777">
            <w:r>
              <w:t>Sprint 2</w:t>
            </w:r>
          </w:p>
          <w:p w:rsidR="003D0E65" w:rsidP="003D0E65" w:rsidRDefault="003D0E65" w14:paraId="1E35E277" w14:textId="77777777"/>
          <w:p w:rsidR="003D0E65" w:rsidP="003D0E65" w:rsidRDefault="003D0E65" w14:paraId="1405BCBE" w14:textId="64D7E73C">
            <w:r>
              <w:t>21/07, 22/07, 23/07</w:t>
            </w:r>
          </w:p>
        </w:tc>
        <w:tc>
          <w:tcPr>
            <w:tcW w:w="1291" w:type="dxa"/>
          </w:tcPr>
          <w:p w:rsidR="003D0E65" w:rsidP="003D0E65" w:rsidRDefault="003D0E65" w14:paraId="203DE8A7" w14:textId="77777777">
            <w:r>
              <w:t>Sprint 3</w:t>
            </w:r>
          </w:p>
          <w:p w:rsidR="003D0E65" w:rsidP="003D0E65" w:rsidRDefault="003D0E65" w14:paraId="2DD03C6B" w14:textId="77777777"/>
          <w:p w:rsidR="003D0E65" w:rsidP="003D0E65" w:rsidRDefault="003D0E65" w14:paraId="3B268AC8" w14:textId="72C92E9B">
            <w:r>
              <w:t>26/07, 27/07, 28,07</w:t>
            </w:r>
          </w:p>
        </w:tc>
        <w:tc>
          <w:tcPr>
            <w:tcW w:w="1291" w:type="dxa"/>
          </w:tcPr>
          <w:p w:rsidR="003D0E65" w:rsidP="003D0E65" w:rsidRDefault="003D0E65" w14:paraId="4FC82F3C" w14:textId="77777777">
            <w:r>
              <w:t xml:space="preserve">Sprint 4 </w:t>
            </w:r>
          </w:p>
          <w:p w:rsidR="003D0E65" w:rsidP="003D0E65" w:rsidRDefault="003D0E65" w14:paraId="302BDD65" w14:textId="77777777"/>
          <w:p w:rsidR="003D0E65" w:rsidP="003D0E65" w:rsidRDefault="003D0E65" w14:paraId="50A6F89E" w14:textId="4B72DCFF">
            <w:r>
              <w:t>29/07, 30/07, 02/08</w:t>
            </w:r>
          </w:p>
        </w:tc>
        <w:tc>
          <w:tcPr>
            <w:tcW w:w="1293" w:type="dxa"/>
          </w:tcPr>
          <w:p w:rsidR="003D0E65" w:rsidP="003D0E65" w:rsidRDefault="003D0E65" w14:paraId="3FC05952" w14:textId="77777777">
            <w:r>
              <w:t xml:space="preserve">Sprint 5 </w:t>
            </w:r>
          </w:p>
          <w:p w:rsidR="003D0E65" w:rsidP="003D0E65" w:rsidRDefault="003D0E65" w14:paraId="221A2DDB" w14:textId="77777777"/>
          <w:p w:rsidR="003D0E65" w:rsidP="003D0E65" w:rsidRDefault="003D0E65" w14:paraId="309C96B2" w14:textId="5F9DEDF7">
            <w:r>
              <w:t>03/08, 04/08, 05/08</w:t>
            </w:r>
          </w:p>
        </w:tc>
        <w:tc>
          <w:tcPr>
            <w:tcW w:w="1293" w:type="dxa"/>
          </w:tcPr>
          <w:p w:rsidR="003D0E65" w:rsidP="003D0E65" w:rsidRDefault="003D0E65" w14:paraId="621CE42A" w14:textId="77777777">
            <w:r>
              <w:t xml:space="preserve">Sprint </w:t>
            </w:r>
            <w:r>
              <w:t>6</w:t>
            </w:r>
          </w:p>
          <w:p w:rsidR="003D0E65" w:rsidP="003D0E65" w:rsidRDefault="003D0E65" w14:paraId="44CA801F" w14:textId="77777777"/>
          <w:p w:rsidR="003D0E65" w:rsidP="003D0E65" w:rsidRDefault="003D0E65" w14:paraId="024E0794" w14:textId="6F0A7A4B">
            <w:r>
              <w:t>06/08, 09/08, 10/08</w:t>
            </w:r>
          </w:p>
        </w:tc>
        <w:tc>
          <w:tcPr>
            <w:tcW w:w="1401" w:type="dxa"/>
          </w:tcPr>
          <w:p w:rsidR="003D0E65" w:rsidP="003D0E65" w:rsidRDefault="003D0E65" w14:paraId="180B24C5" w14:textId="77777777">
            <w:r>
              <w:t xml:space="preserve">Sprint </w:t>
            </w:r>
            <w:r>
              <w:t>7</w:t>
            </w:r>
          </w:p>
          <w:p w:rsidR="003D0E65" w:rsidP="003D0E65" w:rsidRDefault="003D0E65" w14:paraId="33C41574" w14:textId="77777777"/>
          <w:p w:rsidR="003D0E65" w:rsidP="003D0E65" w:rsidRDefault="003D0E65" w14:paraId="76C29A9F" w14:textId="77777777">
            <w:r>
              <w:t>11/08, 12/08, 13/08</w:t>
            </w:r>
          </w:p>
          <w:p w:rsidRPr="003D0E65" w:rsidR="003D0E65" w:rsidP="003D0E65" w:rsidRDefault="003D0E65" w14:paraId="0685753D" w14:textId="6B3A0899">
            <w:pPr>
              <w:rPr>
                <w:b/>
                <w:bCs/>
              </w:rPr>
            </w:pPr>
            <w:r w:rsidRPr="003D0E65">
              <w:rPr>
                <w:b/>
                <w:bCs/>
              </w:rPr>
              <w:t>Deadline</w:t>
            </w:r>
          </w:p>
        </w:tc>
      </w:tr>
    </w:tbl>
    <w:p w:rsidR="0E74DE8C" w:rsidP="0E74DE8C" w:rsidRDefault="0E74DE8C" w14:paraId="74B75994" w14:textId="315B6E0E">
      <w:pPr>
        <w:pStyle w:val="Normal"/>
        <w:ind w:left="-567" w:hanging="0"/>
      </w:pPr>
    </w:p>
    <w:p w:rsidR="0E74DE8C" w:rsidRDefault="0E74DE8C" w14:paraId="3CF0DCEA" w14:textId="53C16ABA">
      <w:r>
        <w:br w:type="page"/>
      </w:r>
    </w:p>
    <w:p w:rsidR="096414F7" w:rsidP="0E74DE8C" w:rsidRDefault="096414F7" w14:paraId="0FFCA3E5" w14:textId="7D519D48">
      <w:pPr>
        <w:pStyle w:val="Heading1"/>
        <w:numPr>
          <w:ilvl w:val="0"/>
          <w:numId w:val="3"/>
        </w:numPr>
        <w:rPr/>
      </w:pPr>
      <w:bookmarkStart w:name="_bubng1ljohar" w:id="7"/>
      <w:bookmarkEnd w:id="7"/>
      <w:r w:rsidR="096414F7">
        <w:rPr/>
        <w:t>Risk Assessm</w:t>
      </w:r>
      <w:r w:rsidR="096414F7">
        <w:rPr/>
        <w:t>ent</w:t>
      </w:r>
    </w:p>
    <w:tbl>
      <w:tblPr>
        <w:tblpPr w:leftFromText="180" w:rightFromText="180" w:vertAnchor="text" w:horzAnchor="margin" w:tblpXSpec="center" w:tblpY="-9126"/>
        <w:tblW w:w="8664"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690"/>
        <w:gridCol w:w="820"/>
        <w:gridCol w:w="768"/>
        <w:gridCol w:w="1076"/>
        <w:gridCol w:w="1174"/>
        <w:gridCol w:w="1379"/>
        <w:gridCol w:w="1317"/>
        <w:gridCol w:w="1440"/>
      </w:tblGrid>
      <w:tr w:rsidR="002852B1" w:rsidTr="0E74DE8C" w14:paraId="1FDE5AA3" w14:textId="77777777">
        <w:trPr>
          <w:trHeight w:val="1442"/>
        </w:trPr>
        <w:tc>
          <w:tcPr>
            <w:tcW w:w="690" w:type="dxa"/>
            <w:shd w:val="clear" w:color="auto" w:fill="auto"/>
            <w:tcMar>
              <w:top w:w="100" w:type="dxa"/>
              <w:left w:w="100" w:type="dxa"/>
              <w:bottom w:w="100" w:type="dxa"/>
              <w:right w:w="100" w:type="dxa"/>
            </w:tcMar>
          </w:tcPr>
          <w:p w:rsidR="002852B1" w:rsidP="0E74DE8C" w:rsidRDefault="002852B1" w14:paraId="23DC55DD" w14:textId="37880A96" w14:noSpellErr="1">
            <w:pPr>
              <w:widowControl w:val="0"/>
              <w:pBdr>
                <w:top w:val="nil"/>
                <w:left w:val="nil"/>
                <w:bottom w:val="nil"/>
                <w:right w:val="nil"/>
                <w:between w:val="nil"/>
              </w:pBdr>
              <w:spacing w:line="240" w:lineRule="auto"/>
              <w:rPr>
                <w:sz w:val="20"/>
                <w:szCs w:val="20"/>
              </w:rPr>
            </w:pPr>
            <w:r w:rsidRPr="0E74DE8C" w:rsidR="50FE7D39">
              <w:rPr>
                <w:sz w:val="20"/>
                <w:szCs w:val="20"/>
              </w:rPr>
              <w:t>Risk</w:t>
            </w:r>
          </w:p>
        </w:tc>
        <w:tc>
          <w:tcPr>
            <w:tcW w:w="820" w:type="dxa"/>
            <w:shd w:val="clear" w:color="auto" w:fill="auto"/>
            <w:tcMar>
              <w:top w:w="100" w:type="dxa"/>
              <w:left w:w="100" w:type="dxa"/>
              <w:bottom w:w="100" w:type="dxa"/>
              <w:right w:w="100" w:type="dxa"/>
            </w:tcMar>
          </w:tcPr>
          <w:p w:rsidR="002852B1" w:rsidP="0E74DE8C" w:rsidRDefault="002852B1" w14:paraId="56D6B874"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Description</w:t>
            </w:r>
          </w:p>
        </w:tc>
        <w:tc>
          <w:tcPr>
            <w:tcW w:w="768" w:type="dxa"/>
            <w:shd w:val="clear" w:color="auto" w:fill="auto"/>
            <w:tcMar>
              <w:top w:w="100" w:type="dxa"/>
              <w:left w:w="100" w:type="dxa"/>
              <w:bottom w:w="100" w:type="dxa"/>
              <w:right w:w="100" w:type="dxa"/>
            </w:tcMar>
          </w:tcPr>
          <w:p w:rsidR="002852B1" w:rsidP="0E74DE8C" w:rsidRDefault="002852B1" w14:paraId="066F2AB0"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Likelihood scale 1-5, 5 = high likelihood</w:t>
            </w:r>
          </w:p>
        </w:tc>
        <w:tc>
          <w:tcPr>
            <w:tcW w:w="1076" w:type="dxa"/>
            <w:shd w:val="clear" w:color="auto" w:fill="auto"/>
            <w:tcMar>
              <w:top w:w="100" w:type="dxa"/>
              <w:left w:w="100" w:type="dxa"/>
              <w:bottom w:w="100" w:type="dxa"/>
              <w:right w:w="100" w:type="dxa"/>
            </w:tcMar>
          </w:tcPr>
          <w:p w:rsidR="002852B1" w:rsidP="0E74DE8C" w:rsidRDefault="002852B1" w14:paraId="71C54EAB"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Severity scale 1-5, 5 = high severity</w:t>
            </w:r>
          </w:p>
        </w:tc>
        <w:tc>
          <w:tcPr>
            <w:tcW w:w="1174" w:type="dxa"/>
            <w:shd w:val="clear" w:color="auto" w:fill="auto"/>
            <w:tcMar>
              <w:top w:w="100" w:type="dxa"/>
              <w:left w:w="100" w:type="dxa"/>
              <w:bottom w:w="100" w:type="dxa"/>
              <w:right w:w="100" w:type="dxa"/>
            </w:tcMar>
          </w:tcPr>
          <w:p w:rsidR="002852B1" w:rsidP="0E74DE8C" w:rsidRDefault="002852B1" w14:paraId="3967E0D2"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Product of Likelihood and Severity</w:t>
            </w:r>
          </w:p>
        </w:tc>
        <w:tc>
          <w:tcPr>
            <w:tcW w:w="1379" w:type="dxa"/>
            <w:shd w:val="clear" w:color="auto" w:fill="auto"/>
            <w:tcMar>
              <w:top w:w="100" w:type="dxa"/>
              <w:left w:w="100" w:type="dxa"/>
              <w:bottom w:w="100" w:type="dxa"/>
              <w:right w:w="100" w:type="dxa"/>
            </w:tcMar>
          </w:tcPr>
          <w:p w:rsidR="002852B1" w:rsidP="0E74DE8C" w:rsidRDefault="002852B1" w14:paraId="6128A4F0"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Identifiers</w:t>
            </w:r>
          </w:p>
        </w:tc>
        <w:tc>
          <w:tcPr>
            <w:tcW w:w="1317" w:type="dxa"/>
            <w:shd w:val="clear" w:color="auto" w:fill="auto"/>
            <w:tcMar>
              <w:top w:w="100" w:type="dxa"/>
              <w:left w:w="100" w:type="dxa"/>
              <w:bottom w:w="100" w:type="dxa"/>
              <w:right w:w="100" w:type="dxa"/>
            </w:tcMar>
          </w:tcPr>
          <w:p w:rsidR="002852B1" w:rsidP="0E74DE8C" w:rsidRDefault="002852B1" w14:paraId="6F4C846B"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 xml:space="preserve">Preventive measures </w:t>
            </w:r>
          </w:p>
        </w:tc>
        <w:tc>
          <w:tcPr>
            <w:tcW w:w="1440" w:type="dxa"/>
            <w:shd w:val="clear" w:color="auto" w:fill="auto"/>
            <w:tcMar>
              <w:top w:w="100" w:type="dxa"/>
              <w:left w:w="100" w:type="dxa"/>
              <w:bottom w:w="100" w:type="dxa"/>
              <w:right w:w="100" w:type="dxa"/>
            </w:tcMar>
          </w:tcPr>
          <w:p w:rsidR="002852B1" w:rsidP="0E74DE8C" w:rsidRDefault="002852B1" w14:paraId="6580F906" w14:textId="77777777" w14:noSpellErr="1">
            <w:pPr>
              <w:widowControl w:val="0"/>
              <w:pBdr>
                <w:top w:val="nil"/>
                <w:left w:val="nil"/>
                <w:bottom w:val="nil"/>
                <w:right w:val="nil"/>
                <w:between w:val="nil"/>
              </w:pBdr>
              <w:spacing w:line="240" w:lineRule="auto"/>
              <w:ind w:left="-3402" w:right="-3402"/>
              <w:rPr>
                <w:sz w:val="20"/>
                <w:szCs w:val="20"/>
              </w:rPr>
            </w:pPr>
            <w:r w:rsidRPr="0E74DE8C" w:rsidR="50FE7D39">
              <w:rPr>
                <w:sz w:val="20"/>
                <w:szCs w:val="20"/>
              </w:rPr>
              <w:t>Responsibility</w:t>
            </w:r>
          </w:p>
        </w:tc>
      </w:tr>
      <w:tr w:rsidR="002852B1" w:rsidTr="0E74DE8C" w14:paraId="2CB3FE4B" w14:textId="77777777">
        <w:trPr>
          <w:trHeight w:val="1620"/>
        </w:trPr>
        <w:tc>
          <w:tcPr>
            <w:tcW w:w="690" w:type="dxa"/>
            <w:shd w:val="clear" w:color="auto" w:fill="auto"/>
            <w:tcMar>
              <w:top w:w="100" w:type="dxa"/>
              <w:left w:w="100" w:type="dxa"/>
              <w:bottom w:w="100" w:type="dxa"/>
              <w:right w:w="100" w:type="dxa"/>
            </w:tcMar>
          </w:tcPr>
          <w:p w:rsidR="002852B1" w:rsidP="0E74DE8C" w:rsidRDefault="002852B1" w14:paraId="3047D191" w14:textId="77777777" w14:noSpellErr="1">
            <w:pPr>
              <w:widowControl w:val="0"/>
              <w:pBdr>
                <w:top w:val="nil"/>
                <w:left w:val="nil"/>
                <w:bottom w:val="nil"/>
                <w:right w:val="nil"/>
                <w:between w:val="nil"/>
              </w:pBdr>
              <w:spacing w:line="240" w:lineRule="auto"/>
              <w:jc w:val="center"/>
              <w:rPr>
                <w:b w:val="1"/>
                <w:bCs w:val="1"/>
                <w:sz w:val="20"/>
                <w:szCs w:val="20"/>
              </w:rPr>
            </w:pPr>
            <w:r w:rsidRPr="0E74DE8C" w:rsidR="50FE7D39">
              <w:rPr>
                <w:b w:val="1"/>
                <w:bCs w:val="1"/>
                <w:sz w:val="20"/>
                <w:szCs w:val="20"/>
              </w:rPr>
              <w:t>1</w:t>
            </w:r>
          </w:p>
        </w:tc>
        <w:tc>
          <w:tcPr>
            <w:tcW w:w="820" w:type="dxa"/>
            <w:shd w:val="clear" w:color="auto" w:fill="auto"/>
            <w:tcMar>
              <w:top w:w="100" w:type="dxa"/>
              <w:left w:w="100" w:type="dxa"/>
              <w:bottom w:w="100" w:type="dxa"/>
              <w:right w:w="100" w:type="dxa"/>
            </w:tcMar>
          </w:tcPr>
          <w:p w:rsidR="002852B1" w:rsidP="0E74DE8C" w:rsidRDefault="002852B1" w14:paraId="4E3F83E9"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Issues with renting functionality</w:t>
            </w:r>
          </w:p>
        </w:tc>
        <w:tc>
          <w:tcPr>
            <w:tcW w:w="768" w:type="dxa"/>
            <w:shd w:val="clear" w:color="auto" w:fill="auto"/>
            <w:tcMar>
              <w:top w:w="100" w:type="dxa"/>
              <w:left w:w="100" w:type="dxa"/>
              <w:bottom w:w="100" w:type="dxa"/>
              <w:right w:w="100" w:type="dxa"/>
            </w:tcMar>
          </w:tcPr>
          <w:p w:rsidR="002852B1" w:rsidP="0E74DE8C" w:rsidRDefault="002852B1" w14:paraId="75B4727C"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3</w:t>
            </w:r>
          </w:p>
        </w:tc>
        <w:tc>
          <w:tcPr>
            <w:tcW w:w="1076" w:type="dxa"/>
            <w:shd w:val="clear" w:color="auto" w:fill="auto"/>
            <w:tcMar>
              <w:top w:w="100" w:type="dxa"/>
              <w:left w:w="100" w:type="dxa"/>
              <w:bottom w:w="100" w:type="dxa"/>
              <w:right w:w="100" w:type="dxa"/>
            </w:tcMar>
          </w:tcPr>
          <w:p w:rsidR="002852B1" w:rsidP="0E74DE8C" w:rsidRDefault="002852B1" w14:paraId="2698EE04"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4</w:t>
            </w:r>
          </w:p>
        </w:tc>
        <w:tc>
          <w:tcPr>
            <w:tcW w:w="1174" w:type="dxa"/>
            <w:shd w:val="clear" w:color="auto" w:fill="auto"/>
            <w:tcMar>
              <w:top w:w="100" w:type="dxa"/>
              <w:left w:w="100" w:type="dxa"/>
              <w:bottom w:w="100" w:type="dxa"/>
              <w:right w:w="100" w:type="dxa"/>
            </w:tcMar>
          </w:tcPr>
          <w:p w:rsidR="002852B1" w:rsidP="0E74DE8C" w:rsidRDefault="002852B1" w14:paraId="53EFE9BE"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12</w:t>
            </w:r>
          </w:p>
        </w:tc>
        <w:tc>
          <w:tcPr>
            <w:tcW w:w="1379" w:type="dxa"/>
            <w:shd w:val="clear" w:color="auto" w:fill="auto"/>
            <w:tcMar>
              <w:top w:w="100" w:type="dxa"/>
              <w:left w:w="100" w:type="dxa"/>
              <w:bottom w:w="100" w:type="dxa"/>
              <w:right w:w="100" w:type="dxa"/>
            </w:tcMar>
          </w:tcPr>
          <w:p w:rsidR="002852B1" w:rsidP="0E74DE8C" w:rsidRDefault="002852B1" w14:paraId="35E6F325"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Function has bugs or does not pass the test cases</w:t>
            </w:r>
          </w:p>
        </w:tc>
        <w:tc>
          <w:tcPr>
            <w:tcW w:w="1317" w:type="dxa"/>
            <w:shd w:val="clear" w:color="auto" w:fill="auto"/>
            <w:tcMar>
              <w:top w:w="100" w:type="dxa"/>
              <w:left w:w="100" w:type="dxa"/>
              <w:bottom w:w="100" w:type="dxa"/>
              <w:right w:w="100" w:type="dxa"/>
            </w:tcMar>
          </w:tcPr>
          <w:p w:rsidR="002852B1" w:rsidP="0E74DE8C" w:rsidRDefault="002852B1" w14:paraId="780A931A" w14:textId="77777777">
            <w:pPr>
              <w:widowControl w:val="0"/>
              <w:pBdr>
                <w:top w:val="nil"/>
                <w:left w:val="nil"/>
                <w:bottom w:val="nil"/>
                <w:right w:val="nil"/>
                <w:between w:val="nil"/>
              </w:pBdr>
              <w:spacing w:line="240" w:lineRule="auto"/>
              <w:rPr>
                <w:sz w:val="20"/>
                <w:szCs w:val="20"/>
              </w:rPr>
            </w:pPr>
            <w:r w:rsidRPr="0E74DE8C" w:rsidR="50FE7D39">
              <w:rPr>
                <w:sz w:val="20"/>
                <w:szCs w:val="20"/>
              </w:rPr>
              <w:t xml:space="preserve">After each </w:t>
            </w:r>
            <w:r w:rsidRPr="0E74DE8C" w:rsidR="50FE7D39">
              <w:rPr>
                <w:sz w:val="20"/>
                <w:szCs w:val="20"/>
              </w:rPr>
              <w:t>requirement</w:t>
            </w:r>
            <w:r w:rsidRPr="0E74DE8C" w:rsidR="50FE7D39">
              <w:rPr>
                <w:sz w:val="20"/>
                <w:szCs w:val="20"/>
              </w:rPr>
              <w:t xml:space="preserve"> the program shall be thoroughly tested</w:t>
            </w:r>
          </w:p>
        </w:tc>
        <w:tc>
          <w:tcPr>
            <w:tcW w:w="1440" w:type="dxa"/>
            <w:shd w:val="clear" w:color="auto" w:fill="auto"/>
            <w:tcMar>
              <w:top w:w="100" w:type="dxa"/>
              <w:left w:w="100" w:type="dxa"/>
              <w:bottom w:w="100" w:type="dxa"/>
              <w:right w:w="100" w:type="dxa"/>
            </w:tcMar>
          </w:tcPr>
          <w:p w:rsidR="002852B1" w:rsidP="0E74DE8C" w:rsidRDefault="002852B1" w14:paraId="48BA4348" w14:textId="77777777">
            <w:pPr>
              <w:widowControl w:val="0"/>
              <w:pBdr>
                <w:top w:val="nil"/>
                <w:left w:val="nil"/>
                <w:bottom w:val="nil"/>
                <w:right w:val="nil"/>
                <w:between w:val="nil"/>
              </w:pBdr>
              <w:spacing w:line="240" w:lineRule="auto"/>
              <w:rPr>
                <w:sz w:val="20"/>
                <w:szCs w:val="20"/>
              </w:rPr>
            </w:pPr>
            <w:r w:rsidRPr="0E74DE8C" w:rsidR="50FE7D39">
              <w:rPr>
                <w:sz w:val="20"/>
                <w:szCs w:val="20"/>
              </w:rPr>
              <w:t>Alexandru</w:t>
            </w:r>
          </w:p>
        </w:tc>
      </w:tr>
      <w:tr w:rsidR="002852B1" w:rsidTr="0E74DE8C" w14:paraId="4E320697" w14:textId="77777777">
        <w:trPr>
          <w:trHeight w:val="1605"/>
        </w:trPr>
        <w:tc>
          <w:tcPr>
            <w:tcW w:w="690" w:type="dxa"/>
            <w:shd w:val="clear" w:color="auto" w:fill="auto"/>
            <w:tcMar>
              <w:top w:w="100" w:type="dxa"/>
              <w:left w:w="100" w:type="dxa"/>
              <w:bottom w:w="100" w:type="dxa"/>
              <w:right w:w="100" w:type="dxa"/>
            </w:tcMar>
          </w:tcPr>
          <w:p w:rsidR="002852B1" w:rsidP="0E74DE8C" w:rsidRDefault="002852B1" w14:paraId="102F549F" w14:textId="77777777" w14:noSpellErr="1">
            <w:pPr>
              <w:widowControl w:val="0"/>
              <w:pBdr>
                <w:top w:val="nil"/>
                <w:left w:val="nil"/>
                <w:bottom w:val="nil"/>
                <w:right w:val="nil"/>
                <w:between w:val="nil"/>
              </w:pBdr>
              <w:spacing w:line="240" w:lineRule="auto"/>
              <w:jc w:val="center"/>
              <w:rPr>
                <w:b w:val="1"/>
                <w:bCs w:val="1"/>
                <w:sz w:val="20"/>
                <w:szCs w:val="20"/>
              </w:rPr>
            </w:pPr>
            <w:r w:rsidRPr="0E74DE8C" w:rsidR="50FE7D39">
              <w:rPr>
                <w:b w:val="1"/>
                <w:bCs w:val="1"/>
                <w:sz w:val="20"/>
                <w:szCs w:val="20"/>
              </w:rPr>
              <w:t>2</w:t>
            </w:r>
          </w:p>
        </w:tc>
        <w:tc>
          <w:tcPr>
            <w:tcW w:w="820" w:type="dxa"/>
            <w:shd w:val="clear" w:color="auto" w:fill="auto"/>
            <w:tcMar>
              <w:top w:w="100" w:type="dxa"/>
              <w:left w:w="100" w:type="dxa"/>
              <w:bottom w:w="100" w:type="dxa"/>
              <w:right w:w="100" w:type="dxa"/>
            </w:tcMar>
          </w:tcPr>
          <w:p w:rsidR="002852B1" w:rsidP="0E74DE8C" w:rsidRDefault="002852B1" w14:paraId="02CE1548"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Internal team issues</w:t>
            </w:r>
          </w:p>
        </w:tc>
        <w:tc>
          <w:tcPr>
            <w:tcW w:w="768" w:type="dxa"/>
            <w:shd w:val="clear" w:color="auto" w:fill="auto"/>
            <w:tcMar>
              <w:top w:w="100" w:type="dxa"/>
              <w:left w:w="100" w:type="dxa"/>
              <w:bottom w:w="100" w:type="dxa"/>
              <w:right w:w="100" w:type="dxa"/>
            </w:tcMar>
          </w:tcPr>
          <w:p w:rsidR="002852B1" w:rsidP="0E74DE8C" w:rsidRDefault="002852B1" w14:paraId="37132381"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3</w:t>
            </w:r>
          </w:p>
        </w:tc>
        <w:tc>
          <w:tcPr>
            <w:tcW w:w="1076" w:type="dxa"/>
            <w:shd w:val="clear" w:color="auto" w:fill="auto"/>
            <w:tcMar>
              <w:top w:w="100" w:type="dxa"/>
              <w:left w:w="100" w:type="dxa"/>
              <w:bottom w:w="100" w:type="dxa"/>
              <w:right w:w="100" w:type="dxa"/>
            </w:tcMar>
          </w:tcPr>
          <w:p w:rsidR="002852B1" w:rsidP="0E74DE8C" w:rsidRDefault="002852B1" w14:paraId="7445D61E"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5</w:t>
            </w:r>
          </w:p>
        </w:tc>
        <w:tc>
          <w:tcPr>
            <w:tcW w:w="1174" w:type="dxa"/>
            <w:shd w:val="clear" w:color="auto" w:fill="auto"/>
            <w:tcMar>
              <w:top w:w="100" w:type="dxa"/>
              <w:left w:w="100" w:type="dxa"/>
              <w:bottom w:w="100" w:type="dxa"/>
              <w:right w:w="100" w:type="dxa"/>
            </w:tcMar>
          </w:tcPr>
          <w:p w:rsidR="002852B1" w:rsidP="0E74DE8C" w:rsidRDefault="002852B1" w14:paraId="36342DF7"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15</w:t>
            </w:r>
          </w:p>
        </w:tc>
        <w:tc>
          <w:tcPr>
            <w:tcW w:w="1379" w:type="dxa"/>
            <w:shd w:val="clear" w:color="auto" w:fill="auto"/>
            <w:tcMar>
              <w:top w:w="100" w:type="dxa"/>
              <w:left w:w="100" w:type="dxa"/>
              <w:bottom w:w="100" w:type="dxa"/>
              <w:right w:w="100" w:type="dxa"/>
            </w:tcMar>
          </w:tcPr>
          <w:p w:rsidR="002852B1" w:rsidP="0E74DE8C" w:rsidRDefault="002852B1" w14:paraId="0AD43A52" w14:textId="77777777">
            <w:pPr>
              <w:widowControl w:val="0"/>
              <w:pBdr>
                <w:top w:val="nil"/>
                <w:left w:val="nil"/>
                <w:bottom w:val="nil"/>
                <w:right w:val="nil"/>
                <w:between w:val="nil"/>
              </w:pBdr>
              <w:spacing w:line="240" w:lineRule="auto"/>
              <w:rPr>
                <w:sz w:val="20"/>
                <w:szCs w:val="20"/>
              </w:rPr>
            </w:pPr>
            <w:r w:rsidRPr="0E74DE8C" w:rsidR="50FE7D39">
              <w:rPr>
                <w:sz w:val="20"/>
                <w:szCs w:val="20"/>
              </w:rPr>
              <w:t xml:space="preserve">Conflicts, </w:t>
            </w:r>
            <w:r w:rsidRPr="0E74DE8C" w:rsidR="50FE7D39">
              <w:rPr>
                <w:sz w:val="20"/>
                <w:szCs w:val="20"/>
              </w:rPr>
              <w:t>arguments</w:t>
            </w:r>
            <w:r w:rsidRPr="0E74DE8C" w:rsidR="50FE7D39">
              <w:rPr>
                <w:sz w:val="20"/>
                <w:szCs w:val="20"/>
              </w:rPr>
              <w:t xml:space="preserve"> or missing member </w:t>
            </w:r>
          </w:p>
        </w:tc>
        <w:tc>
          <w:tcPr>
            <w:tcW w:w="1317" w:type="dxa"/>
            <w:shd w:val="clear" w:color="auto" w:fill="auto"/>
            <w:tcMar>
              <w:top w:w="100" w:type="dxa"/>
              <w:left w:w="100" w:type="dxa"/>
              <w:bottom w:w="100" w:type="dxa"/>
              <w:right w:w="100" w:type="dxa"/>
            </w:tcMar>
          </w:tcPr>
          <w:p w:rsidR="002852B1" w:rsidP="0E74DE8C" w:rsidRDefault="002852B1" w14:paraId="0ACE0A40"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Civil discussions over problem, use Group contract</w:t>
            </w:r>
          </w:p>
        </w:tc>
        <w:tc>
          <w:tcPr>
            <w:tcW w:w="1440" w:type="dxa"/>
            <w:shd w:val="clear" w:color="auto" w:fill="auto"/>
            <w:tcMar>
              <w:top w:w="100" w:type="dxa"/>
              <w:left w:w="100" w:type="dxa"/>
              <w:bottom w:w="100" w:type="dxa"/>
              <w:right w:w="100" w:type="dxa"/>
            </w:tcMar>
          </w:tcPr>
          <w:p w:rsidR="002852B1" w:rsidP="0E74DE8C" w:rsidRDefault="002852B1" w14:paraId="1D6BDE0B"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Raimonds</w:t>
            </w:r>
          </w:p>
        </w:tc>
      </w:tr>
      <w:tr w:rsidR="002852B1" w:rsidTr="0E74DE8C" w14:paraId="60BBCBEC" w14:textId="77777777">
        <w:trPr>
          <w:trHeight w:val="1755"/>
        </w:trPr>
        <w:tc>
          <w:tcPr>
            <w:tcW w:w="690" w:type="dxa"/>
            <w:shd w:val="clear" w:color="auto" w:fill="auto"/>
            <w:tcMar>
              <w:top w:w="100" w:type="dxa"/>
              <w:left w:w="100" w:type="dxa"/>
              <w:bottom w:w="100" w:type="dxa"/>
              <w:right w:w="100" w:type="dxa"/>
            </w:tcMar>
          </w:tcPr>
          <w:p w:rsidR="002852B1" w:rsidP="0E74DE8C" w:rsidRDefault="002852B1" w14:paraId="7033AA57" w14:textId="77777777" w14:noSpellErr="1">
            <w:pPr>
              <w:widowControl w:val="0"/>
              <w:pBdr>
                <w:top w:val="nil"/>
                <w:left w:val="nil"/>
                <w:bottom w:val="nil"/>
                <w:right w:val="nil"/>
                <w:between w:val="nil"/>
              </w:pBdr>
              <w:spacing w:line="240" w:lineRule="auto"/>
              <w:jc w:val="center"/>
              <w:rPr>
                <w:b w:val="1"/>
                <w:bCs w:val="1"/>
                <w:sz w:val="20"/>
                <w:szCs w:val="20"/>
              </w:rPr>
            </w:pPr>
            <w:r w:rsidRPr="0E74DE8C" w:rsidR="50FE7D39">
              <w:rPr>
                <w:b w:val="1"/>
                <w:bCs w:val="1"/>
                <w:sz w:val="20"/>
                <w:szCs w:val="20"/>
              </w:rPr>
              <w:t>3</w:t>
            </w:r>
          </w:p>
        </w:tc>
        <w:tc>
          <w:tcPr>
            <w:tcW w:w="820" w:type="dxa"/>
            <w:shd w:val="clear" w:color="auto" w:fill="auto"/>
            <w:tcMar>
              <w:top w:w="100" w:type="dxa"/>
              <w:left w:w="100" w:type="dxa"/>
              <w:bottom w:w="100" w:type="dxa"/>
              <w:right w:w="100" w:type="dxa"/>
            </w:tcMar>
          </w:tcPr>
          <w:p w:rsidR="002852B1" w:rsidP="0E74DE8C" w:rsidRDefault="002852B1" w14:paraId="091AC37F"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Connectivity issues with the database</w:t>
            </w:r>
          </w:p>
        </w:tc>
        <w:tc>
          <w:tcPr>
            <w:tcW w:w="768" w:type="dxa"/>
            <w:shd w:val="clear" w:color="auto" w:fill="auto"/>
            <w:tcMar>
              <w:top w:w="100" w:type="dxa"/>
              <w:left w:w="100" w:type="dxa"/>
              <w:bottom w:w="100" w:type="dxa"/>
              <w:right w:w="100" w:type="dxa"/>
            </w:tcMar>
          </w:tcPr>
          <w:p w:rsidR="002852B1" w:rsidP="0E74DE8C" w:rsidRDefault="002852B1" w14:paraId="62CA8439"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4</w:t>
            </w:r>
          </w:p>
        </w:tc>
        <w:tc>
          <w:tcPr>
            <w:tcW w:w="1076" w:type="dxa"/>
            <w:shd w:val="clear" w:color="auto" w:fill="auto"/>
            <w:tcMar>
              <w:top w:w="100" w:type="dxa"/>
              <w:left w:w="100" w:type="dxa"/>
              <w:bottom w:w="100" w:type="dxa"/>
              <w:right w:w="100" w:type="dxa"/>
            </w:tcMar>
          </w:tcPr>
          <w:p w:rsidR="002852B1" w:rsidP="0E74DE8C" w:rsidRDefault="002852B1" w14:paraId="0E3F7B8A"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4</w:t>
            </w:r>
          </w:p>
        </w:tc>
        <w:tc>
          <w:tcPr>
            <w:tcW w:w="1174" w:type="dxa"/>
            <w:shd w:val="clear" w:color="auto" w:fill="auto"/>
            <w:tcMar>
              <w:top w:w="100" w:type="dxa"/>
              <w:left w:w="100" w:type="dxa"/>
              <w:bottom w:w="100" w:type="dxa"/>
              <w:right w:w="100" w:type="dxa"/>
            </w:tcMar>
          </w:tcPr>
          <w:p w:rsidR="002852B1" w:rsidP="0E74DE8C" w:rsidRDefault="002852B1" w14:paraId="34732823"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16</w:t>
            </w:r>
          </w:p>
        </w:tc>
        <w:tc>
          <w:tcPr>
            <w:tcW w:w="1379" w:type="dxa"/>
            <w:shd w:val="clear" w:color="auto" w:fill="auto"/>
            <w:tcMar>
              <w:top w:w="100" w:type="dxa"/>
              <w:left w:w="100" w:type="dxa"/>
              <w:bottom w:w="100" w:type="dxa"/>
              <w:right w:w="100" w:type="dxa"/>
            </w:tcMar>
          </w:tcPr>
          <w:p w:rsidR="002852B1" w:rsidP="0E74DE8C" w:rsidRDefault="002852B1" w14:paraId="40D799BC"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Issues with the database sending or retrieving data</w:t>
            </w:r>
          </w:p>
        </w:tc>
        <w:tc>
          <w:tcPr>
            <w:tcW w:w="1317" w:type="dxa"/>
            <w:shd w:val="clear" w:color="auto" w:fill="auto"/>
            <w:tcMar>
              <w:top w:w="100" w:type="dxa"/>
              <w:left w:w="100" w:type="dxa"/>
              <w:bottom w:w="100" w:type="dxa"/>
              <w:right w:w="100" w:type="dxa"/>
            </w:tcMar>
          </w:tcPr>
          <w:p w:rsidR="002852B1" w:rsidP="0E74DE8C" w:rsidRDefault="002852B1" w14:paraId="2A31A507"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Peer review of the code, thoroughly testing the database side of code</w:t>
            </w:r>
          </w:p>
        </w:tc>
        <w:tc>
          <w:tcPr>
            <w:tcW w:w="1440" w:type="dxa"/>
            <w:shd w:val="clear" w:color="auto" w:fill="auto"/>
            <w:tcMar>
              <w:top w:w="100" w:type="dxa"/>
              <w:left w:w="100" w:type="dxa"/>
              <w:bottom w:w="100" w:type="dxa"/>
              <w:right w:w="100" w:type="dxa"/>
            </w:tcMar>
          </w:tcPr>
          <w:p w:rsidR="002852B1" w:rsidP="0E74DE8C" w:rsidRDefault="002852B1" w14:paraId="4D94CE51"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Raimonds</w:t>
            </w:r>
          </w:p>
        </w:tc>
      </w:tr>
      <w:tr w:rsidR="002852B1" w:rsidTr="0E74DE8C" w14:paraId="4E53002E" w14:textId="77777777">
        <w:trPr>
          <w:trHeight w:val="1800"/>
        </w:trPr>
        <w:tc>
          <w:tcPr>
            <w:tcW w:w="690" w:type="dxa"/>
            <w:shd w:val="clear" w:color="auto" w:fill="auto"/>
            <w:tcMar>
              <w:top w:w="100" w:type="dxa"/>
              <w:left w:w="100" w:type="dxa"/>
              <w:bottom w:w="100" w:type="dxa"/>
              <w:right w:w="100" w:type="dxa"/>
            </w:tcMar>
          </w:tcPr>
          <w:p w:rsidR="002852B1" w:rsidP="0E74DE8C" w:rsidRDefault="002852B1" w14:paraId="1F8AF60D" w14:textId="77777777" w14:noSpellErr="1">
            <w:pPr>
              <w:widowControl w:val="0"/>
              <w:pBdr>
                <w:top w:val="nil"/>
                <w:left w:val="nil"/>
                <w:bottom w:val="nil"/>
                <w:right w:val="nil"/>
                <w:between w:val="nil"/>
              </w:pBdr>
              <w:spacing w:line="240" w:lineRule="auto"/>
              <w:jc w:val="center"/>
              <w:rPr>
                <w:b w:val="1"/>
                <w:bCs w:val="1"/>
                <w:sz w:val="20"/>
                <w:szCs w:val="20"/>
              </w:rPr>
            </w:pPr>
            <w:r w:rsidRPr="0E74DE8C" w:rsidR="50FE7D39">
              <w:rPr>
                <w:b w:val="1"/>
                <w:bCs w:val="1"/>
                <w:sz w:val="20"/>
                <w:szCs w:val="20"/>
              </w:rPr>
              <w:t>4</w:t>
            </w:r>
          </w:p>
        </w:tc>
        <w:tc>
          <w:tcPr>
            <w:tcW w:w="820" w:type="dxa"/>
            <w:shd w:val="clear" w:color="auto" w:fill="auto"/>
            <w:tcMar>
              <w:top w:w="100" w:type="dxa"/>
              <w:left w:w="100" w:type="dxa"/>
              <w:bottom w:w="100" w:type="dxa"/>
              <w:right w:w="100" w:type="dxa"/>
            </w:tcMar>
          </w:tcPr>
          <w:p w:rsidR="002852B1" w:rsidP="0E74DE8C" w:rsidRDefault="002852B1" w14:paraId="310E17FB"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Lack of knowledge about topic</w:t>
            </w:r>
          </w:p>
        </w:tc>
        <w:tc>
          <w:tcPr>
            <w:tcW w:w="768" w:type="dxa"/>
            <w:shd w:val="clear" w:color="auto" w:fill="auto"/>
            <w:tcMar>
              <w:top w:w="100" w:type="dxa"/>
              <w:left w:w="100" w:type="dxa"/>
              <w:bottom w:w="100" w:type="dxa"/>
              <w:right w:w="100" w:type="dxa"/>
            </w:tcMar>
          </w:tcPr>
          <w:p w:rsidR="002852B1" w:rsidP="0E74DE8C" w:rsidRDefault="002852B1" w14:paraId="04BAC810"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2</w:t>
            </w:r>
          </w:p>
        </w:tc>
        <w:tc>
          <w:tcPr>
            <w:tcW w:w="1076" w:type="dxa"/>
            <w:shd w:val="clear" w:color="auto" w:fill="auto"/>
            <w:tcMar>
              <w:top w:w="100" w:type="dxa"/>
              <w:left w:w="100" w:type="dxa"/>
              <w:bottom w:w="100" w:type="dxa"/>
              <w:right w:w="100" w:type="dxa"/>
            </w:tcMar>
          </w:tcPr>
          <w:p w:rsidR="002852B1" w:rsidP="0E74DE8C" w:rsidRDefault="002852B1" w14:paraId="0C99B30E"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3</w:t>
            </w:r>
          </w:p>
        </w:tc>
        <w:tc>
          <w:tcPr>
            <w:tcW w:w="1174" w:type="dxa"/>
            <w:shd w:val="clear" w:color="auto" w:fill="auto"/>
            <w:tcMar>
              <w:top w:w="100" w:type="dxa"/>
              <w:left w:w="100" w:type="dxa"/>
              <w:bottom w:w="100" w:type="dxa"/>
              <w:right w:w="100" w:type="dxa"/>
            </w:tcMar>
          </w:tcPr>
          <w:p w:rsidR="002852B1" w:rsidP="0E74DE8C" w:rsidRDefault="002852B1" w14:paraId="7F76DE1F"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6</w:t>
            </w:r>
          </w:p>
        </w:tc>
        <w:tc>
          <w:tcPr>
            <w:tcW w:w="1379" w:type="dxa"/>
            <w:shd w:val="clear" w:color="auto" w:fill="auto"/>
            <w:tcMar>
              <w:top w:w="100" w:type="dxa"/>
              <w:left w:w="100" w:type="dxa"/>
              <w:bottom w:w="100" w:type="dxa"/>
              <w:right w:w="100" w:type="dxa"/>
            </w:tcMar>
          </w:tcPr>
          <w:p w:rsidR="002852B1" w:rsidP="0E74DE8C" w:rsidRDefault="002852B1" w14:paraId="0E345AC1" w14:textId="7FBF1E30">
            <w:pPr>
              <w:widowControl w:val="0"/>
              <w:pBdr>
                <w:top w:val="nil"/>
                <w:left w:val="nil"/>
                <w:bottom w:val="nil"/>
                <w:right w:val="nil"/>
                <w:between w:val="nil"/>
              </w:pBdr>
              <w:spacing w:line="240" w:lineRule="auto"/>
              <w:rPr>
                <w:sz w:val="20"/>
                <w:szCs w:val="20"/>
              </w:rPr>
            </w:pPr>
            <w:r w:rsidRPr="0E74DE8C" w:rsidR="50FE7D39">
              <w:rPr>
                <w:sz w:val="20"/>
                <w:szCs w:val="20"/>
              </w:rPr>
              <w:t xml:space="preserve">Task is taking too much time to complete, members </w:t>
            </w:r>
            <w:r w:rsidRPr="0E74DE8C" w:rsidR="217E41A1">
              <w:rPr>
                <w:sz w:val="20"/>
                <w:szCs w:val="20"/>
              </w:rPr>
              <w:t>express</w:t>
            </w:r>
            <w:r w:rsidRPr="0E74DE8C" w:rsidR="50FE7D39">
              <w:rPr>
                <w:sz w:val="20"/>
                <w:szCs w:val="20"/>
              </w:rPr>
              <w:t xml:space="preserve"> difficulty</w:t>
            </w:r>
          </w:p>
        </w:tc>
        <w:tc>
          <w:tcPr>
            <w:tcW w:w="1317" w:type="dxa"/>
            <w:shd w:val="clear" w:color="auto" w:fill="auto"/>
            <w:tcMar>
              <w:top w:w="100" w:type="dxa"/>
              <w:left w:w="100" w:type="dxa"/>
              <w:bottom w:w="100" w:type="dxa"/>
              <w:right w:w="100" w:type="dxa"/>
            </w:tcMar>
          </w:tcPr>
          <w:p w:rsidR="002852B1" w:rsidP="0E74DE8C" w:rsidRDefault="002852B1" w14:paraId="098A4B99"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Communication around issue and collaboration on how to fix it</w:t>
            </w:r>
          </w:p>
        </w:tc>
        <w:tc>
          <w:tcPr>
            <w:tcW w:w="1440" w:type="dxa"/>
            <w:shd w:val="clear" w:color="auto" w:fill="auto"/>
            <w:tcMar>
              <w:top w:w="100" w:type="dxa"/>
              <w:left w:w="100" w:type="dxa"/>
              <w:bottom w:w="100" w:type="dxa"/>
              <w:right w:w="100" w:type="dxa"/>
            </w:tcMar>
          </w:tcPr>
          <w:p w:rsidR="002852B1" w:rsidP="0E74DE8C" w:rsidRDefault="002852B1" w14:paraId="1982E9E0" w14:textId="77777777">
            <w:pPr>
              <w:widowControl w:val="0"/>
              <w:pBdr>
                <w:top w:val="nil"/>
                <w:left w:val="nil"/>
                <w:bottom w:val="nil"/>
                <w:right w:val="nil"/>
                <w:between w:val="nil"/>
              </w:pBdr>
              <w:spacing w:line="240" w:lineRule="auto"/>
              <w:rPr>
                <w:sz w:val="20"/>
                <w:szCs w:val="20"/>
              </w:rPr>
            </w:pPr>
            <w:r w:rsidRPr="0E74DE8C" w:rsidR="50FE7D39">
              <w:rPr>
                <w:sz w:val="20"/>
                <w:szCs w:val="20"/>
              </w:rPr>
              <w:t>Alexandru</w:t>
            </w:r>
          </w:p>
        </w:tc>
      </w:tr>
      <w:tr w:rsidR="002852B1" w:rsidTr="0E74DE8C" w14:paraId="65CED12A" w14:textId="77777777">
        <w:trPr>
          <w:trHeight w:val="1530"/>
        </w:trPr>
        <w:tc>
          <w:tcPr>
            <w:tcW w:w="690" w:type="dxa"/>
            <w:shd w:val="clear" w:color="auto" w:fill="auto"/>
            <w:tcMar>
              <w:top w:w="100" w:type="dxa"/>
              <w:left w:w="100" w:type="dxa"/>
              <w:bottom w:w="100" w:type="dxa"/>
              <w:right w:w="100" w:type="dxa"/>
            </w:tcMar>
          </w:tcPr>
          <w:p w:rsidR="002852B1" w:rsidP="0E74DE8C" w:rsidRDefault="002852B1" w14:paraId="613ABB54" w14:textId="77777777" w14:noSpellErr="1">
            <w:pPr>
              <w:widowControl w:val="0"/>
              <w:pBdr>
                <w:top w:val="nil"/>
                <w:left w:val="nil"/>
                <w:bottom w:val="nil"/>
                <w:right w:val="nil"/>
                <w:between w:val="nil"/>
              </w:pBdr>
              <w:spacing w:line="240" w:lineRule="auto"/>
              <w:jc w:val="center"/>
              <w:rPr>
                <w:b w:val="1"/>
                <w:bCs w:val="1"/>
                <w:sz w:val="20"/>
                <w:szCs w:val="20"/>
              </w:rPr>
            </w:pPr>
            <w:r w:rsidRPr="0E74DE8C" w:rsidR="50FE7D39">
              <w:rPr>
                <w:b w:val="1"/>
                <w:bCs w:val="1"/>
                <w:sz w:val="20"/>
                <w:szCs w:val="20"/>
              </w:rPr>
              <w:t>5</w:t>
            </w:r>
          </w:p>
        </w:tc>
        <w:tc>
          <w:tcPr>
            <w:tcW w:w="820" w:type="dxa"/>
            <w:shd w:val="clear" w:color="auto" w:fill="auto"/>
            <w:tcMar>
              <w:top w:w="100" w:type="dxa"/>
              <w:left w:w="100" w:type="dxa"/>
              <w:bottom w:w="100" w:type="dxa"/>
              <w:right w:w="100" w:type="dxa"/>
            </w:tcMar>
          </w:tcPr>
          <w:p w:rsidR="002852B1" w:rsidP="0E74DE8C" w:rsidRDefault="002852B1" w14:paraId="25315E75"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Health Issues</w:t>
            </w:r>
          </w:p>
        </w:tc>
        <w:tc>
          <w:tcPr>
            <w:tcW w:w="768" w:type="dxa"/>
            <w:shd w:val="clear" w:color="auto" w:fill="auto"/>
            <w:tcMar>
              <w:top w:w="100" w:type="dxa"/>
              <w:left w:w="100" w:type="dxa"/>
              <w:bottom w:w="100" w:type="dxa"/>
              <w:right w:w="100" w:type="dxa"/>
            </w:tcMar>
          </w:tcPr>
          <w:p w:rsidR="002852B1" w:rsidP="0E74DE8C" w:rsidRDefault="002852B1" w14:paraId="72017948"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1</w:t>
            </w:r>
          </w:p>
        </w:tc>
        <w:tc>
          <w:tcPr>
            <w:tcW w:w="1076" w:type="dxa"/>
            <w:shd w:val="clear" w:color="auto" w:fill="auto"/>
            <w:tcMar>
              <w:top w:w="100" w:type="dxa"/>
              <w:left w:w="100" w:type="dxa"/>
              <w:bottom w:w="100" w:type="dxa"/>
              <w:right w:w="100" w:type="dxa"/>
            </w:tcMar>
          </w:tcPr>
          <w:p w:rsidR="002852B1" w:rsidP="0E74DE8C" w:rsidRDefault="002852B1" w14:paraId="3D96A3A3"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4</w:t>
            </w:r>
          </w:p>
        </w:tc>
        <w:tc>
          <w:tcPr>
            <w:tcW w:w="1174" w:type="dxa"/>
            <w:shd w:val="clear" w:color="auto" w:fill="auto"/>
            <w:tcMar>
              <w:top w:w="100" w:type="dxa"/>
              <w:left w:w="100" w:type="dxa"/>
              <w:bottom w:w="100" w:type="dxa"/>
              <w:right w:w="100" w:type="dxa"/>
            </w:tcMar>
          </w:tcPr>
          <w:p w:rsidR="002852B1" w:rsidP="0E74DE8C" w:rsidRDefault="002852B1" w14:paraId="57106E05"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4</w:t>
            </w:r>
          </w:p>
        </w:tc>
        <w:tc>
          <w:tcPr>
            <w:tcW w:w="1379" w:type="dxa"/>
            <w:shd w:val="clear" w:color="auto" w:fill="auto"/>
            <w:tcMar>
              <w:top w:w="100" w:type="dxa"/>
              <w:left w:w="100" w:type="dxa"/>
              <w:bottom w:w="100" w:type="dxa"/>
              <w:right w:w="100" w:type="dxa"/>
            </w:tcMar>
          </w:tcPr>
          <w:p w:rsidR="002852B1" w:rsidP="0E74DE8C" w:rsidRDefault="002852B1" w14:paraId="2C598C6F"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Health issues make it hard for member to participate in the group</w:t>
            </w:r>
          </w:p>
        </w:tc>
        <w:tc>
          <w:tcPr>
            <w:tcW w:w="1317" w:type="dxa"/>
            <w:shd w:val="clear" w:color="auto" w:fill="auto"/>
            <w:tcMar>
              <w:top w:w="100" w:type="dxa"/>
              <w:left w:w="100" w:type="dxa"/>
              <w:bottom w:w="100" w:type="dxa"/>
              <w:right w:w="100" w:type="dxa"/>
            </w:tcMar>
          </w:tcPr>
          <w:p w:rsidR="002852B1" w:rsidP="0E74DE8C" w:rsidRDefault="002852B1" w14:paraId="026D5745" w14:textId="77777777">
            <w:pPr>
              <w:widowControl w:val="0"/>
              <w:pBdr>
                <w:top w:val="nil"/>
                <w:left w:val="nil"/>
                <w:bottom w:val="nil"/>
                <w:right w:val="nil"/>
                <w:between w:val="nil"/>
              </w:pBdr>
              <w:spacing w:line="240" w:lineRule="auto"/>
              <w:rPr>
                <w:sz w:val="20"/>
                <w:szCs w:val="20"/>
              </w:rPr>
            </w:pPr>
            <w:r w:rsidRPr="0E74DE8C" w:rsidR="50FE7D39">
              <w:rPr>
                <w:sz w:val="20"/>
                <w:szCs w:val="20"/>
              </w:rPr>
              <w:t xml:space="preserve">Split the </w:t>
            </w:r>
            <w:proofErr w:type="gramStart"/>
            <w:r w:rsidRPr="0E74DE8C" w:rsidR="50FE7D39">
              <w:rPr>
                <w:sz w:val="20"/>
                <w:szCs w:val="20"/>
              </w:rPr>
              <w:t>individuals</w:t>
            </w:r>
            <w:proofErr w:type="gramEnd"/>
            <w:r w:rsidRPr="0E74DE8C" w:rsidR="50FE7D39">
              <w:rPr>
                <w:sz w:val="20"/>
                <w:szCs w:val="20"/>
              </w:rPr>
              <w:t xml:space="preserve"> tasks between the rest of the members</w:t>
            </w:r>
          </w:p>
        </w:tc>
        <w:tc>
          <w:tcPr>
            <w:tcW w:w="1440" w:type="dxa"/>
            <w:shd w:val="clear" w:color="auto" w:fill="auto"/>
            <w:tcMar>
              <w:top w:w="100" w:type="dxa"/>
              <w:left w:w="100" w:type="dxa"/>
              <w:bottom w:w="100" w:type="dxa"/>
              <w:right w:w="100" w:type="dxa"/>
            </w:tcMar>
          </w:tcPr>
          <w:p w:rsidR="002852B1" w:rsidP="0E74DE8C" w:rsidRDefault="002852B1" w14:paraId="37B9967B" w14:textId="41D3B224">
            <w:pPr>
              <w:widowControl w:val="0"/>
              <w:pBdr>
                <w:top w:val="nil"/>
                <w:left w:val="nil"/>
                <w:bottom w:val="nil"/>
                <w:right w:val="nil"/>
                <w:between w:val="nil"/>
              </w:pBdr>
              <w:spacing w:line="240" w:lineRule="auto"/>
              <w:rPr>
                <w:sz w:val="20"/>
                <w:szCs w:val="20"/>
              </w:rPr>
            </w:pPr>
            <w:r w:rsidRPr="0E74DE8C" w:rsidR="745F10F8">
              <w:rPr>
                <w:sz w:val="20"/>
                <w:szCs w:val="20"/>
              </w:rPr>
              <w:t>Alexandu</w:t>
            </w:r>
          </w:p>
        </w:tc>
      </w:tr>
      <w:tr w:rsidR="002852B1" w:rsidTr="0E74DE8C" w14:paraId="0789D38D" w14:textId="77777777">
        <w:trPr>
          <w:trHeight w:val="1470"/>
        </w:trPr>
        <w:tc>
          <w:tcPr>
            <w:tcW w:w="690" w:type="dxa"/>
            <w:shd w:val="clear" w:color="auto" w:fill="auto"/>
            <w:tcMar>
              <w:top w:w="100" w:type="dxa"/>
              <w:left w:w="100" w:type="dxa"/>
              <w:bottom w:w="100" w:type="dxa"/>
              <w:right w:w="100" w:type="dxa"/>
            </w:tcMar>
          </w:tcPr>
          <w:p w:rsidR="002852B1" w:rsidP="0E74DE8C" w:rsidRDefault="002852B1" w14:paraId="4A3B18FD" w14:textId="77777777" w14:noSpellErr="1">
            <w:pPr>
              <w:widowControl w:val="0"/>
              <w:pBdr>
                <w:top w:val="nil"/>
                <w:left w:val="nil"/>
                <w:bottom w:val="nil"/>
                <w:right w:val="nil"/>
                <w:between w:val="nil"/>
              </w:pBdr>
              <w:spacing w:line="240" w:lineRule="auto"/>
              <w:jc w:val="center"/>
              <w:rPr>
                <w:b w:val="1"/>
                <w:bCs w:val="1"/>
                <w:sz w:val="20"/>
                <w:szCs w:val="20"/>
              </w:rPr>
            </w:pPr>
            <w:r w:rsidRPr="0E74DE8C" w:rsidR="50FE7D39">
              <w:rPr>
                <w:b w:val="1"/>
                <w:bCs w:val="1"/>
                <w:sz w:val="20"/>
                <w:szCs w:val="20"/>
              </w:rPr>
              <w:t>6</w:t>
            </w:r>
          </w:p>
        </w:tc>
        <w:tc>
          <w:tcPr>
            <w:tcW w:w="820" w:type="dxa"/>
            <w:shd w:val="clear" w:color="auto" w:fill="auto"/>
            <w:tcMar>
              <w:top w:w="100" w:type="dxa"/>
              <w:left w:w="100" w:type="dxa"/>
              <w:bottom w:w="100" w:type="dxa"/>
              <w:right w:w="100" w:type="dxa"/>
            </w:tcMar>
          </w:tcPr>
          <w:p w:rsidR="002852B1" w:rsidP="0E74DE8C" w:rsidRDefault="002852B1" w14:paraId="583A8EDB"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Adjusting to Scrum and UP workflow</w:t>
            </w:r>
          </w:p>
        </w:tc>
        <w:tc>
          <w:tcPr>
            <w:tcW w:w="768" w:type="dxa"/>
            <w:shd w:val="clear" w:color="auto" w:fill="auto"/>
            <w:tcMar>
              <w:top w:w="100" w:type="dxa"/>
              <w:left w:w="100" w:type="dxa"/>
              <w:bottom w:w="100" w:type="dxa"/>
              <w:right w:w="100" w:type="dxa"/>
            </w:tcMar>
          </w:tcPr>
          <w:p w:rsidR="002852B1" w:rsidP="0E74DE8C" w:rsidRDefault="002852B1" w14:paraId="59874571"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2</w:t>
            </w:r>
          </w:p>
        </w:tc>
        <w:tc>
          <w:tcPr>
            <w:tcW w:w="1076" w:type="dxa"/>
            <w:shd w:val="clear" w:color="auto" w:fill="auto"/>
            <w:tcMar>
              <w:top w:w="100" w:type="dxa"/>
              <w:left w:w="100" w:type="dxa"/>
              <w:bottom w:w="100" w:type="dxa"/>
              <w:right w:w="100" w:type="dxa"/>
            </w:tcMar>
          </w:tcPr>
          <w:p w:rsidR="002852B1" w:rsidP="0E74DE8C" w:rsidRDefault="002852B1" w14:paraId="357FF0BE"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3</w:t>
            </w:r>
          </w:p>
        </w:tc>
        <w:tc>
          <w:tcPr>
            <w:tcW w:w="1174" w:type="dxa"/>
            <w:shd w:val="clear" w:color="auto" w:fill="auto"/>
            <w:tcMar>
              <w:top w:w="100" w:type="dxa"/>
              <w:left w:w="100" w:type="dxa"/>
              <w:bottom w:w="100" w:type="dxa"/>
              <w:right w:w="100" w:type="dxa"/>
            </w:tcMar>
          </w:tcPr>
          <w:p w:rsidR="002852B1" w:rsidP="0E74DE8C" w:rsidRDefault="002852B1" w14:paraId="08438A0F"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6</w:t>
            </w:r>
          </w:p>
        </w:tc>
        <w:tc>
          <w:tcPr>
            <w:tcW w:w="1379" w:type="dxa"/>
            <w:shd w:val="clear" w:color="auto" w:fill="auto"/>
            <w:tcMar>
              <w:top w:w="100" w:type="dxa"/>
              <w:left w:w="100" w:type="dxa"/>
              <w:bottom w:w="100" w:type="dxa"/>
              <w:right w:w="100" w:type="dxa"/>
            </w:tcMar>
          </w:tcPr>
          <w:p w:rsidR="002852B1" w:rsidP="0E74DE8C" w:rsidRDefault="002852B1" w14:paraId="22141D8B" w14:textId="77777777" w14:noSpellErr="1">
            <w:pPr>
              <w:widowControl w:val="0"/>
              <w:pBdr>
                <w:top w:val="nil"/>
                <w:left w:val="nil"/>
                <w:bottom w:val="nil"/>
                <w:right w:val="nil"/>
                <w:between w:val="nil"/>
              </w:pBdr>
              <w:spacing w:line="240" w:lineRule="auto"/>
              <w:rPr>
                <w:sz w:val="20"/>
                <w:szCs w:val="20"/>
              </w:rPr>
            </w:pPr>
            <w:r w:rsidRPr="0E74DE8C" w:rsidR="50FE7D39">
              <w:rPr>
                <w:sz w:val="20"/>
                <w:szCs w:val="20"/>
              </w:rPr>
              <w:t>Workflow does not go as the methodology intends it to</w:t>
            </w:r>
          </w:p>
        </w:tc>
        <w:tc>
          <w:tcPr>
            <w:tcW w:w="1317" w:type="dxa"/>
            <w:shd w:val="clear" w:color="auto" w:fill="auto"/>
            <w:tcMar>
              <w:top w:w="100" w:type="dxa"/>
              <w:left w:w="100" w:type="dxa"/>
              <w:bottom w:w="100" w:type="dxa"/>
              <w:right w:w="100" w:type="dxa"/>
            </w:tcMar>
          </w:tcPr>
          <w:p w:rsidR="002852B1" w:rsidP="0E74DE8C" w:rsidRDefault="002852B1" w14:paraId="78BE2AE5" w14:textId="77777777">
            <w:pPr>
              <w:widowControl w:val="0"/>
              <w:pBdr>
                <w:top w:val="nil"/>
                <w:left w:val="nil"/>
                <w:bottom w:val="nil"/>
                <w:right w:val="nil"/>
                <w:between w:val="nil"/>
              </w:pBdr>
              <w:spacing w:line="240" w:lineRule="auto"/>
              <w:rPr>
                <w:sz w:val="20"/>
                <w:szCs w:val="20"/>
              </w:rPr>
            </w:pPr>
            <w:r w:rsidRPr="0E74DE8C" w:rsidR="50FE7D39">
              <w:rPr>
                <w:sz w:val="20"/>
                <w:szCs w:val="20"/>
              </w:rPr>
              <w:t xml:space="preserve">Go over the methodology as a group to have </w:t>
            </w:r>
            <w:r w:rsidRPr="0E74DE8C" w:rsidR="50FE7D39">
              <w:rPr>
                <w:sz w:val="20"/>
                <w:szCs w:val="20"/>
              </w:rPr>
              <w:t>everyone’s</w:t>
            </w:r>
            <w:r w:rsidRPr="0E74DE8C" w:rsidR="50FE7D39">
              <w:rPr>
                <w:sz w:val="20"/>
                <w:szCs w:val="20"/>
              </w:rPr>
              <w:t xml:space="preserve"> understanding on the same level</w:t>
            </w:r>
          </w:p>
        </w:tc>
        <w:tc>
          <w:tcPr>
            <w:tcW w:w="1440" w:type="dxa"/>
            <w:shd w:val="clear" w:color="auto" w:fill="auto"/>
            <w:tcMar>
              <w:top w:w="100" w:type="dxa"/>
              <w:left w:w="100" w:type="dxa"/>
              <w:bottom w:w="100" w:type="dxa"/>
              <w:right w:w="100" w:type="dxa"/>
            </w:tcMar>
          </w:tcPr>
          <w:p w:rsidR="002852B1" w:rsidP="0E74DE8C" w:rsidRDefault="002852B1" w14:paraId="32808562" w14:textId="102FB631">
            <w:pPr>
              <w:widowControl w:val="0"/>
              <w:pBdr>
                <w:top w:val="nil"/>
                <w:left w:val="nil"/>
                <w:bottom w:val="nil"/>
                <w:right w:val="nil"/>
                <w:between w:val="nil"/>
              </w:pBdr>
              <w:spacing w:line="240" w:lineRule="auto"/>
              <w:rPr>
                <w:sz w:val="20"/>
                <w:szCs w:val="20"/>
              </w:rPr>
            </w:pPr>
            <w:r w:rsidRPr="0E74DE8C" w:rsidR="4A61C7BF">
              <w:rPr>
                <w:sz w:val="20"/>
                <w:szCs w:val="20"/>
              </w:rPr>
              <w:t>Raimond</w:t>
            </w:r>
          </w:p>
        </w:tc>
      </w:tr>
    </w:tbl>
    <w:p w:rsidR="0E74DE8C" w:rsidRDefault="0E74DE8C" w14:paraId="51E23077" w14:textId="44821FE3">
      <w:r>
        <w:br w:type="page"/>
      </w:r>
    </w:p>
    <w:p w:rsidR="00044915" w:rsidRDefault="00044915" w14:paraId="00000078" w14:textId="77777777">
      <w:pPr>
        <w:pStyle w:val="Heading1"/>
        <w:ind w:left="0" w:firstLine="0"/>
      </w:pPr>
    </w:p>
    <w:p w:rsidR="00044915" w:rsidRDefault="00044915" w14:paraId="00000079" w14:textId="77777777"/>
    <w:p w:rsidR="00044915" w:rsidRDefault="00A82C21" w14:paraId="0000007A" w14:textId="77777777">
      <w:pPr>
        <w:pStyle w:val="Heading1"/>
        <w:numPr>
          <w:ilvl w:val="0"/>
          <w:numId w:val="3"/>
        </w:numPr>
        <w:rPr/>
      </w:pPr>
      <w:bookmarkStart w:name="_w5ol34e3gmsk" w:id="8"/>
      <w:bookmarkEnd w:id="8"/>
      <w:r w:rsidR="096414F7">
        <w:rPr/>
        <w:t>Sources of information</w:t>
      </w:r>
    </w:p>
    <w:p w:rsidRPr="003E63DE" w:rsidR="003E63DE" w:rsidP="003E63DE" w:rsidRDefault="003E63DE" w14:paraId="79E7DD0E" w14:textId="4586CBBB">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Pr="003E63DE">
        <w:rPr>
          <w:i/>
          <w:iCs/>
          <w:noProof/>
          <w:szCs w:val="24"/>
        </w:rPr>
        <w:t>Car Rental &amp; Leasing in Denmark - Industry Statistics | IBISWorld</w:t>
      </w:r>
      <w:r w:rsidRPr="003E63DE">
        <w:rPr>
          <w:noProof/>
          <w:szCs w:val="24"/>
        </w:rPr>
        <w:t xml:space="preserve"> (no date). Available at: https://www.ibisworld.com/denmark/industry-statistics/car-rental-leasing/4080/ (Accessed: 15 July 2021).</w:t>
      </w:r>
    </w:p>
    <w:p w:rsidR="00044915" w:rsidRDefault="003E63DE" w14:paraId="0000007B" w14:textId="59AFBA31">
      <w:r>
        <w:fldChar w:fldCharType="end"/>
      </w:r>
    </w:p>
    <w:p w:rsidR="00044915" w:rsidRDefault="00A82C21" w14:paraId="0000007C" w14:textId="77777777">
      <w:pPr>
        <w:pStyle w:val="Heading1"/>
        <w:numPr>
          <w:ilvl w:val="0"/>
          <w:numId w:val="3"/>
        </w:numPr>
        <w:rPr/>
      </w:pPr>
      <w:bookmarkStart w:name="_1fob9te" w:id="9"/>
      <w:bookmarkEnd w:id="9"/>
      <w:r w:rsidR="096414F7">
        <w:rPr/>
        <w:t>Appendices</w:t>
      </w:r>
    </w:p>
    <w:p w:rsidR="00044915" w:rsidP="0E74DE8C" w:rsidRDefault="00044915" w14:paraId="0000007D" w14:textId="2EF044B6">
      <w:pPr>
        <w:pStyle w:val="ListParagraph"/>
        <w:numPr>
          <w:ilvl w:val="0"/>
          <w:numId w:val="5"/>
        </w:numPr>
        <w:spacing w:after="160" w:line="259" w:lineRule="auto"/>
        <w:rPr>
          <w:rFonts w:ascii="Arial" w:hAnsi="Arial" w:eastAsia="Arial" w:cs="Arial"/>
          <w:sz w:val="22"/>
          <w:szCs w:val="22"/>
        </w:rPr>
      </w:pPr>
      <w:r w:rsidR="36C454C6">
        <w:rPr/>
        <w:t>Appendix</w:t>
      </w:r>
      <w:r w:rsidR="65244718">
        <w:rPr/>
        <w:t>1</w:t>
      </w:r>
      <w:r w:rsidR="36C454C6">
        <w:rPr/>
        <w:t>1_Group Contract Group 1</w:t>
      </w:r>
    </w:p>
    <w:p w:rsidR="0E74DE8C" w:rsidP="0E74DE8C" w:rsidRDefault="0E74DE8C" w14:paraId="60053138" w14:textId="03E00498">
      <w:pPr>
        <w:pStyle w:val="Normal"/>
        <w:spacing w:after="160" w:line="259" w:lineRule="auto"/>
        <w:ind w:left="0"/>
      </w:pPr>
    </w:p>
    <w:sectPr w:rsidR="00044915">
      <w:pgSz w:w="11906" w:h="16838" w:orient="portrait"/>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2C21" w:rsidRDefault="00A82C21" w14:paraId="1A337176" w14:textId="77777777">
      <w:pPr>
        <w:spacing w:line="240" w:lineRule="auto"/>
      </w:pPr>
      <w:r>
        <w:separator/>
      </w:r>
    </w:p>
  </w:endnote>
  <w:endnote w:type="continuationSeparator" w:id="0">
    <w:p w:rsidR="00A82C21" w:rsidRDefault="00A82C21" w14:paraId="54A8675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4915" w:rsidRDefault="00044915" w14:paraId="00000089" w14:textId="77777777">
    <w:pPr>
      <w:pBdr>
        <w:top w:val="nil"/>
        <w:left w:val="nil"/>
        <w:bottom w:val="nil"/>
        <w:right w:val="nil"/>
        <w:between w:val="nil"/>
      </w:pBdr>
      <w:tabs>
        <w:tab w:val="center" w:pos="4819"/>
        <w:tab w:val="right" w:pos="9638"/>
      </w:tabs>
      <w:jc w:val="right"/>
      <w:rPr>
        <w:color w:val="000000"/>
        <w:sz w:val="16"/>
        <w:szCs w:val="16"/>
      </w:rPr>
    </w:pPr>
  </w:p>
  <w:p w:rsidR="00044915" w:rsidRDefault="00044915" w14:paraId="0000008A" w14:textId="77777777">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4915" w:rsidRDefault="00A82C21" w14:paraId="00000087" w14:textId="7777777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p>
  <w:p w:rsidR="00044915" w:rsidRDefault="00044915" w14:paraId="00000088" w14:textId="77777777">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2C21" w:rsidRDefault="00A82C21" w14:paraId="288CE6CE" w14:textId="77777777">
      <w:pPr>
        <w:spacing w:line="240" w:lineRule="auto"/>
      </w:pPr>
      <w:r>
        <w:separator/>
      </w:r>
    </w:p>
  </w:footnote>
  <w:footnote w:type="continuationSeparator" w:id="0">
    <w:p w:rsidR="00A82C21" w:rsidRDefault="00A82C21" w14:paraId="6A09F79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044915" w:rsidRDefault="00A82C21" w14:paraId="00000081" w14:textId="77777777">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58240" behindDoc="0" locked="0" layoutInCell="1" hidden="0" allowOverlap="1" wp14:anchorId="71085C7A" wp14:editId="7777777">
          <wp:simplePos x="0" y="0"/>
          <wp:positionH relativeFrom="page">
            <wp:posOffset>5934075</wp:posOffset>
          </wp:positionH>
          <wp:positionV relativeFrom="page">
            <wp:posOffset>663575</wp:posOffset>
          </wp:positionV>
          <wp:extent cx="1511935" cy="14033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color w:val="000000"/>
        <w:sz w:val="18"/>
        <w:szCs w:val="18"/>
      </w:rPr>
      <w:drawing>
        <wp:anchor distT="0" distB="0" distL="114300" distR="114300" simplePos="0" relativeHeight="251659264" behindDoc="0" locked="0" layoutInCell="1" hidden="0" allowOverlap="1" wp14:anchorId="404F376E" wp14:editId="7777777">
          <wp:simplePos x="0" y="0"/>
          <wp:positionH relativeFrom="page">
            <wp:posOffset>5927090</wp:posOffset>
          </wp:positionH>
          <wp:positionV relativeFrom="page">
            <wp:posOffset>463712</wp:posOffset>
          </wp:positionV>
          <wp:extent cx="1318260" cy="21209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rsidR="00044915" w:rsidRDefault="00A82C21" w14:paraId="00000082" w14:textId="77777777">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60288" behindDoc="0" locked="0" layoutInCell="1" hidden="0" allowOverlap="1" wp14:anchorId="0E2A555E" wp14:editId="7777777">
          <wp:simplePos x="0" y="0"/>
          <wp:positionH relativeFrom="page">
            <wp:posOffset>5934075</wp:posOffset>
          </wp:positionH>
          <wp:positionV relativeFrom="page">
            <wp:posOffset>1001445</wp:posOffset>
          </wp:positionV>
          <wp:extent cx="690880" cy="692049"/>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Style w:val="a1"/>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044915" w14:paraId="19BB390E" w14:textId="77777777">
      <w:trPr>
        <w:trHeight w:val="397"/>
      </w:trPr>
      <w:tc>
        <w:tcPr>
          <w:tcW w:w="7161" w:type="dxa"/>
          <w:tcBorders>
            <w:bottom w:val="single" w:color="000000" w:sz="4" w:space="0"/>
          </w:tcBorders>
        </w:tcPr>
        <w:p w:rsidR="00044915" w:rsidRDefault="00A82C21" w14:paraId="00000083" w14:textId="77777777">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VIA Software Engineering Project Description/ Rental System</w:t>
          </w:r>
        </w:p>
      </w:tc>
    </w:tr>
    <w:tr w:rsidR="00044915" w14:paraId="3E888CA7" w14:textId="77777777">
      <w:trPr>
        <w:trHeight w:val="397"/>
      </w:trPr>
      <w:tc>
        <w:tcPr>
          <w:tcW w:w="7161" w:type="dxa"/>
          <w:tcBorders>
            <w:top w:val="single" w:color="000000" w:sz="4" w:space="0"/>
          </w:tcBorders>
        </w:tcPr>
        <w:p w:rsidR="00044915" w:rsidRDefault="00044915" w14:paraId="00000084" w14:textId="77777777">
          <w:pPr>
            <w:pBdr>
              <w:top w:val="nil"/>
              <w:left w:val="nil"/>
              <w:bottom w:val="nil"/>
              <w:right w:val="nil"/>
              <w:between w:val="nil"/>
            </w:pBdr>
            <w:tabs>
              <w:tab w:val="center" w:pos="4819"/>
              <w:tab w:val="right" w:pos="9638"/>
            </w:tabs>
            <w:spacing w:before="80"/>
            <w:jc w:val="both"/>
            <w:rPr>
              <w:color w:val="FF0000"/>
              <w:sz w:val="18"/>
              <w:szCs w:val="18"/>
            </w:rPr>
          </w:pPr>
        </w:p>
      </w:tc>
    </w:tr>
  </w:tbl>
  <w:p w:rsidR="00044915" w:rsidRDefault="00A82C21" w14:paraId="00000085" w14:textId="77777777">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ab/>
    </w:r>
  </w:p>
  <w:p w:rsidR="00044915" w:rsidRDefault="00044915" w14:paraId="00000086" w14:textId="77777777">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044915" w:rsidRDefault="00A82C21" w14:paraId="0000007E" w14:textId="77777777">
    <w:pPr>
      <w:pBdr>
        <w:top w:val="nil"/>
        <w:left w:val="nil"/>
        <w:bottom w:val="single" w:color="000000" w:sz="4" w:space="1"/>
        <w:right w:val="nil"/>
        <w:between w:val="nil"/>
      </w:pBdr>
      <w:tabs>
        <w:tab w:val="center" w:pos="4819"/>
        <w:tab w:val="right" w:pos="9638"/>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253367CA" wp14:editId="7777777">
          <wp:extent cx="688975" cy="6946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044915" w:rsidRDefault="00044915" w14:paraId="0000007F" w14:textId="77777777">
    <w:pPr>
      <w:pBdr>
        <w:top w:val="nil"/>
        <w:left w:val="nil"/>
        <w:bottom w:val="nil"/>
        <w:right w:val="nil"/>
        <w:between w:val="nil"/>
      </w:pBdr>
      <w:tabs>
        <w:tab w:val="center" w:pos="4819"/>
        <w:tab w:val="right" w:pos="9638"/>
      </w:tabs>
      <w:spacing w:before="80"/>
      <w:rPr>
        <w:color w:val="000000"/>
        <w:sz w:val="18"/>
        <w:szCs w:val="18"/>
      </w:rPr>
    </w:pPr>
  </w:p>
  <w:p w:rsidR="00044915" w:rsidRDefault="00044915" w14:paraId="00000080" w14:textId="77777777">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D671AA"/>
    <w:multiLevelType w:val="multilevel"/>
    <w:tmpl w:val="C53AF7E4"/>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1" w15:restartNumberingAfterBreak="0">
    <w:nsid w:val="34B66CC5"/>
    <w:multiLevelType w:val="multilevel"/>
    <w:tmpl w:val="11C4D400"/>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Symbols" w:hAnsi="Noto Sans Symbols" w:eastAsia="Noto Sans Symbols" w:cs="Noto Sans Symbols"/>
      </w:rPr>
    </w:lvl>
    <w:lvl w:ilvl="3">
      <w:start w:val="1"/>
      <w:numFmt w:val="bullet"/>
      <w:lvlText w:val="●"/>
      <w:lvlJc w:val="left"/>
      <w:pPr>
        <w:ind w:left="2940" w:hanging="360"/>
      </w:pPr>
      <w:rPr>
        <w:rFonts w:ascii="Noto Sans Symbols" w:hAnsi="Noto Sans Symbols" w:eastAsia="Noto Sans Symbols" w:cs="Noto Sans Symbol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Symbols" w:hAnsi="Noto Sans Symbols" w:eastAsia="Noto Sans Symbols" w:cs="Noto Sans Symbols"/>
      </w:rPr>
    </w:lvl>
    <w:lvl w:ilvl="6">
      <w:start w:val="1"/>
      <w:numFmt w:val="bullet"/>
      <w:lvlText w:val="●"/>
      <w:lvlJc w:val="left"/>
      <w:pPr>
        <w:ind w:left="5100" w:hanging="360"/>
      </w:pPr>
      <w:rPr>
        <w:rFonts w:ascii="Noto Sans Symbols" w:hAnsi="Noto Sans Symbols" w:eastAsia="Noto Sans Symbols" w:cs="Noto Sans Symbol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Symbols" w:hAnsi="Noto Sans Symbols" w:eastAsia="Noto Sans Symbols" w:cs="Noto Sans Symbols"/>
      </w:rPr>
    </w:lvl>
  </w:abstractNum>
  <w:abstractNum w:abstractNumId="2" w15:restartNumberingAfterBreak="0">
    <w:nsid w:val="5AD6035F"/>
    <w:multiLevelType w:val="multilevel"/>
    <w:tmpl w:val="2BB2C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915"/>
    <w:rsid w:val="00044915"/>
    <w:rsid w:val="002852B1"/>
    <w:rsid w:val="0032592E"/>
    <w:rsid w:val="003D0E65"/>
    <w:rsid w:val="003E63DE"/>
    <w:rsid w:val="004E67A8"/>
    <w:rsid w:val="00A82C21"/>
    <w:rsid w:val="00DA3E75"/>
    <w:rsid w:val="010D22F6"/>
    <w:rsid w:val="0265599E"/>
    <w:rsid w:val="043987A8"/>
    <w:rsid w:val="05FF7F93"/>
    <w:rsid w:val="064338F9"/>
    <w:rsid w:val="06D8D42C"/>
    <w:rsid w:val="08B5348E"/>
    <w:rsid w:val="096414F7"/>
    <w:rsid w:val="09FBE2D2"/>
    <w:rsid w:val="0C3997C1"/>
    <w:rsid w:val="0C8D4E8F"/>
    <w:rsid w:val="0E74DE8C"/>
    <w:rsid w:val="0FD8C100"/>
    <w:rsid w:val="101ED203"/>
    <w:rsid w:val="143FFF2E"/>
    <w:rsid w:val="14A11B11"/>
    <w:rsid w:val="14ED3CBC"/>
    <w:rsid w:val="164EB3CB"/>
    <w:rsid w:val="164F03AC"/>
    <w:rsid w:val="17659CA2"/>
    <w:rsid w:val="1AB741AB"/>
    <w:rsid w:val="1AF9BF1E"/>
    <w:rsid w:val="1C1D6507"/>
    <w:rsid w:val="1C857728"/>
    <w:rsid w:val="1D1F449D"/>
    <w:rsid w:val="1E3CF125"/>
    <w:rsid w:val="1FE5A73A"/>
    <w:rsid w:val="20E495FA"/>
    <w:rsid w:val="21069BE0"/>
    <w:rsid w:val="217E41A1"/>
    <w:rsid w:val="218048AB"/>
    <w:rsid w:val="222F990D"/>
    <w:rsid w:val="25F9E0DF"/>
    <w:rsid w:val="27030A30"/>
    <w:rsid w:val="27D2AE53"/>
    <w:rsid w:val="27E2FE47"/>
    <w:rsid w:val="280F8C54"/>
    <w:rsid w:val="286DF31F"/>
    <w:rsid w:val="28DD57DA"/>
    <w:rsid w:val="2942BF59"/>
    <w:rsid w:val="29805C1A"/>
    <w:rsid w:val="2B3E8417"/>
    <w:rsid w:val="2BA2620C"/>
    <w:rsid w:val="2E8D5CCC"/>
    <w:rsid w:val="2EADDDF4"/>
    <w:rsid w:val="2F6810B6"/>
    <w:rsid w:val="3184870C"/>
    <w:rsid w:val="33725894"/>
    <w:rsid w:val="33DCF7F2"/>
    <w:rsid w:val="3410C8E3"/>
    <w:rsid w:val="34CB0670"/>
    <w:rsid w:val="355505BD"/>
    <w:rsid w:val="3626D9BE"/>
    <w:rsid w:val="36A04297"/>
    <w:rsid w:val="36C454C6"/>
    <w:rsid w:val="386F9C59"/>
    <w:rsid w:val="388DF94C"/>
    <w:rsid w:val="390B126F"/>
    <w:rsid w:val="39B21C90"/>
    <w:rsid w:val="3E1F70E8"/>
    <w:rsid w:val="3E630A14"/>
    <w:rsid w:val="3F9B6BB8"/>
    <w:rsid w:val="402E1675"/>
    <w:rsid w:val="41C551C1"/>
    <w:rsid w:val="433FD679"/>
    <w:rsid w:val="43FD0F82"/>
    <w:rsid w:val="460DDA20"/>
    <w:rsid w:val="46D14592"/>
    <w:rsid w:val="492820DC"/>
    <w:rsid w:val="4942DA94"/>
    <w:rsid w:val="4A0E7C32"/>
    <w:rsid w:val="4A61C7BF"/>
    <w:rsid w:val="4B986240"/>
    <w:rsid w:val="4BBB0BCF"/>
    <w:rsid w:val="4BE87EB4"/>
    <w:rsid w:val="50FE7D39"/>
    <w:rsid w:val="52D70F43"/>
    <w:rsid w:val="546F9D9F"/>
    <w:rsid w:val="56015AE4"/>
    <w:rsid w:val="568C2D49"/>
    <w:rsid w:val="5729E424"/>
    <w:rsid w:val="5736B7B8"/>
    <w:rsid w:val="5790FE1B"/>
    <w:rsid w:val="579A056A"/>
    <w:rsid w:val="580ED54D"/>
    <w:rsid w:val="593248FE"/>
    <w:rsid w:val="599AB439"/>
    <w:rsid w:val="59AAA5AE"/>
    <w:rsid w:val="5AA418B2"/>
    <w:rsid w:val="5C957515"/>
    <w:rsid w:val="5CE4CE7B"/>
    <w:rsid w:val="5D27538A"/>
    <w:rsid w:val="5D61D03F"/>
    <w:rsid w:val="5F3F97C4"/>
    <w:rsid w:val="6043C7E4"/>
    <w:rsid w:val="6077875D"/>
    <w:rsid w:val="610F1A6F"/>
    <w:rsid w:val="61337D31"/>
    <w:rsid w:val="634B64DF"/>
    <w:rsid w:val="65244718"/>
    <w:rsid w:val="6766E5AA"/>
    <w:rsid w:val="676BB0E8"/>
    <w:rsid w:val="69DC5F94"/>
    <w:rsid w:val="6A248A89"/>
    <w:rsid w:val="6A8CE588"/>
    <w:rsid w:val="6AF4FC71"/>
    <w:rsid w:val="6B64875F"/>
    <w:rsid w:val="6B8BD584"/>
    <w:rsid w:val="6BB88A83"/>
    <w:rsid w:val="6C32AC50"/>
    <w:rsid w:val="6C37346F"/>
    <w:rsid w:val="7043F186"/>
    <w:rsid w:val="71E2BD81"/>
    <w:rsid w:val="739CBFEB"/>
    <w:rsid w:val="745F10F8"/>
    <w:rsid w:val="74E0A8AA"/>
    <w:rsid w:val="75933E37"/>
    <w:rsid w:val="75DE16B5"/>
    <w:rsid w:val="769E0C12"/>
    <w:rsid w:val="78ED1355"/>
    <w:rsid w:val="79637E8C"/>
    <w:rsid w:val="7ADC2645"/>
    <w:rsid w:val="7BCC98F0"/>
    <w:rsid w:val="7C5CA593"/>
    <w:rsid w:val="7EAC9C8E"/>
    <w:rsid w:val="7FD2C23E"/>
    <w:rsid w:val="7FEAA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1A7D4"/>
  <w15:docId w15:val="{3D37DD54-C0CC-41CC-92BB-24405922A0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semiHidden/>
    <w:unhideWhenUsed/>
    <w:qFormat/>
    <w:pPr>
      <w:keepNext/>
      <w:keepLines/>
      <w:spacing w:before="480" w:after="240"/>
      <w:ind w:left="567" w:hanging="567"/>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outlineLvl w:val="2"/>
    </w:pPr>
    <w:rPr>
      <w:b/>
    </w:rPr>
  </w:style>
  <w:style w:type="paragraph" w:styleId="Heading4">
    <w:name w:val="heading 4"/>
    <w:basedOn w:val="Normal"/>
    <w:next w:val="Normal"/>
    <w:uiPriority w:val="9"/>
    <w:semiHidden/>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sz w:val="20"/>
      <w:szCs w:val="20"/>
    </w:rPr>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rPr>
      <w:sz w:val="20"/>
      <w:szCs w:val="20"/>
    </w:rPr>
    <w:tblPr>
      <w:tblStyleRowBandSize w:val="1"/>
      <w:tblStyleColBandSize w:val="1"/>
    </w:tblPr>
  </w:style>
  <w:style w:type="table" w:styleId="TableGrid">
    <w:name w:val="Table Grid"/>
    <w:basedOn w:val="TableNormal"/>
    <w:uiPriority w:val="39"/>
    <w:rsid w:val="003D0E6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 Type="http://schemas.openxmlformats.org/officeDocument/2006/relationships/glossaryDocument" Target="/word/glossary/document.xml" Id="R2843ec558f0149ed"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38ca82-2373-4802-8a44-f0e5927ac3f9}"/>
      </w:docPartPr>
      <w:docPartBody>
        <w:p w14:paraId="3D6B48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tyleName="MLA" SelectedStyle="/MLASeventhEditionOfficeOnline.xsl" Version="7">
  <b:Source>
    <b:Tag>source1</b:Tag>
    <b:DayAccessed>15</b:DayAccessed>
    <b:SourceType>DocumentFromInternetSite</b:SourceType>
    <b:URL>https://www.ibisworld.com/denmark/industry-statistics/car-rental-leasing/4080/</b:URL>
    <b:Title>Car Rental &amp; Leasing in Denmark</b:Title>
    <b:InternetSiteTitle>Car Rental &amp; Leasing in Denmark</b:InternetSiteTitle>
    <b:MonthAccessed>07</b:MonthAccessed>
    <b:YearAccessed>2021</b:YearAccessed>
    <b:Gdcea>{"AccessedType":"Website"}</b:Gdcea>
    <b:Author>
      <b:Author>
        <b:Corporate>IBISWorld</b:Corporate>
      </b:Author>
    </b:Autho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705EF3B0915AA549B838CB9108EB23A5" ma:contentTypeVersion="4" ma:contentTypeDescription="Opret et nyt dokument." ma:contentTypeScope="" ma:versionID="77cc85ddc2c28c6512f047de43397dfd">
  <xsd:schema xmlns:xsd="http://www.w3.org/2001/XMLSchema" xmlns:xs="http://www.w3.org/2001/XMLSchema" xmlns:p="http://schemas.microsoft.com/office/2006/metadata/properties" xmlns:ns2="50fb764a-a643-467e-87bd-17d9ba52d52e" targetNamespace="http://schemas.microsoft.com/office/2006/metadata/properties" ma:root="true" ma:fieldsID="d83edd5c8332cdfac5679de35cebb3b3" ns2:_="">
    <xsd:import namespace="50fb764a-a643-467e-87bd-17d9ba52d5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b764a-a643-467e-87bd-17d9ba52d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8C0F023F-8CF9-436F-880D-7D95B70360D2}"/>
</file>

<file path=customXml/itemProps3.xml><?xml version="1.0" encoding="utf-8"?>
<ds:datastoreItem xmlns:ds="http://schemas.openxmlformats.org/officeDocument/2006/customXml" ds:itemID="{ED3D88A1-02E0-4F3C-9D7B-D1CEE939AC68}"/>
</file>

<file path=customXml/itemProps4.xml><?xml version="1.0" encoding="utf-8"?>
<ds:datastoreItem xmlns:ds="http://schemas.openxmlformats.org/officeDocument/2006/customXml" ds:itemID="{1A9D3565-9F03-4C9D-9B36-C099D3A8F2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Alexandru Malai (304189 IT)</lastModifiedBy>
  <revision>5</revision>
  <dcterms:created xsi:type="dcterms:W3CDTF">2021-07-15T10:54:00.0000000Z</dcterms:created>
  <dcterms:modified xsi:type="dcterms:W3CDTF">2021-08-13T02:11:11.7706391Z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b3e783fa-5bc9-3946-8fc9-462d4450f9ab</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0x010100705EF3B0915AA549B838CB9108EB23A5</vt:lpwstr>
  </property>
</Properties>
</file>