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宋体" w:hAnsi="宋体" w:eastAsia="宋体"/>
          <w:color w:val="000000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贡献比例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宋体" w:hAnsi="宋体" w:eastAsia="宋体"/>
          <w:color w:val="000000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宋体" w:hAnsi="宋体" w:eastAsia="宋体"/>
          <w:color w:val="000000"/>
        </w:rPr>
        <w:t xml:space="preserve">zyj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宋体" w:hAnsi="宋体" w:eastAsia="宋体"/>
          <w:color w:val="000000"/>
        </w:rPr>
        <w:t xml:space="preserve">cyy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 XJTU-SY、PHM2012/FEMTO 数据解析，统一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宋体" w:hAnsi="宋体" w:eastAsia="宋体"/>
          <w:color w:val="000000"/>
        </w:rPr>
        <w:t xml:space="preserve">zdh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宋体" w:hAnsi="宋体" w:eastAsia="宋体"/>
          <w:color w:val="000000"/>
        </w:rPr>
        <w:t xml:space="preserve">zy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宋体" w:hAnsi="宋体" w:eastAsia="宋体"/>
          <w:color w:val="000000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主要交付物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审核图表可读性、使用说明和汇报语气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依据类别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宋体" w:hAnsi="宋体" w:eastAsia="宋体"/>
          <w:color w:val="000000"/>
        </w:rPr>
        <w:t xml:space="preserve">5. 贡献确认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2026-06-15T16:42:08Z</dcterms:created>
  <dcterms:modified xsi:type="dcterms:W3CDTF">2026-06-15T16:42:08Z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