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В {{ court_name }}</w:t>
      </w:r>
    </w:p>
    <w:p>
      <w:pPr>
        <w:jc w:val="right"/>
      </w:pPr>
      <w:r>
        <w:t>{{ court_address }}</w:t>
      </w:r>
    </w:p>
    <w:p/>
    <w:p>
      <w:pPr>
        <w:jc w:val="right"/>
      </w:pPr>
      <w:r>
        <w:t>должник (заявитель):</w:t>
      </w:r>
    </w:p>
    <w:p>
      <w:pPr>
        <w:jc w:val="right"/>
      </w:pPr>
      <w:r>
        <w:t>{{ debtor_full_name }}</w:t>
      </w:r>
    </w:p>
    <w:p>
      <w:pPr>
        <w:jc w:val="right"/>
      </w:pPr>
      <w:r>
        <w:t>ИНН/СНИЛС: {{ debtor_inn }}/{{ debtor_snils }}</w:t>
      </w:r>
    </w:p>
    <w:p>
      <w:pPr>
        <w:jc w:val="right"/>
      </w:pPr>
      <w:r>
        <w:t>{{ debtor_address }}</w:t>
      </w:r>
    </w:p>
    <w:p>
      <w:pPr>
        <w:jc w:val="right"/>
      </w:pPr>
      <w:r>
        <w:t>к.т. {{ debtor_phone }}</w:t>
      </w:r>
    </w:p>
    <w:p/>
    <w:p>
      <w:pPr>
        <w:jc w:val="right"/>
      </w:pPr>
      <w:r>
        <w:t>кредитор:</w:t>
      </w:r>
    </w:p>
    <w:p>
      <w:pPr>
        <w:jc w:val="right"/>
      </w:pPr>
      <w:r>
        <w:t>{% for creditor in creditors %}</w:t>
      </w:r>
    </w:p>
    <w:p>
      <w:pPr>
        <w:jc w:val="right"/>
      </w:pPr>
      <w:r>
        <w:t>{{ loop.index }}. {{ creditor.name }}</w:t>
      </w:r>
    </w:p>
    <w:p>
      <w:pPr>
        <w:jc w:val="right"/>
      </w:pPr>
      <w:r>
        <w:t>ОГРН/ИНН: {{ creditor.ogrn }}/{{ creditor.inn }}</w:t>
      </w:r>
    </w:p>
    <w:p>
      <w:pPr>
        <w:jc w:val="right"/>
      </w:pPr>
      <w:r>
        <w:t>{{ creditor.address }}</w:t>
      </w:r>
    </w:p>
    <w:p/>
    <w:p>
      <w:pPr>
        <w:jc w:val="right"/>
      </w:pPr>
      <w:r>
        <w:t>{% endfor %}</w:t>
      </w:r>
    </w:p>
    <w:p/>
    <w:p>
      <w:pPr>
        <w:jc w:val="center"/>
      </w:pPr>
      <w:r>
        <w:rPr>
          <w:b/>
        </w:rPr>
        <w:t>ЗАЯВЛЕНИЕ</w:t>
      </w:r>
    </w:p>
    <w:p>
      <w:pPr>
        <w:jc w:val="center"/>
      </w:pPr>
      <w:r>
        <w:rPr>
          <w:b/>
        </w:rPr>
        <w:t>о признании гражданина несостоятельным (банкротом)</w:t>
      </w:r>
    </w:p>
    <w:p/>
    <w:p>
      <w:r>
        <w:t>{{ debtor_full_name }}, {{ debtor_birth_date }} года рождения, имеющий паспорт {{ debtor_passport_series }} {{ debtor_passport_number }}, выдан {{ debtor_passport_issued_by }} от {{ debtor_passport_date }}, код подразделения {{ debtor_passport_code }}, зарегистрированный и проживающий по адресу: {{ debtor_address }}, поставленный на учет в налоговом органе с присвоением ИНН/СНИЛС: {{ debtor_inn }}/{{ debtor_snils }}.</w:t>
      </w:r>
    </w:p>
    <w:p>
      <w:r>
        <w:t>{{ debtor_surname }} {{ debtor_initials }} не зарегистрирован в качестве индивидуального предпринимателя, что подтверждается справкой № {{ ip_certificate_number }} от {{ ip_certificate_date }} года.</w:t>
      </w:r>
    </w:p>
    <w:p/>
    <w:p>
      <w:r>
        <w:t>В настоящее время общий размер кредиторской задолженности составляет {{ total_debt_rubles }} {{ total_debt_rubles_word }} {{ total_debt_kopecks }} {{ total_debt_kopecks_word }} включает в себя:</w:t>
      </w:r>
    </w:p>
    <w:p/>
    <w:p>
      <w:r>
        <w:t>{% for debt in debts %}</w:t>
      </w:r>
    </w:p>
    <w:p>
      <w:r>
        <w:t>{{ loop.index }}.    задолженность перед {{ debt.creditor_name }}:</w:t>
      </w:r>
    </w:p>
    <w:p>
      <w:r>
        <w:t>- согласно официальной выписки {{ debt.source }} составляет {{ debt.amount_rubles }} {{ debt.amount_rubles_word }} {{ debt.amount_kopecks }} {{ debt.amount_kopecks_word }}.</w:t>
      </w:r>
    </w:p>
    <w:p/>
    <w:p>
      <w:r>
        <w:t>{% endfor %}</w:t>
      </w:r>
    </w:p>
    <w:p>
      <w:r>
        <w:t>Кредитные обязательства являются потребительскими и не связаны с осуществлением предпринимательской деятельности. Денежные средства в кредит были взяты для потребительских нужд.</w:t>
      </w:r>
    </w:p>
    <w:p>
      <w:r>
        <w:t>Информация о счетах, открытых в банках и иных кредитных организациях приведена в форме «Опись имущества должника гражданина».</w:t>
      </w:r>
    </w:p>
    <w:p>
      <w:r>
        <w:t>Электронные денежные средства у {{ debtor_surname }} {{ debtor_initials }} отсутствуют. Операции с такими денежными средствами за трехлетний период, предшествующий дате подачи заявления о признании банкротом, должник не совершал.</w:t>
      </w:r>
    </w:p>
    <w:p>
      <w:r>
        <w:t>{% if is_married %}{{ debtor_surname }} {{ debtor_initials }} состоит в официальном браке с {{ spouse_name }}, что подтверждается свидетельством о заключении брака {{ marriage_certificate_number }} от {{ marriage_certificate_date }} года.{% elif is_divorced %}{{ debtor_surname }} {{ debtor_initials }} не состоит в официальном браке, что подтверждается свидетельством о расторжении брака {{ divorce_certificate_number }} от {{ divorce_certificate_date }} года.{% else %}{{ debtor_surname }} {{ debtor_initials }} не состоит в браке.{% endif %}</w:t>
      </w:r>
    </w:p>
    <w:p>
      <w:r>
        <w:t>{% if has_children %}У {{ debtor_surname }} {{ debtor_initials }} на иждивении есть несовершеннолетний ребенок{% if multiple_children %} / несовершеннолетние дети{% endif %}:{% for child in children %}{{ child.child_name }}, {{ child.child_birth_date }} года рождения{% endfor %}{% else %}У {{ debtor_surname }} {{ debtor_initials }} на иждивении нет несовершеннолетних детей.{% endif %}</w:t>
      </w:r>
    </w:p>
    <w:p>
      <w:r>
        <w:t>{{ debtor_surname }} {{ debtor_initials }} официально не трудоустроен{% if is_self_employed %}, {{ debtor_surname }} {{ debtor_initials }} является самозанятым{% endif %}.</w:t>
      </w:r>
    </w:p>
    <w:p>
      <w:r>
        <w:t>{% if has_real_estate %}За {{ debtor_surname }} {{ debtor_initials }} зарегистрировано недвижимое имущество: {{ real_estate_description }}{% else %}За {{ debtor_surname }} {{ debtor_initials }} не зарегистрировано недвижимое имущество.{% endif %}</w:t>
      </w:r>
    </w:p>
    <w:p>
      <w:r>
        <w:t>{% if has_movable_property %}Движимое имущество у {{ debtor_surname }} {{ debtor_initials }} имеется, а именно {{ movable_property_description }}{% else %}Движимое имущество у {{ debtor_surname }} {{ debtor_initials }} не имеется.{% endif %}</w:t>
      </w:r>
    </w:p>
    <w:p>
      <w:r>
        <w:t>На основании вышеизложенного, у {{ debtor_surname }} {{ debtor_initials }} имеются признаки банкротства, предусмотренные ст. 213.6 ФЗ «О несостоятельности (банкротстве)».</w:t>
      </w:r>
    </w:p>
    <w:p>
      <w:r>
        <w:t>Прошу назначить финансового управляющего из числа членов саморегулируемой организации {{ sro_name }}</w:t>
      </w:r>
    </w:p>
    <w:p/>
    <w:p>
      <w:pPr>
        <w:jc w:val="center"/>
      </w:pPr>
      <w:r>
        <w:rPr>
          <w:b/>
        </w:rPr>
        <w:t>ПРОШУ:</w:t>
      </w:r>
    </w:p>
    <w:p/>
    <w:p>
      <w:r>
        <w:t>1. Признать {{ debtor_full_name }} несостоятельным (банкротом).</w:t>
      </w:r>
    </w:p>
    <w:p>
      <w:r>
        <w:t>2. Ввести в отношении {{ debtor_surname }} {{ debtor_initials }} процедуру реструктуризации долгов гражданина сроком на {{ restructuring_duration }}.</w:t>
      </w:r>
    </w:p>
    <w:p>
      <w:r>
        <w:t>3. Утвердить финансовым управляющим арбитражного управляющего из числа членов {{ sro_name }}.</w:t>
      </w:r>
    </w:p>
    <w:p/>
    <w:p/>
    <w:p>
      <w:r>
        <w:t>{{ petition_date }}</w:t>
        <w:tab/>
        <w:tab/>
        <w:tab/>
        <w:tab/>
        <w:tab/>
        <w:t>_____________ / {{ debtor_full_name }}</w:t>
      </w:r>
    </w:p>
    <w:sectPr w:rsidR="00FC693F" w:rsidRPr="0006063C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