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ind w:hanging="0" w:start="0" w:end="0"/>
        <w:jc w:val="center"/>
        <w:rPr/>
      </w:pPr>
      <w:r>
        <w:rPr/>
        <w:drawing>
          <wp:inline distT="0" distB="0" distL="0" distR="0">
            <wp:extent cx="1952625" cy="570230"/>
            <wp:effectExtent l="0" t="0" r="0" b="0"/>
            <wp:docPr id="1" name="Рисунок 2" descr="Изображение выглядит как Графика, графический дизайн, Красочность, графическая встав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 descr="Изображение выглядит как Графика, графический дизайн, Красочность, графическая вставк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570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ind w:hanging="0" w:start="0" w:end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МИНОБРНАУКИ РОССИИ</w:t>
      </w:r>
    </w:p>
    <w:p>
      <w:pPr>
        <w:pStyle w:val="Normal"/>
        <w:bidi w:val="0"/>
        <w:spacing w:lineRule="auto" w:line="276"/>
        <w:ind w:hanging="0" w:start="0" w:end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федеральное государственное бюджетное образовательное учреждение</w:t>
      </w:r>
    </w:p>
    <w:p>
      <w:pPr>
        <w:pStyle w:val="Normal"/>
        <w:bidi w:val="0"/>
        <w:spacing w:lineRule="auto" w:line="276"/>
        <w:ind w:hanging="0" w:start="0" w:end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высшего образования</w:t>
      </w:r>
    </w:p>
    <w:p>
      <w:pPr>
        <w:pStyle w:val="Normal"/>
        <w:bidi w:val="0"/>
        <w:spacing w:lineRule="auto" w:line="276"/>
        <w:ind w:hanging="0" w:start="0" w:end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«Московский государственный технологический университет «СТАНКИН»</w:t>
      </w:r>
    </w:p>
    <w:p>
      <w:pPr>
        <w:pStyle w:val="Normal"/>
        <w:bidi w:val="0"/>
        <w:spacing w:lineRule="auto" w:line="276"/>
        <w:ind w:hanging="0" w:start="0" w:end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(ФГБОУ ВО «МГТУ «СТАНКИН»)</w:t>
      </w:r>
    </w:p>
    <w:p>
      <w:pPr>
        <w:pStyle w:val="Normal"/>
        <w:bidi w:val="0"/>
        <w:spacing w:lineRule="auto" w:line="276"/>
        <w:ind w:hanging="0" w:start="0" w:end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bidi w:val="0"/>
        <w:spacing w:lineRule="auto" w:line="276"/>
        <w:ind w:hanging="0" w:start="0" w:end="0"/>
        <w:jc w:val="star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5004"/>
        <w:gridCol w:w="1812"/>
        <w:gridCol w:w="2483"/>
      </w:tblGrid>
      <w:tr>
        <w:trPr/>
        <w:tc>
          <w:tcPr>
            <w:tcW w:w="9299" w:type="dxa"/>
            <w:gridSpan w:val="3"/>
            <w:tcBorders/>
            <w:vAlign w:val="center"/>
          </w:tcPr>
          <w:p>
            <w:pPr>
              <w:pStyle w:val="user3"/>
              <w:bidi w:val="0"/>
              <w:spacing w:lineRule="auto" w:line="276"/>
              <w:jc w:val="center"/>
              <w:rPr>
                <w:rFonts w:ascii="Times New Roman" w:hAnsi="Times New Roman"/>
                <w:b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 w:val="false"/>
                <w:iCs w:val="false"/>
                <w:sz w:val="28"/>
                <w:szCs w:val="28"/>
              </w:rPr>
              <w:t>Основная образовательная программа 09.03.02</w:t>
              <w:br/>
              <w:t>«Информационные системы и технологии»</w:t>
            </w:r>
          </w:p>
          <w:p>
            <w:pPr>
              <w:pStyle w:val="user3"/>
              <w:bidi w:val="0"/>
              <w:spacing w:lineRule="auto" w:line="276"/>
              <w:jc w:val="center"/>
              <w:rPr>
                <w:rFonts w:ascii="Times New Roman" w:hAnsi="Times New Roman"/>
                <w:b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 w:val="false"/>
                <w:i w:val="false"/>
                <w:iCs w:val="false"/>
                <w:sz w:val="28"/>
                <w:szCs w:val="28"/>
              </w:rPr>
            </w:r>
          </w:p>
          <w:p>
            <w:pPr>
              <w:pStyle w:val="user3"/>
              <w:bidi w:val="0"/>
              <w:spacing w:lineRule="auto" w:line="276"/>
              <w:jc w:val="center"/>
              <w:rPr>
                <w:rFonts w:ascii="Times New Roman" w:hAnsi="Times New Roman"/>
                <w:b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 w:val="false"/>
                <w:iCs w:val="false"/>
                <w:sz w:val="28"/>
                <w:szCs w:val="28"/>
              </w:rPr>
              <w:t>Отчет по дисциплине «Алгоритмы и структуры обработки данных»</w:t>
            </w:r>
          </w:p>
        </w:tc>
      </w:tr>
      <w:tr>
        <w:trPr/>
        <w:tc>
          <w:tcPr>
            <w:tcW w:w="9299" w:type="dxa"/>
            <w:gridSpan w:val="3"/>
            <w:tcBorders/>
          </w:tcPr>
          <w:p>
            <w:pPr>
              <w:pStyle w:val="user3"/>
              <w:bidi w:val="0"/>
              <w:spacing w:lineRule="auto" w:line="276"/>
              <w:jc w:val="center"/>
              <w:rPr>
                <w:rFonts w:ascii="Times New Roman" w:hAnsi="Times New Roman"/>
                <w:b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 w:val="false"/>
                <w:iCs w:val="false"/>
                <w:sz w:val="28"/>
                <w:szCs w:val="28"/>
              </w:rPr>
              <w:t>по лабораторной работе №2</w:t>
            </w:r>
          </w:p>
          <w:p>
            <w:pPr>
              <w:pStyle w:val="user3"/>
              <w:bidi w:val="0"/>
              <w:spacing w:lineRule="auto" w:line="276"/>
              <w:jc w:val="center"/>
              <w:rPr>
                <w:rFonts w:ascii="Times New Roman" w:hAnsi="Times New Roman"/>
                <w:b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 w:val="false"/>
                <w:i w:val="false"/>
                <w:iCs w:val="false"/>
                <w:sz w:val="28"/>
                <w:szCs w:val="28"/>
              </w:rPr>
            </w:r>
          </w:p>
        </w:tc>
      </w:tr>
      <w:tr>
        <w:trPr/>
        <w:tc>
          <w:tcPr>
            <w:tcW w:w="9299" w:type="dxa"/>
            <w:gridSpan w:val="3"/>
            <w:tcBorders/>
          </w:tcPr>
          <w:p>
            <w:pPr>
              <w:pStyle w:val="user3"/>
              <w:bidi w:val="0"/>
              <w:spacing w:lineRule="auto" w:line="276"/>
              <w:jc w:val="center"/>
              <w:rPr>
                <w:rFonts w:ascii="Times New Roman" w:hAnsi="Times New Roman"/>
                <w:b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 w:val="false"/>
                <w:iCs w:val="false"/>
                <w:sz w:val="28"/>
                <w:szCs w:val="28"/>
              </w:rPr>
              <w:t>Тема: «Связные списки»</w:t>
            </w:r>
          </w:p>
        </w:tc>
      </w:tr>
      <w:tr>
        <w:trPr>
          <w:trHeight w:val="228" w:hRule="atLeast"/>
        </w:trPr>
        <w:tc>
          <w:tcPr>
            <w:tcW w:w="9299" w:type="dxa"/>
            <w:gridSpan w:val="3"/>
            <w:tcBorders/>
          </w:tcPr>
          <w:p>
            <w:pPr>
              <w:pStyle w:val="user3"/>
              <w:bidi w:val="0"/>
              <w:spacing w:lineRule="auto" w:line="276"/>
              <w:jc w:val="start"/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</w:r>
          </w:p>
          <w:p>
            <w:pPr>
              <w:pStyle w:val="user3"/>
              <w:bidi w:val="0"/>
              <w:spacing w:lineRule="auto" w:line="276"/>
              <w:jc w:val="start"/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</w:r>
          </w:p>
          <w:p>
            <w:pPr>
              <w:pStyle w:val="user3"/>
              <w:bidi w:val="0"/>
              <w:spacing w:lineRule="auto" w:line="276"/>
              <w:jc w:val="start"/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</w:r>
          </w:p>
          <w:p>
            <w:pPr>
              <w:pStyle w:val="user3"/>
              <w:bidi w:val="0"/>
              <w:spacing w:lineRule="auto" w:line="276"/>
              <w:jc w:val="start"/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</w:r>
          </w:p>
          <w:p>
            <w:pPr>
              <w:pStyle w:val="user3"/>
              <w:bidi w:val="0"/>
              <w:spacing w:lineRule="auto" w:line="276"/>
              <w:jc w:val="start"/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</w:r>
          </w:p>
          <w:p>
            <w:pPr>
              <w:pStyle w:val="user3"/>
              <w:bidi w:val="0"/>
              <w:spacing w:lineRule="auto" w:line="276"/>
              <w:jc w:val="start"/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</w:r>
          </w:p>
          <w:p>
            <w:pPr>
              <w:pStyle w:val="user3"/>
              <w:bidi w:val="0"/>
              <w:spacing w:lineRule="auto" w:line="276"/>
              <w:jc w:val="start"/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</w:r>
          </w:p>
          <w:p>
            <w:pPr>
              <w:pStyle w:val="user3"/>
              <w:bidi w:val="0"/>
              <w:spacing w:lineRule="auto" w:line="276"/>
              <w:jc w:val="start"/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</w:r>
          </w:p>
        </w:tc>
      </w:tr>
      <w:tr>
        <w:trPr/>
        <w:tc>
          <w:tcPr>
            <w:tcW w:w="5004" w:type="dxa"/>
            <w:tcBorders/>
          </w:tcPr>
          <w:p>
            <w:pPr>
              <w:pStyle w:val="user3"/>
              <w:bidi w:val="0"/>
              <w:spacing w:lineRule="auto" w:line="276"/>
              <w:jc w:val="start"/>
              <w:rPr>
                <w:rFonts w:ascii="Times New Roman" w:hAnsi="Times New Roman"/>
                <w:b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 w:val="false"/>
                <w:iCs w:val="false"/>
                <w:sz w:val="28"/>
                <w:szCs w:val="28"/>
              </w:rPr>
              <w:t>Проверил</w:t>
            </w:r>
          </w:p>
          <w:p>
            <w:pPr>
              <w:pStyle w:val="user3"/>
              <w:bidi w:val="0"/>
              <w:spacing w:lineRule="auto" w:line="276"/>
              <w:jc w:val="start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к.т.н. доцент</w:t>
            </w:r>
          </w:p>
        </w:tc>
        <w:tc>
          <w:tcPr>
            <w:tcW w:w="1812" w:type="dxa"/>
            <w:tcBorders/>
          </w:tcPr>
          <w:p>
            <w:pPr>
              <w:pStyle w:val="user3"/>
              <w:bidi w:val="0"/>
              <w:spacing w:lineRule="auto" w:line="276"/>
              <w:jc w:val="center"/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</w:r>
          </w:p>
        </w:tc>
        <w:tc>
          <w:tcPr>
            <w:tcW w:w="2483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Ковалев И.А.</w:t>
            </w:r>
          </w:p>
        </w:tc>
      </w:tr>
      <w:tr>
        <w:trPr/>
        <w:tc>
          <w:tcPr>
            <w:tcW w:w="5004" w:type="dxa"/>
            <w:tcBorders/>
          </w:tcPr>
          <w:p>
            <w:pPr>
              <w:pStyle w:val="user3"/>
              <w:bidi w:val="0"/>
              <w:spacing w:lineRule="auto" w:line="276"/>
              <w:jc w:val="start"/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</w:r>
          </w:p>
        </w:tc>
        <w:tc>
          <w:tcPr>
            <w:tcW w:w="1812" w:type="dxa"/>
            <w:tcBorders>
              <w:top w:val="single" w:sz="4" w:space="0" w:color="000000"/>
            </w:tcBorders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user3"/>
              <w:bidi w:val="0"/>
              <w:spacing w:lineRule="auto" w:line="276"/>
              <w:jc w:val="center"/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rFonts w:ascii="Times New Roman" w:hAnsi="Times New Roman"/>
                <w:bCs w:val="false"/>
                <w:iCs w:val="false"/>
                <w:sz w:val="22"/>
                <w:szCs w:val="22"/>
              </w:rPr>
              <w:t>подпись</w:t>
            </w:r>
          </w:p>
        </w:tc>
        <w:tc>
          <w:tcPr>
            <w:tcW w:w="2483" w:type="dxa"/>
            <w:tcBorders/>
          </w:tcPr>
          <w:p>
            <w:pPr>
              <w:pStyle w:val="user3"/>
              <w:bidi w:val="0"/>
              <w:spacing w:lineRule="auto" w:line="276"/>
              <w:jc w:val="start"/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</w:r>
          </w:p>
        </w:tc>
      </w:tr>
      <w:tr>
        <w:trPr/>
        <w:tc>
          <w:tcPr>
            <w:tcW w:w="5004" w:type="dxa"/>
            <w:tcBorders/>
          </w:tcPr>
          <w:p>
            <w:pPr>
              <w:pStyle w:val="user3"/>
              <w:bidi w:val="0"/>
              <w:spacing w:lineRule="auto" w:line="276"/>
              <w:jc w:val="start"/>
              <w:rPr>
                <w:rFonts w:ascii="Times New Roman" w:hAnsi="Times New Roman"/>
                <w:b/>
                <w:bCs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iCs w:val="false"/>
                <w:sz w:val="28"/>
                <w:szCs w:val="28"/>
              </w:rPr>
              <w:t>Выполнила</w:t>
            </w:r>
          </w:p>
          <w:p>
            <w:pPr>
              <w:pStyle w:val="user3"/>
              <w:bidi w:val="0"/>
              <w:spacing w:lineRule="auto" w:line="276"/>
              <w:jc w:val="start"/>
              <w:rPr>
                <w:rFonts w:ascii="Times New Roman" w:hAnsi="Times New Roman"/>
                <w:b/>
                <w:bCs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iCs w:val="false"/>
                <w:sz w:val="28"/>
                <w:szCs w:val="28"/>
              </w:rPr>
              <w:t>студентка группы ИДБ-25-06</w:t>
            </w:r>
          </w:p>
        </w:tc>
        <w:tc>
          <w:tcPr>
            <w:tcW w:w="1812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user3"/>
              <w:bidi w:val="0"/>
              <w:spacing w:lineRule="auto" w:line="276"/>
              <w:jc w:val="center"/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</w:r>
          </w:p>
        </w:tc>
        <w:tc>
          <w:tcPr>
            <w:tcW w:w="2483" w:type="dxa"/>
            <w:tcBorders/>
            <w:vAlign w:val="center"/>
          </w:tcPr>
          <w:p>
            <w:pPr>
              <w:pStyle w:val="user3"/>
              <w:bidi w:val="0"/>
              <w:spacing w:lineRule="auto" w:line="276"/>
              <w:jc w:val="center"/>
              <w:rPr>
                <w:rFonts w:ascii="Times New Roman" w:hAnsi="Times New Roman"/>
                <w:b/>
                <w:bCs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iCs w:val="false"/>
                <w:sz w:val="28"/>
                <w:szCs w:val="28"/>
              </w:rPr>
              <w:t>Якунина В.С.</w:t>
            </w:r>
          </w:p>
        </w:tc>
      </w:tr>
      <w:tr>
        <w:trPr>
          <w:trHeight w:val="248" w:hRule="atLeast"/>
        </w:trPr>
        <w:tc>
          <w:tcPr>
            <w:tcW w:w="5004" w:type="dxa"/>
            <w:tcBorders/>
          </w:tcPr>
          <w:p>
            <w:pPr>
              <w:pStyle w:val="user3"/>
              <w:bidi w:val="0"/>
              <w:spacing w:lineRule="auto" w:line="276"/>
              <w:jc w:val="start"/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</w:r>
          </w:p>
        </w:tc>
        <w:tc>
          <w:tcPr>
            <w:tcW w:w="1812" w:type="dxa"/>
            <w:tcBorders>
              <w:top w:val="single" w:sz="4" w:space="0" w:color="000000"/>
            </w:tcBorders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user3"/>
              <w:bidi w:val="0"/>
              <w:spacing w:lineRule="auto" w:line="276"/>
              <w:jc w:val="center"/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rFonts w:ascii="Times New Roman" w:hAnsi="Times New Roman"/>
                <w:bCs w:val="false"/>
                <w:iCs w:val="false"/>
                <w:sz w:val="22"/>
                <w:szCs w:val="22"/>
              </w:rPr>
              <w:t>подпись</w:t>
            </w:r>
          </w:p>
        </w:tc>
        <w:tc>
          <w:tcPr>
            <w:tcW w:w="2483" w:type="dxa"/>
            <w:tcBorders/>
          </w:tcPr>
          <w:p>
            <w:pPr>
              <w:pStyle w:val="user3"/>
              <w:bidi w:val="0"/>
              <w:spacing w:lineRule="auto" w:line="276"/>
              <w:jc w:val="start"/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before="0" w:after="120"/>
            <w:rPr/>
          </w:pPr>
          <w:r>
            <w:br w:type="page"/>
          </w:r>
          <w:r>
            <w:rPr/>
            <w:t>Оглавление</w:t>
          </w:r>
        </w:p>
        <w:p>
          <w:pPr>
            <w:pStyle w:val="TOC2"/>
            <w:tabs>
              <w:tab w:val="clear" w:pos="9016"/>
              <w:tab w:val="right" w:pos="9298" w:leader="dot"/>
            </w:tabs>
            <w:rPr/>
          </w:pPr>
          <w:r>
            <w:fldChar w:fldCharType="begin"/>
          </w:r>
          <w:r>
            <w:rPr>
              <w:rStyle w:val="Style11"/>
            </w:rPr>
            <w:instrText xml:space="preserve"> TOC \f \o "1-9" \h</w:instrText>
          </w:r>
          <w:r>
            <w:rPr>
              <w:rStyle w:val="Style11"/>
            </w:rPr>
            <w:fldChar w:fldCharType="separate"/>
          </w:r>
          <w:r>
            <w:rPr>
              <w:rStyle w:val="Style11"/>
            </w:rPr>
            <w:t>ВВЕДЕНИЕ</w:t>
          </w:r>
          <w:r>
            <w:rPr/>
            <w:tab/>
            <w:t>3</w:t>
          </w:r>
        </w:p>
        <w:p>
          <w:pPr>
            <w:pStyle w:val="TOC2"/>
            <w:tabs>
              <w:tab w:val="clear" w:pos="9016"/>
              <w:tab w:val="right" w:pos="9298" w:leader="dot"/>
            </w:tabs>
            <w:rPr/>
          </w:pPr>
          <w:r>
            <w:rPr/>
            <w:t>ГЛАВА 1 ВСПОМОГАТЕЛЬНЫЕ ФУНКЦИИ И КЛАССЫ</w:t>
            <w:tab/>
            <w:t>4</w:t>
          </w:r>
        </w:p>
        <w:p>
          <w:pPr>
            <w:pStyle w:val="TOC3"/>
            <w:tabs>
              <w:tab w:val="clear" w:pos="8732"/>
              <w:tab w:val="right" w:pos="9298" w:leader="dot"/>
            </w:tabs>
            <w:rPr/>
          </w:pPr>
          <w:r>
            <w:rPr/>
            <w:t>1.1 Базовый класс узла связного списка</w:t>
            <w:tab/>
            <w:t>4</w:t>
          </w:r>
        </w:p>
        <w:p>
          <w:pPr>
            <w:pStyle w:val="TOC3"/>
            <w:tabs>
              <w:tab w:val="clear" w:pos="8732"/>
              <w:tab w:val="right" w:pos="9298" w:leader="dot"/>
            </w:tabs>
            <w:rPr/>
          </w:pPr>
          <w:r>
            <w:rPr/>
            <w:t>1.2 Функция создания связного списка из массива</w:t>
            <w:tab/>
            <w:t>4</w:t>
          </w:r>
        </w:p>
        <w:p>
          <w:pPr>
            <w:pStyle w:val="TOC3"/>
            <w:tabs>
              <w:tab w:val="clear" w:pos="8732"/>
              <w:tab w:val="right" w:pos="9298" w:leader="dot"/>
            </w:tabs>
            <w:rPr/>
          </w:pPr>
          <w:r>
            <w:rPr/>
            <w:t>1.3 Функция вывода связного списка в консоль</w:t>
            <w:tab/>
            <w:t>5</w:t>
          </w:r>
        </w:p>
        <w:p>
          <w:pPr>
            <w:pStyle w:val="TOC3"/>
            <w:tabs>
              <w:tab w:val="clear" w:pos="8732"/>
              <w:tab w:val="right" w:pos="9298" w:leader="dot"/>
            </w:tabs>
            <w:rPr/>
          </w:pPr>
          <w:r>
            <w:rPr/>
            <w:t>1.4 Функция для перевода связного списка в массив</w:t>
            <w:tab/>
            <w:t>5</w:t>
          </w:r>
        </w:p>
        <w:p>
          <w:pPr>
            <w:pStyle w:val="TOC3"/>
            <w:tabs>
              <w:tab w:val="clear" w:pos="8732"/>
              <w:tab w:val="right" w:pos="9298" w:leader="dot"/>
            </w:tabs>
            <w:rPr/>
          </w:pPr>
          <w:r>
            <w:rPr/>
            <w:t>1.5 Класс односвязного списка с методом добавления нового элемента в конец связного списка</w:t>
            <w:tab/>
            <w:t>6</w:t>
          </w:r>
        </w:p>
        <w:p>
          <w:pPr>
            <w:pStyle w:val="TOC2"/>
            <w:tabs>
              <w:tab w:val="clear" w:pos="9016"/>
              <w:tab w:val="right" w:pos="9298" w:leader="dot"/>
            </w:tabs>
            <w:rPr/>
          </w:pPr>
          <w:r>
            <w:rPr/>
            <w:t>ГЛАВА 2 ВЫПОЛНЕНИЕ ЗАДАЧ САМОСТОЯТЕЛЬНОЙ РАБОТЫ</w:t>
            <w:tab/>
            <w:t>7</w:t>
          </w:r>
        </w:p>
        <w:p>
          <w:pPr>
            <w:pStyle w:val="TOC3"/>
            <w:tabs>
              <w:tab w:val="clear" w:pos="8732"/>
              <w:tab w:val="right" w:pos="9298" w:leader="dot"/>
            </w:tabs>
            <w:rPr/>
          </w:pPr>
          <w:r>
            <w:rPr/>
            <w:t>2.1 Задача A6. Функция перемещения первого элемента списка в конец</w:t>
            <w:tab/>
            <w:t>7</w:t>
          </w:r>
        </w:p>
        <w:p>
          <w:pPr>
            <w:pStyle w:val="TOC3"/>
            <w:tabs>
              <w:tab w:val="clear" w:pos="8732"/>
              <w:tab w:val="right" w:pos="9298" w:leader="dot"/>
            </w:tabs>
            <w:rPr/>
          </w:pPr>
          <w:r>
            <w:rPr/>
            <w:t>2.2 Задача B4. Функция подсчета элементов связного списка, больших среднего арифметического всех элементов</w:t>
            <w:tab/>
            <w:t>8</w:t>
          </w:r>
        </w:p>
        <w:p>
          <w:pPr>
            <w:pStyle w:val="TOC3"/>
            <w:tabs>
              <w:tab w:val="clear" w:pos="8732"/>
              <w:tab w:val="right" w:pos="9298" w:leader="dot"/>
            </w:tabs>
            <w:rPr/>
          </w:pPr>
          <w:r>
            <w:rPr/>
            <w:t>2.3 Задача C3. Функция группировки элементов связного списка по четным и нечетным значениям</w:t>
            <w:tab/>
            <w:t>9</w:t>
          </w:r>
        </w:p>
        <w:p>
          <w:pPr>
            <w:pStyle w:val="TOC3"/>
            <w:tabs>
              <w:tab w:val="clear" w:pos="8732"/>
              <w:tab w:val="right" w:pos="9298" w:leader="dot"/>
            </w:tabs>
            <w:rPr/>
          </w:pPr>
          <w:r>
            <w:rPr/>
            <w:t>2.4 Задача D2. Функция поиска узла пересечения и слияния в один двух связных списков</w:t>
            <w:tab/>
            <w:t>10</w:t>
          </w:r>
        </w:p>
        <w:p>
          <w:pPr>
            <w:pStyle w:val="TOC3"/>
            <w:tabs>
              <w:tab w:val="clear" w:pos="8732"/>
              <w:tab w:val="right" w:pos="9298" w:leader="dot"/>
            </w:tabs>
            <w:rPr/>
          </w:pPr>
          <w:r>
            <w:rPr/>
            <w:t>2.5 Задача E5. Класс узла полинома.</w:t>
            <w:tab/>
            <w:t>11</w:t>
          </w:r>
        </w:p>
        <w:p>
          <w:pPr>
            <w:pStyle w:val="TOC3"/>
            <w:tabs>
              <w:tab w:val="clear" w:pos="8732"/>
              <w:tab w:val="right" w:pos="9298" w:leader="dot"/>
            </w:tabs>
            <w:rPr/>
          </w:pPr>
          <w:r>
            <w:rPr/>
            <w:t>2.6 Задача E5. Функция суммы 2 полиномов</w:t>
            <w:tab/>
            <w:t>12</w:t>
          </w:r>
        </w:p>
        <w:p>
          <w:pPr>
            <w:pStyle w:val="TOC3"/>
            <w:tabs>
              <w:tab w:val="clear" w:pos="8732"/>
              <w:tab w:val="right" w:pos="9298" w:leader="dot"/>
            </w:tabs>
            <w:rPr/>
          </w:pPr>
          <w:r>
            <w:rPr/>
            <w:t>2.7 Задача E5. Функция вывода полинома в консоль</w:t>
            <w:tab/>
            <w:t>13</w:t>
          </w:r>
        </w:p>
        <w:p>
          <w:pPr>
            <w:pStyle w:val="TOC2"/>
            <w:tabs>
              <w:tab w:val="clear" w:pos="9016"/>
              <w:tab w:val="right" w:pos="9298" w:leader="dot"/>
            </w:tabs>
            <w:rPr/>
          </w:pPr>
          <w:r>
            <w:rPr/>
            <w:t>ЗАКЛЮЧЕНИЕ</w:t>
            <w:tab/>
            <w:t>14</w:t>
          </w:r>
          <w:r>
            <w:rPr/>
            <w:fldChar w:fldCharType="end"/>
          </w:r>
        </w:p>
      </w:sdtContent>
    </w:sdt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Heading2"/>
        <w:keepNext w:val="true"/>
        <w:widowControl w:val="false"/>
        <w:numPr>
          <w:ilvl w:val="0"/>
          <w:numId w:val="0"/>
        </w:numPr>
        <w:suppressAutoHyphens w:val="true"/>
        <w:bidi w:val="0"/>
        <w:spacing w:lineRule="auto" w:line="360" w:before="0" w:after="120"/>
        <w:ind w:hanging="0" w:start="0" w:end="283"/>
        <w:jc w:val="center"/>
        <w:rPr>
          <w:rFonts w:ascii="Times New Roman" w:hAnsi="Times New Roman"/>
        </w:rPr>
      </w:pPr>
      <w:bookmarkStart w:id="0" w:name="__RefHeading___Toc2109_3139630474"/>
      <w:bookmarkEnd w:id="0"/>
      <w:r>
        <w:rPr>
          <w:rFonts w:ascii="Times New Roman" w:hAnsi="Times New Roman"/>
        </w:rPr>
        <w:t>ВВЕДЕНИЕ</w:t>
      </w:r>
    </w:p>
    <w:p>
      <w:pPr>
        <w:pStyle w:val="user2"/>
        <w:bidi w:val="0"/>
        <w:spacing w:lineRule="auto" w:line="360" w:before="0" w:after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user2"/>
        <w:bidi w:val="0"/>
        <w:spacing w:lineRule="auto" w:line="360" w:before="0" w:after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user2"/>
        <w:bidi w:val="0"/>
        <w:spacing w:lineRule="auto" w:line="360" w:before="0" w:after="0"/>
        <w:jc w:val="start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ab/>
        <w:t xml:space="preserve">Целью работы является изучение связных списков, а также обучение их использованию в задачах. В данной работе использовался язык программирования </w:t>
      </w:r>
      <w:r>
        <w:rPr>
          <w:rFonts w:ascii="Times New Roman" w:hAnsi="Times New Roman"/>
          <w:sz w:val="28"/>
          <w:szCs w:val="28"/>
          <w:lang w:val="en-US"/>
        </w:rPr>
        <w:t xml:space="preserve">Python. </w:t>
      </w:r>
      <w:r>
        <w:rPr>
          <w:rFonts w:ascii="Times New Roman" w:hAnsi="Times New Roman"/>
          <w:sz w:val="28"/>
          <w:szCs w:val="28"/>
          <w:lang w:val="ru-RU"/>
        </w:rPr>
        <w:t xml:space="preserve">Ссылка на </w:t>
      </w:r>
      <w:hyperlink r:id="rId3">
        <w:r>
          <w:rPr>
            <w:rStyle w:val="Hyperlink"/>
            <w:rFonts w:ascii="Times New Roman" w:hAnsi="Times New Roman"/>
            <w:sz w:val="28"/>
            <w:szCs w:val="28"/>
            <w:lang w:val="en-US"/>
          </w:rPr>
          <w:t>github</w:t>
        </w:r>
      </w:hyperlink>
      <w:r>
        <w:rPr>
          <w:rFonts w:ascii="Times New Roman" w:hAnsi="Times New Roman"/>
          <w:sz w:val="28"/>
          <w:szCs w:val="28"/>
          <w:lang w:val="en-US"/>
        </w:rPr>
        <w:t>.</w:t>
      </w:r>
      <w:r>
        <w:br w:type="page"/>
      </w:r>
    </w:p>
    <w:p>
      <w:pPr>
        <w:pStyle w:val="Heading2"/>
        <w:numPr>
          <w:ilvl w:val="0"/>
          <w:numId w:val="0"/>
        </w:numPr>
        <w:spacing w:lineRule="auto" w:line="360" w:before="0" w:after="120"/>
        <w:ind w:hanging="0" w:start="0"/>
        <w:jc w:val="center"/>
        <w:rPr>
          <w:rFonts w:ascii="Times New Roman" w:hAnsi="Times New Roman"/>
        </w:rPr>
      </w:pPr>
      <w:bookmarkStart w:id="1" w:name="__RefHeading___Toc2111_3139630474"/>
      <w:bookmarkEnd w:id="1"/>
      <w:r>
        <w:rPr>
          <w:rFonts w:ascii="Times New Roman" w:hAnsi="Times New Roman"/>
        </w:rPr>
        <w:t>ГЛАВА 1</w:t>
        <w:tab/>
        <w:t>ВСПОМОГАТЕЛЬНЫЕ ФУНКЦИИ И КЛАССЫ</w:t>
      </w:r>
    </w:p>
    <w:p>
      <w:pPr>
        <w:pStyle w:val="user2"/>
        <w:bidi w:val="0"/>
        <w:spacing w:lineRule="auto" w:line="360" w:before="0" w:after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user2"/>
        <w:bidi w:val="0"/>
        <w:spacing w:lineRule="auto" w:line="360" w:before="0" w:after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3"/>
        <w:numPr>
          <w:ilvl w:val="0"/>
          <w:numId w:val="0"/>
        </w:numPr>
        <w:ind w:hanging="0" w:start="0"/>
        <w:jc w:val="center"/>
        <w:rPr>
          <w:rFonts w:ascii="Times New Roman" w:hAnsi="Times New Roman"/>
        </w:rPr>
      </w:pPr>
      <w:bookmarkStart w:id="2" w:name="__RefHeading___Toc2113_3139630474"/>
      <w:bookmarkEnd w:id="2"/>
      <w:r>
        <w:rPr>
          <w:rFonts w:ascii="Times New Roman" w:hAnsi="Times New Roman"/>
        </w:rPr>
        <w:t>1.1</w:t>
        <w:tab/>
        <w:t>Базовый класс узла связного списка</w:t>
      </w:r>
    </w:p>
    <w:p>
      <w:pPr>
        <w:pStyle w:val="user2"/>
        <w:bidi w:val="0"/>
        <w:spacing w:before="0" w:after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user2"/>
        <w:bidi w:val="0"/>
        <w:spacing w:before="0" w:after="0"/>
        <w:jc w:val="start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>class ListNode:</w:t>
      </w:r>
    </w:p>
    <w:p>
      <w:pPr>
        <w:pStyle w:val="user2"/>
        <w:bidi w:val="0"/>
        <w:spacing w:before="0" w:after="0"/>
        <w:jc w:val="start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>def __init__(self, val=0, next=None):</w:t>
      </w:r>
    </w:p>
    <w:p>
      <w:pPr>
        <w:pStyle w:val="user2"/>
        <w:bidi w:val="0"/>
        <w:spacing w:before="0" w:after="0"/>
        <w:jc w:val="start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ab/>
        <w:t>self.val = val</w:t>
      </w:r>
    </w:p>
    <w:p>
      <w:pPr>
        <w:pStyle w:val="user2"/>
        <w:bidi w:val="0"/>
        <w:spacing w:before="0" w:after="0"/>
        <w:jc w:val="start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ab/>
        <w:t>self.next = next</w:t>
      </w:r>
    </w:p>
    <w:p>
      <w:pPr>
        <w:pStyle w:val="user2"/>
        <w:bidi w:val="0"/>
        <w:spacing w:before="0" w:after="0"/>
        <w:jc w:val="start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</w:r>
    </w:p>
    <w:p>
      <w:pPr>
        <w:pStyle w:val="user2"/>
        <w:bidi w:val="0"/>
        <w:spacing w:lineRule="auto" w:line="360" w:before="0" w:after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Данный класс позволяет создать узел связного списка для использования в дальнейшем.</w:t>
      </w:r>
    </w:p>
    <w:p>
      <w:pPr>
        <w:pStyle w:val="user2"/>
        <w:bidi w:val="0"/>
        <w:spacing w:lineRule="auto" w:line="360" w:before="0" w:after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user2"/>
        <w:bidi w:val="0"/>
        <w:spacing w:lineRule="auto" w:line="360" w:before="0" w:after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3"/>
        <w:numPr>
          <w:ilvl w:val="0"/>
          <w:numId w:val="0"/>
        </w:numPr>
        <w:ind w:hanging="0" w:start="0"/>
        <w:jc w:val="center"/>
        <w:rPr>
          <w:rFonts w:ascii="Times New Roman" w:hAnsi="Times New Roman"/>
        </w:rPr>
      </w:pPr>
      <w:bookmarkStart w:id="3" w:name="__RefHeading___Toc2115_3139630474"/>
      <w:bookmarkEnd w:id="3"/>
      <w:r>
        <w:rPr>
          <w:rFonts w:ascii="Times New Roman" w:hAnsi="Times New Roman"/>
        </w:rPr>
        <w:t>1.2</w:t>
        <w:tab/>
        <w:t>Функция создания связного списка из массива</w:t>
      </w:r>
    </w:p>
    <w:p>
      <w:pPr>
        <w:pStyle w:val="BodyText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user2"/>
        <w:bidi w:val="0"/>
        <w:spacing w:before="0" w:after="0"/>
        <w:jc w:val="start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>def build_list(values):</w:t>
      </w:r>
    </w:p>
    <w:p>
      <w:pPr>
        <w:pStyle w:val="user2"/>
        <w:bidi w:val="0"/>
        <w:spacing w:before="0" w:after="0"/>
        <w:jc w:val="start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> </w:t>
      </w:r>
      <w:r>
        <w:rPr>
          <w:rFonts w:ascii="Ubuntu Mono" w:hAnsi="Ubuntu Mono"/>
          <w:sz w:val="28"/>
          <w:szCs w:val="28"/>
        </w:rPr>
        <w:tab/>
        <w:t xml:space="preserve">"""Создать список из массива: </w:t>
      </w:r>
    </w:p>
    <w:p>
      <w:pPr>
        <w:pStyle w:val="user2"/>
        <w:bidi w:val="0"/>
        <w:spacing w:before="0" w:after="0"/>
        <w:jc w:val="start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>build_list([1,2,3]) ? 1?2?3?None"""</w:t>
      </w:r>
    </w:p>
    <w:p>
      <w:pPr>
        <w:pStyle w:val="user2"/>
        <w:bidi w:val="0"/>
        <w:spacing w:before="0" w:after="0"/>
        <w:jc w:val="start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>dummy = ListNode(0)</w:t>
      </w:r>
    </w:p>
    <w:p>
      <w:pPr>
        <w:pStyle w:val="user2"/>
        <w:bidi w:val="0"/>
        <w:spacing w:before="0" w:after="0"/>
        <w:jc w:val="start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>cur = dummy</w:t>
      </w:r>
    </w:p>
    <w:p>
      <w:pPr>
        <w:pStyle w:val="user2"/>
        <w:bidi w:val="0"/>
        <w:spacing w:before="0" w:after="0"/>
        <w:jc w:val="start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>for v in values:</w:t>
      </w:r>
    </w:p>
    <w:p>
      <w:pPr>
        <w:pStyle w:val="user2"/>
        <w:bidi w:val="0"/>
        <w:spacing w:before="0" w:after="0"/>
        <w:jc w:val="start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ab/>
        <w:t>cur.next = ListNode(v)</w:t>
      </w:r>
    </w:p>
    <w:p>
      <w:pPr>
        <w:pStyle w:val="user2"/>
        <w:bidi w:val="0"/>
        <w:spacing w:before="0" w:after="0"/>
        <w:jc w:val="start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ab/>
        <w:t>cur = cur.next</w:t>
      </w:r>
    </w:p>
    <w:p>
      <w:pPr>
        <w:pStyle w:val="user2"/>
        <w:bidi w:val="0"/>
        <w:spacing w:before="0" w:after="0"/>
        <w:jc w:val="start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>return dummy.next</w:t>
      </w:r>
    </w:p>
    <w:p>
      <w:pPr>
        <w:pStyle w:val="user2"/>
        <w:bidi w:val="0"/>
        <w:spacing w:before="0" w:after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user2"/>
        <w:bidi w:val="0"/>
        <w:spacing w:lineRule="auto" w:line="360" w:before="0" w:after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  <w:lang w:val="ru-RU"/>
        </w:rPr>
        <w:t>Данная функция преобразует массив в связный список.</w:t>
      </w:r>
      <w:r>
        <w:br w:type="page"/>
      </w:r>
    </w:p>
    <w:p>
      <w:pPr>
        <w:pStyle w:val="Heading3"/>
        <w:numPr>
          <w:ilvl w:val="0"/>
          <w:numId w:val="0"/>
        </w:numPr>
        <w:spacing w:before="0" w:after="120"/>
        <w:ind w:hanging="0" w:start="0"/>
        <w:jc w:val="center"/>
        <w:rPr>
          <w:rFonts w:ascii="Times New Roman" w:hAnsi="Times New Roman"/>
        </w:rPr>
      </w:pPr>
      <w:bookmarkStart w:id="4" w:name="__RefHeading___Toc2117_3139630474"/>
      <w:bookmarkEnd w:id="4"/>
      <w:r>
        <w:rPr>
          <w:rFonts w:ascii="Times New Roman" w:hAnsi="Times New Roman"/>
        </w:rPr>
        <w:t>1.3</w:t>
        <w:tab/>
        <w:t>Функция вывода связного списка в консоль</w:t>
      </w:r>
    </w:p>
    <w:p>
      <w:pPr>
        <w:pStyle w:val="user2"/>
        <w:bidi w:val="0"/>
        <w:spacing w:lineRule="auto" w:line="360" w:before="0" w:after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rPr>
          <w:rFonts w:ascii="Ubuntu Mono" w:hAnsi="Ubuntu Mono"/>
          <w:sz w:val="28"/>
          <w:szCs w:val="28"/>
          <w:lang w:val="ru-RU"/>
        </w:rPr>
      </w:pPr>
      <w:r>
        <w:rPr>
          <w:rFonts w:ascii="Ubuntu Mono" w:hAnsi="Ubuntu Mono"/>
          <w:sz w:val="28"/>
          <w:szCs w:val="28"/>
          <w:lang w:val="ru-RU"/>
        </w:rPr>
        <w:t>def print_list(head):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>"""Напечатать список"""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>parts = []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>while head: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ab/>
        <w:t>parts.append(str(head.val))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ab/>
        <w:t>head = head.next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>print(" → ".join(parts) + " → None")</w:t>
      </w:r>
    </w:p>
    <w:p>
      <w:pPr>
        <w:pStyle w:val="Normal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user2"/>
        <w:bidi w:val="0"/>
        <w:spacing w:lineRule="auto" w:line="360" w:before="0" w:after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ab/>
        <w:t>Функция выводит связный список в консоль.</w:t>
      </w:r>
    </w:p>
    <w:p>
      <w:pPr>
        <w:pStyle w:val="user2"/>
        <w:bidi w:val="0"/>
        <w:spacing w:lineRule="auto" w:line="360" w:before="0" w:after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user2"/>
        <w:bidi w:val="0"/>
        <w:spacing w:lineRule="auto" w:line="360" w:before="0" w:after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Heading3"/>
        <w:numPr>
          <w:ilvl w:val="0"/>
          <w:numId w:val="0"/>
        </w:numPr>
        <w:ind w:hanging="0" w:start="0"/>
        <w:jc w:val="center"/>
        <w:rPr>
          <w:rFonts w:ascii="Times New Roman" w:hAnsi="Times New Roman"/>
        </w:rPr>
      </w:pPr>
      <w:bookmarkStart w:id="5" w:name="__RefHeading___Toc2119_3139630474"/>
      <w:bookmarkEnd w:id="5"/>
      <w:r>
        <w:rPr>
          <w:rFonts w:ascii="Times New Roman" w:hAnsi="Times New Roman"/>
        </w:rPr>
        <w:t>1.4</w:t>
        <w:tab/>
        <w:t>Функция для перевода связного списка в массив</w:t>
      </w:r>
    </w:p>
    <w:p>
      <w:pPr>
        <w:pStyle w:val="user2"/>
        <w:bidi w:val="0"/>
        <w:spacing w:lineRule="auto" w:line="360" w:before="0" w:after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rPr>
          <w:rFonts w:ascii="Ubuntu Mono" w:hAnsi="Ubuntu Mono"/>
          <w:sz w:val="28"/>
          <w:szCs w:val="28"/>
          <w:lang w:val="ru-RU"/>
        </w:rPr>
      </w:pPr>
      <w:r>
        <w:rPr>
          <w:rFonts w:ascii="Ubuntu Mono" w:hAnsi="Ubuntu Mono"/>
          <w:sz w:val="28"/>
          <w:szCs w:val="28"/>
          <w:lang w:val="ru-RU"/>
        </w:rPr>
        <w:t>def list_to_array(head):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>"""Список → массив (для проверки)"""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>result = []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>while head: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ab/>
        <w:t>result.append(head.val)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ab/>
        <w:t>head = head.next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>return result</w:t>
      </w:r>
    </w:p>
    <w:p>
      <w:pPr>
        <w:pStyle w:val="user2"/>
        <w:bidi w:val="0"/>
        <w:spacing w:lineRule="auto" w:line="360" w:before="0" w:after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user2"/>
        <w:bidi w:val="0"/>
        <w:spacing w:lineRule="auto" w:line="360" w:before="0" w:after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ab/>
        <w:t>Функция переводит связный список в массив для проверки.</w:t>
      </w:r>
    </w:p>
    <w:p>
      <w:pPr>
        <w:pStyle w:val="user2"/>
        <w:bidi w:val="0"/>
        <w:spacing w:lineRule="auto" w:line="360" w:before="0" w:after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user2"/>
        <w:bidi w:val="0"/>
        <w:spacing w:lineRule="auto" w:line="360" w:before="0" w:after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br w:type="page"/>
      </w:r>
    </w:p>
    <w:p>
      <w:pPr>
        <w:pStyle w:val="Heading3"/>
        <w:numPr>
          <w:ilvl w:val="0"/>
          <w:numId w:val="0"/>
        </w:numPr>
        <w:spacing w:lineRule="auto" w:line="360" w:before="0" w:after="120"/>
        <w:ind w:hanging="0" w:start="0"/>
        <w:jc w:val="center"/>
        <w:rPr>
          <w:rFonts w:ascii="Times New Roman" w:hAnsi="Times New Roman"/>
        </w:rPr>
      </w:pPr>
      <w:bookmarkStart w:id="6" w:name="__RefHeading___Toc2121_3139630474"/>
      <w:bookmarkEnd w:id="6"/>
      <w:r>
        <w:rPr>
          <w:rFonts w:ascii="Times New Roman" w:hAnsi="Times New Roman"/>
        </w:rPr>
        <w:t>1.5</w:t>
        <w:tab/>
        <w:t>Класс односвязного списка с методом добавления нового элемента в конец связного списка</w:t>
      </w:r>
    </w:p>
    <w:p>
      <w:pPr>
        <w:pStyle w:val="BodyText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>class ListLinked: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>def __init__(self):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ab/>
        <w:t>self.head = None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># добавление элементов в конец списка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>def push_back(self, val):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ab/>
        <w:t>new_node = ListNode(val)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ab/>
        <w:t>if not self.head: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ab/>
        <w:tab/>
        <w:t>self.head = new_node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ab/>
        <w:tab/>
        <w:t>return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ab/>
        <w:t>cur = self.head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ab/>
        <w:t>while cur.next: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ab/>
        <w:tab/>
        <w:t>cur = cur.next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>cur.next = new_node</w:t>
      </w:r>
    </w:p>
    <w:p>
      <w:pPr>
        <w:pStyle w:val="BodyText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Данный класс создает связный список. Далее возможно добавление нового элемента в конец этого связного списка с помощью метода.</w:t>
      </w:r>
      <w:r>
        <w:br w:type="page"/>
      </w:r>
    </w:p>
    <w:p>
      <w:pPr>
        <w:pStyle w:val="Heading2"/>
        <w:numPr>
          <w:ilvl w:val="0"/>
          <w:numId w:val="0"/>
        </w:numPr>
        <w:spacing w:lineRule="auto" w:line="360" w:before="0" w:after="120"/>
        <w:ind w:hanging="0" w:start="0"/>
        <w:jc w:val="center"/>
        <w:rPr>
          <w:rFonts w:ascii="Times New Roman" w:hAnsi="Times New Roman"/>
        </w:rPr>
      </w:pPr>
      <w:bookmarkStart w:id="7" w:name="__RefHeading___Toc2123_3139630474"/>
      <w:bookmarkEnd w:id="7"/>
      <w:r>
        <w:rPr>
          <w:rFonts w:ascii="Times New Roman" w:hAnsi="Times New Roman"/>
        </w:rPr>
        <w:t>ГЛАВА 2</w:t>
        <w:tab/>
        <w:t>ВЫПОЛНЕНИЕ ЗАДАЧ САМОСТОЯТЕЛЬНОЙ РАБОТЫ</w:t>
      </w:r>
    </w:p>
    <w:p>
      <w:pPr>
        <w:pStyle w:val="user2"/>
        <w:bidi w:val="0"/>
        <w:spacing w:lineRule="auto" w:line="360" w:before="0" w:after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user2"/>
        <w:bidi w:val="0"/>
        <w:spacing w:lineRule="auto" w:line="360" w:before="0" w:after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Heading3"/>
        <w:numPr>
          <w:ilvl w:val="0"/>
          <w:numId w:val="0"/>
        </w:numPr>
        <w:spacing w:lineRule="auto" w:line="360"/>
        <w:ind w:hanging="0" w:start="0"/>
        <w:jc w:val="center"/>
        <w:rPr>
          <w:rFonts w:ascii="Times New Roman" w:hAnsi="Times New Roman"/>
        </w:rPr>
      </w:pPr>
      <w:bookmarkStart w:id="8" w:name="__RefHeading___Toc2125_3139630474"/>
      <w:bookmarkEnd w:id="8"/>
      <w:r>
        <w:rPr>
          <w:rFonts w:ascii="Times New Roman" w:hAnsi="Times New Roman"/>
        </w:rPr>
        <w:t>2.1</w:t>
        <w:tab/>
        <w:t xml:space="preserve">Задача </w:t>
      </w:r>
      <w:r>
        <w:rPr>
          <w:rFonts w:ascii="Times New Roman" w:hAnsi="Times New Roman"/>
          <w:lang w:val="en-US"/>
        </w:rPr>
        <w:t>A</w:t>
      </w:r>
      <w:r>
        <w:rPr>
          <w:rFonts w:ascii="Times New Roman" w:hAnsi="Times New Roman"/>
          <w:lang w:val="ru-RU"/>
        </w:rPr>
        <w:t>6. Функция перемещения первого элемента списка в конец</w:t>
      </w:r>
    </w:p>
    <w:p>
      <w:pPr>
        <w:pStyle w:val="BodyText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>def move_first_to_end(head):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>'''Переместить первый элемент списка в конец'''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>if not head or not head.next: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ab/>
        <w:t>return head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>first_node = head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>new_head = head.next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>tail = head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>while tail.next: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ab/>
        <w:t>tail = tail.next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>tail.next = first_node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>first_node.next = None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>return new_head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Функция перемещает первый элемент списка в самый его конец.</w:t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br w:type="page"/>
      </w:r>
    </w:p>
    <w:p>
      <w:pPr>
        <w:pStyle w:val="Heading3"/>
        <w:numPr>
          <w:ilvl w:val="0"/>
          <w:numId w:val="0"/>
        </w:numPr>
        <w:spacing w:before="0" w:after="120"/>
        <w:ind w:hanging="0" w:start="0"/>
        <w:jc w:val="center"/>
        <w:rPr>
          <w:rFonts w:ascii="Times New Roman" w:hAnsi="Times New Roman"/>
        </w:rPr>
      </w:pPr>
      <w:bookmarkStart w:id="9" w:name="__RefHeading___Toc2127_3139630474"/>
      <w:bookmarkEnd w:id="9"/>
      <w:r>
        <w:rPr>
          <w:rFonts w:ascii="Times New Roman" w:hAnsi="Times New Roman"/>
        </w:rPr>
        <w:t>2.2</w:t>
        <w:tab/>
        <w:t xml:space="preserve">Задача </w:t>
      </w:r>
      <w:r>
        <w:rPr>
          <w:rFonts w:ascii="Times New Roman" w:hAnsi="Times New Roman"/>
          <w:lang w:val="en-US"/>
        </w:rPr>
        <w:t xml:space="preserve">B4. </w:t>
      </w:r>
      <w:r>
        <w:rPr>
          <w:rFonts w:ascii="Times New Roman" w:hAnsi="Times New Roman"/>
          <w:lang w:val="ru-RU"/>
        </w:rPr>
        <w:t>Функция подсчета элементов связного списка, больших среднего арифметического всех элементов</w:t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Ubuntu Mono" w:hAnsi="Ubuntu Mono"/>
          <w:sz w:val="28"/>
          <w:szCs w:val="28"/>
          <w:lang w:val="ru-RU"/>
        </w:rPr>
      </w:pPr>
      <w:r>
        <w:rPr>
          <w:rFonts w:ascii="Ubuntu Mono" w:hAnsi="Ubuntu Mono"/>
          <w:sz w:val="28"/>
          <w:szCs w:val="28"/>
          <w:lang w:val="ru-RU"/>
        </w:rPr>
        <w:t>def count_above_average(head) -&gt; int: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>'''Подсчитать, сколько элементов списка строго больше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 xml:space="preserve">   среднего арифметического всех элементов'''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>if not head: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ab/>
        <w:t>return 0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>len_head = 0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>sum_head = 0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>count_el = 0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>arith_mean = 0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>cur = head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>while cur.next: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ab/>
        <w:t>len_head += 1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ab/>
        <w:t>sum_head += cur.val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ab/>
        <w:t>cur = cur.next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>len_head += 1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>sum_head += cur.val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>arith_mean = sum_head // len_head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>cur = head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>while cur.next: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ab/>
        <w:t>if cur.val &gt; arith_mean: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ab/>
        <w:tab/>
        <w:t>count_el += 1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ab/>
        <w:t>cur = cur.next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>if cur.val &gt; arith_mean: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ab/>
        <w:t>count_el += 1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>return count_el</w:t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ab/>
        <w:t>Функция считает и количество элементов, которые больше среднего арифметического всех элементов связного списка.</w:t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  <w:r>
        <w:br w:type="page"/>
      </w:r>
    </w:p>
    <w:p>
      <w:pPr>
        <w:pStyle w:val="Heading3"/>
        <w:numPr>
          <w:ilvl w:val="0"/>
          <w:numId w:val="0"/>
        </w:numPr>
        <w:spacing w:before="0" w:after="120"/>
        <w:ind w:hanging="0" w:start="0"/>
        <w:jc w:val="center"/>
        <w:rPr>
          <w:rFonts w:ascii="Times New Roman" w:hAnsi="Times New Roman"/>
        </w:rPr>
      </w:pPr>
      <w:bookmarkStart w:id="10" w:name="__RefHeading___Toc2129_3139630474"/>
      <w:bookmarkEnd w:id="10"/>
      <w:r>
        <w:rPr>
          <w:rFonts w:ascii="Times New Roman" w:hAnsi="Times New Roman"/>
        </w:rPr>
        <w:t>2.3</w:t>
        <w:tab/>
        <w:t xml:space="preserve">Задача </w:t>
      </w:r>
      <w:r>
        <w:rPr>
          <w:rFonts w:ascii="Times New Roman" w:hAnsi="Times New Roman"/>
          <w:lang w:val="en-US"/>
        </w:rPr>
        <w:t xml:space="preserve">C3. </w:t>
      </w:r>
      <w:r>
        <w:rPr>
          <w:rFonts w:ascii="Times New Roman" w:hAnsi="Times New Roman"/>
        </w:rPr>
        <w:t>Функция группировки элементов связного списка по четным и нечетным значениям</w:t>
      </w:r>
    </w:p>
    <w:p>
      <w:pPr>
        <w:pStyle w:val="BodyText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>def split_even_odd(head):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>'''Разделить список на два: в первом — узлы с чётными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 xml:space="preserve">   значениями, 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 xml:space="preserve">   во втором — с нечётными. Вернуть оба'''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>if not head: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ab/>
        <w:t>return False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>evens = ListLinked()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>odds = ListLinked()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>cur = head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>while cur.next: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ab/>
        <w:t>if cur.val % 2 == 0: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ab/>
        <w:tab/>
        <w:t>evens.push_back(cur.val)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ab/>
        <w:t>else: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ab/>
        <w:tab/>
        <w:t>odds.push_back(cur.val)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ab/>
        <w:t>cur = cur.next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>if cur.val % 2 == 0: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ab/>
        <w:t>evens.push_back(cur.val)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>else: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ab/>
        <w:t>odds.push_back(cur.val)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>return evens, odds</w:t>
      </w:r>
    </w:p>
    <w:p>
      <w:pPr>
        <w:pStyle w:val="BodyText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Функция делит исходный связный список на еще 2 связных списка. В один из них функция добавляет узлы с четными значениями, в другой — узлы с нечетными значениями.</w:t>
      </w:r>
    </w:p>
    <w:p>
      <w:pPr>
        <w:pStyle w:val="BodyText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br w:type="page"/>
      </w:r>
    </w:p>
    <w:p>
      <w:pPr>
        <w:pStyle w:val="Heading3"/>
        <w:numPr>
          <w:ilvl w:val="0"/>
          <w:numId w:val="0"/>
        </w:numPr>
        <w:spacing w:before="0" w:after="120"/>
        <w:ind w:hanging="0" w:start="0"/>
        <w:jc w:val="center"/>
        <w:rPr>
          <w:rFonts w:ascii="Times New Roman" w:hAnsi="Times New Roman"/>
        </w:rPr>
      </w:pPr>
      <w:bookmarkStart w:id="11" w:name="__RefHeading___Toc2131_3139630474"/>
      <w:bookmarkEnd w:id="11"/>
      <w:r>
        <w:rPr>
          <w:rFonts w:ascii="Times New Roman" w:hAnsi="Times New Roman"/>
        </w:rPr>
        <w:t>2.4</w:t>
        <w:tab/>
        <w:t xml:space="preserve">Задача </w:t>
      </w:r>
      <w:r>
        <w:rPr>
          <w:rFonts w:ascii="Times New Roman" w:hAnsi="Times New Roman"/>
          <w:lang w:val="en-US"/>
        </w:rPr>
        <w:t xml:space="preserve">D2. </w:t>
      </w:r>
      <w:r>
        <w:rPr>
          <w:rFonts w:ascii="Times New Roman" w:hAnsi="Times New Roman"/>
          <w:lang w:val="ru-RU"/>
        </w:rPr>
        <w:t>Функция поиска узла пересечения и слияния в один двух связных списков</w:t>
      </w:r>
    </w:p>
    <w:p>
      <w:pPr>
        <w:pStyle w:val="BodyText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Ubuntu Mono" w:hAnsi="Ubuntu Mono"/>
          <w:sz w:val="28"/>
          <w:szCs w:val="28"/>
          <w:lang w:val="ru-RU"/>
        </w:rPr>
      </w:pPr>
      <w:r>
        <w:rPr>
          <w:rFonts w:ascii="Ubuntu Mono" w:hAnsi="Ubuntu Mono"/>
          <w:sz w:val="28"/>
          <w:szCs w:val="28"/>
          <w:lang w:val="ru-RU"/>
        </w:rPr>
        <w:t>def get_intersection(headA, headB) -&gt; int | None: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>'''Два списка могут сливаться в один (Y-образная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 xml:space="preserve">   форма).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 xml:space="preserve">   Найти узел, где они пересекаются, или `None`'''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>if not headA or not headB: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ab/>
        <w:t>return None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>curA = headA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>lenA = 0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>curB = headB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>lenB = 0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>while curA.next: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ab/>
        <w:t>lenA += 1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ab/>
        <w:t>curA = curA.next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>while curB.next: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ab/>
        <w:t>lenB += 1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ab/>
        <w:t>curB = curB.next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>curA = headA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>curB = headB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>while lenA &gt; lenB: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ab/>
        <w:t>lenA -= 1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ab/>
        <w:t>curA = curA.next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>while lenB &gt; lenA: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ab/>
        <w:t>lenB -= 1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ab/>
        <w:t>curB = curB.next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>while curA.next and curB.next: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ab/>
        <w:t>if curA == curB: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ab/>
        <w:tab/>
        <w:t>return curA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ab/>
        <w:t>curA = curA.next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ab/>
        <w:t>curB = curB.next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>return None</w:t>
      </w:r>
    </w:p>
    <w:p>
      <w:pPr>
        <w:pStyle w:val="BodyText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BodyText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ab/>
        <w:t>Функция ищет узел, где начинают сливаться 2 связных списка.</w:t>
      </w:r>
    </w:p>
    <w:p>
      <w:pPr>
        <w:pStyle w:val="BodyText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  <w:r>
        <w:br w:type="page"/>
      </w:r>
    </w:p>
    <w:p>
      <w:pPr>
        <w:pStyle w:val="Heading3"/>
        <w:numPr>
          <w:ilvl w:val="0"/>
          <w:numId w:val="0"/>
        </w:numPr>
        <w:spacing w:before="0" w:after="120"/>
        <w:ind w:hanging="0" w:start="0"/>
        <w:jc w:val="center"/>
        <w:rPr>
          <w:rFonts w:ascii="Times New Roman" w:hAnsi="Times New Roman"/>
        </w:rPr>
      </w:pPr>
      <w:bookmarkStart w:id="12" w:name="__RefHeading___Toc2133_3139630474"/>
      <w:bookmarkEnd w:id="12"/>
      <w:r>
        <w:rPr>
          <w:rFonts w:ascii="Times New Roman" w:hAnsi="Times New Roman"/>
        </w:rPr>
        <w:t>2.5</w:t>
        <w:tab/>
        <w:t xml:space="preserve">Задача </w:t>
      </w:r>
      <w:r>
        <w:rPr>
          <w:rFonts w:ascii="Times New Roman" w:hAnsi="Times New Roman"/>
          <w:lang w:val="en-US"/>
        </w:rPr>
        <w:t>E5.</w:t>
      </w:r>
      <w:r>
        <w:rPr>
          <w:rFonts w:ascii="Times New Roman" w:hAnsi="Times New Roman"/>
          <w:lang w:val="ru-RU"/>
        </w:rPr>
        <w:t xml:space="preserve"> Класс узла </w:t>
      </w:r>
      <w:r>
        <w:rPr>
          <w:rFonts w:ascii="Times New Roman" w:hAnsi="Times New Roman"/>
        </w:rPr>
        <w:t>полинома.</w:t>
      </w:r>
    </w:p>
    <w:p>
      <w:pPr>
        <w:pStyle w:val="BodyText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>class PolyNode: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>def __init__(self, coeff, exp, next=None):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ab/>
        <w:t>self.coeff = coeff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ab/>
        <w:t>self.exp = exp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ab/>
        <w:t>self.next = next</w:t>
      </w:r>
    </w:p>
    <w:p>
      <w:pPr>
        <w:pStyle w:val="BodyText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Данный класс описывает узел связного списка, в котором хранятся элементы полинома.</w:t>
      </w:r>
    </w:p>
    <w:p>
      <w:pPr>
        <w:pStyle w:val="BodyText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br w:type="page"/>
      </w:r>
    </w:p>
    <w:p>
      <w:pPr>
        <w:pStyle w:val="Heading3"/>
        <w:numPr>
          <w:ilvl w:val="0"/>
          <w:numId w:val="0"/>
        </w:numPr>
        <w:spacing w:before="0" w:after="120"/>
        <w:ind w:hanging="0" w:start="0"/>
        <w:jc w:val="center"/>
        <w:rPr>
          <w:rFonts w:ascii="Times New Roman" w:hAnsi="Times New Roman"/>
        </w:rPr>
      </w:pPr>
      <w:bookmarkStart w:id="13" w:name="__RefHeading___Toc2135_3139630474"/>
      <w:bookmarkEnd w:id="13"/>
      <w:r>
        <w:rPr>
          <w:rFonts w:ascii="Times New Roman" w:hAnsi="Times New Roman"/>
        </w:rPr>
        <w:t>2.6</w:t>
        <w:tab/>
        <w:t xml:space="preserve">Задача </w:t>
      </w:r>
      <w:r>
        <w:rPr>
          <w:rFonts w:ascii="Times New Roman" w:hAnsi="Times New Roman"/>
          <w:lang w:val="en-US"/>
        </w:rPr>
        <w:t xml:space="preserve">E5. </w:t>
      </w:r>
      <w:r>
        <w:rPr>
          <w:rFonts w:ascii="Times New Roman" w:hAnsi="Times New Roman"/>
          <w:lang w:val="ru-RU"/>
        </w:rPr>
        <w:t>Функция суммы 2 полиномов</w:t>
      </w:r>
    </w:p>
    <w:p>
      <w:pPr>
        <w:pStyle w:val="BodyText"/>
        <w:spacing w:lineRule="auto" w:line="36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Ubuntu Mono" w:hAnsi="Ubuntu Mono"/>
          <w:sz w:val="28"/>
          <w:szCs w:val="28"/>
          <w:lang w:val="ru-RU"/>
        </w:rPr>
      </w:pPr>
      <w:r>
        <w:rPr>
          <w:rFonts w:ascii="Ubuntu Mono" w:hAnsi="Ubuntu Mono"/>
          <w:sz w:val="28"/>
          <w:szCs w:val="28"/>
          <w:lang w:val="ru-RU"/>
        </w:rPr>
        <w:t>def add_polynomials(p1, p2):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>'''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>Полином представлен списком `(коэффициент, степень)`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>по убыванию степеней.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>Сложить два полинома.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>'''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>if not p1 or not p2: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ab/>
        <w:t>return False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>curp1 = p1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>curp2 = p2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>max_exp = max(curp1.exp, curp2.exp)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>pres = PolyNode(0, max_exp)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>head = pres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>while max_exp &gt; 0: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ab/>
        <w:t>max_exp -= 1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ab/>
        <w:t>new_node = PolyNode(0, max_exp)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ab/>
        <w:t>pres.next = new_node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ab/>
        <w:t>pres = pres.next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>curpres = head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>while curpres.next: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ab/>
        <w:t>if curpres.exp == curp1.exp: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ab/>
        <w:tab/>
        <w:t>curpres.coeff += curp1.coeff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ab/>
        <w:tab/>
        <w:t>curp1 = curp1.next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ab/>
        <w:t>if curpres.exp == curp2.exp: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ab/>
        <w:tab/>
        <w:t>curpres.coeff += curp2.coeff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ab/>
        <w:tab/>
        <w:t>curp2 = curp2.next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ab/>
        <w:t>curpres = curpres.next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>if curp1 and curpres.exp == curp1.exp: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ab/>
        <w:t>curpres.coeff += curp1.coeff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>if curp2 and curpres.exp == curp2.exp: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ab/>
        <w:t>curpres.coeff += curp2.coeff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>return head</w:t>
      </w:r>
    </w:p>
    <w:p>
      <w:pPr>
        <w:pStyle w:val="BodyText"/>
        <w:spacing w:lineRule="auto" w:line="36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BodyText"/>
        <w:spacing w:lineRule="auto" w:line="36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ab/>
        <w:t>Функция два полинома.</w:t>
      </w:r>
      <w:r>
        <w:br w:type="page"/>
      </w:r>
    </w:p>
    <w:p>
      <w:pPr>
        <w:pStyle w:val="Heading3"/>
        <w:numPr>
          <w:ilvl w:val="0"/>
          <w:numId w:val="0"/>
        </w:numPr>
        <w:spacing w:before="0" w:after="120"/>
        <w:ind w:hanging="0" w:start="0"/>
        <w:jc w:val="center"/>
        <w:rPr>
          <w:rFonts w:ascii="Times New Roman" w:hAnsi="Times New Roman"/>
        </w:rPr>
      </w:pPr>
      <w:bookmarkStart w:id="14" w:name="__RefHeading___Toc2137_3139630474"/>
      <w:bookmarkEnd w:id="14"/>
      <w:r>
        <w:rPr>
          <w:rFonts w:ascii="Times New Roman" w:hAnsi="Times New Roman"/>
        </w:rPr>
        <w:t>2.7</w:t>
        <w:tab/>
        <w:t xml:space="preserve">Задача </w:t>
      </w:r>
      <w:r>
        <w:rPr>
          <w:rFonts w:ascii="Times New Roman" w:hAnsi="Times New Roman"/>
          <w:lang w:val="en-US"/>
        </w:rPr>
        <w:t>E</w:t>
      </w:r>
      <w:r>
        <w:rPr>
          <w:rFonts w:ascii="Times New Roman" w:hAnsi="Times New Roman"/>
        </w:rPr>
        <w:t>5. Функция вывода полинома в консоль</w:t>
      </w:r>
    </w:p>
    <w:p>
      <w:pPr>
        <w:pStyle w:val="BodyText"/>
        <w:spacing w:lineRule="auto" w:line="36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Ubuntu Mono" w:hAnsi="Ubuntu Mono"/>
          <w:sz w:val="28"/>
          <w:szCs w:val="28"/>
          <w:lang w:val="ru-RU"/>
        </w:rPr>
      </w:pPr>
      <w:r>
        <w:rPr>
          <w:rFonts w:ascii="Ubuntu Mono" w:hAnsi="Ubuntu Mono"/>
          <w:sz w:val="28"/>
          <w:szCs w:val="28"/>
          <w:lang w:val="ru-RU"/>
        </w:rPr>
        <w:t>def print_poly(head) -&gt; None: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>cur = head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>while cur.next: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ab/>
        <w:t>if cur.coeff != 0: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ab/>
        <w:tab/>
        <w:t>print(f'{cur.coeff}x^{cur.exp}', end = ' + ')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ab/>
        <w:t>cur = cur.next</w:t>
      </w:r>
    </w:p>
    <w:p>
      <w:pPr>
        <w:pStyle w:val="Normal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ab/>
        <w:t>print(f'{cur.coeff}x^{cur.exp}')</w:t>
      </w:r>
    </w:p>
    <w:p>
      <w:pPr>
        <w:pStyle w:val="BodyText"/>
        <w:spacing w:lineRule="auto" w:line="36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BodyText"/>
        <w:spacing w:lineRule="auto" w:line="36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ab/>
        <w:t>Функция выводит полином в консоль.</w:t>
      </w:r>
    </w:p>
    <w:p>
      <w:pPr>
        <w:pStyle w:val="BodyText"/>
        <w:spacing w:lineRule="auto" w:line="36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  <w:r>
        <w:br w:type="page"/>
      </w:r>
    </w:p>
    <w:p>
      <w:pPr>
        <w:pStyle w:val="Heading2"/>
        <w:numPr>
          <w:ilvl w:val="0"/>
          <w:numId w:val="0"/>
        </w:numPr>
        <w:spacing w:before="0" w:after="120"/>
        <w:ind w:hanging="0" w:start="0"/>
        <w:jc w:val="center"/>
        <w:rPr>
          <w:rFonts w:ascii="Times New Roman" w:hAnsi="Times New Roman"/>
        </w:rPr>
      </w:pPr>
      <w:bookmarkStart w:id="15" w:name="__RefHeading___Toc2139_3139630474"/>
      <w:bookmarkEnd w:id="15"/>
      <w:r>
        <w:rPr>
          <w:rFonts w:ascii="Times New Roman" w:hAnsi="Times New Roman"/>
        </w:rPr>
        <w:t>ЗАКЛЮЧЕНИЕ</w:t>
      </w:r>
    </w:p>
    <w:p>
      <w:pPr>
        <w:pStyle w:val="BodyText"/>
        <w:spacing w:lineRule="auto" w:line="36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BodyText"/>
        <w:spacing w:lineRule="auto" w:line="36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BodyText"/>
        <w:spacing w:lineRule="auto" w:line="360" w:before="0" w:after="14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ab/>
        <w:t>В данной лабораторной работе мы изучили связные списки и сразу применили их на практике.</w:t>
      </w:r>
    </w:p>
    <w:sectPr>
      <w:footerReference w:type="even" r:id="rId4"/>
      <w:footerReference w:type="default" r:id="rId5"/>
      <w:footerReference w:type="first" r:id="rId6"/>
      <w:type w:val="nextPage"/>
      <w:pgSz w:w="11906" w:h="16838"/>
      <w:pgMar w:left="1473" w:right="1134" w:gutter="0" w:header="0" w:top="1134" w:footer="1134" w:bottom="1693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Liberation Mono">
    <w:altName w:val="Courier New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Times New Roman">
    <w:charset w:val="01"/>
    <w:family w:val="roman"/>
    <w:pitch w:val="variable"/>
  </w:font>
  <w:font w:name="Ubuntu Mono">
    <w:charset w:val="cc" w:characterSet="windows-125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14</w:t>
    </w:r>
    <w:r>
      <w:rPr/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15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lang w:val="ru-RU"/>
      </w:rPr>
    </w:pPr>
    <w:r>
      <w:rPr>
        <w:lang w:val="ru-RU"/>
      </w:rPr>
      <w:t>Москва 2026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evenAndOddHeaders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0"/>
      <w:sz w:val="24"/>
      <w:szCs w:val="24"/>
      <w:lang w:val="ru-RU" w:eastAsia="zh-CN" w:bidi="hi-IN"/>
    </w:rPr>
  </w:style>
  <w:style w:type="paragraph" w:styleId="Heading1">
    <w:name w:val="heading 1"/>
    <w:basedOn w:val="Style12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Style12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Style12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Hyperlink">
    <w:name w:val="Hyperlink"/>
    <w:rPr>
      <w:color w:val="000080"/>
      <w:u w:val="single"/>
    </w:rPr>
  </w:style>
  <w:style w:type="character" w:styleId="Style11">
    <w:name w:val="Ссылка указателя"/>
    <w:qFormat/>
    <w:rPr/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Arial"/>
    </w:rPr>
  </w:style>
  <w:style w:type="paragraph" w:styleId="user2">
    <w:name w:val="Текст в заданном формате (user)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user3">
    <w:name w:val="Содержимое таблицы (user)"/>
    <w:basedOn w:val="Normal"/>
    <w:qFormat/>
    <w:pPr>
      <w:widowControl w:val="false"/>
      <w:suppressLineNumbers/>
    </w:pPr>
    <w:rPr/>
  </w:style>
  <w:style w:type="paragraph" w:styleId="IndexHeading">
    <w:name w:val="index heading"/>
    <w:basedOn w:val="Style12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TOC2">
    <w:name w:val="toc 2"/>
    <w:basedOn w:val="Style13"/>
    <w:pPr>
      <w:tabs>
        <w:tab w:val="clear" w:pos="709"/>
        <w:tab w:val="right" w:pos="9016" w:leader="dot"/>
      </w:tabs>
      <w:ind w:hanging="0" w:start="283"/>
    </w:pPr>
    <w:rPr/>
  </w:style>
  <w:style w:type="paragraph" w:styleId="TOC3">
    <w:name w:val="toc 3"/>
    <w:basedOn w:val="Style13"/>
    <w:pPr>
      <w:tabs>
        <w:tab w:val="clear" w:pos="709"/>
        <w:tab w:val="right" w:pos="8732" w:leader="dot"/>
      </w:tabs>
      <w:ind w:hanging="0" w:start="567"/>
    </w:pPr>
    <w:rPr/>
  </w:style>
  <w:style w:type="paragraph" w:styleId="Style14">
    <w:name w:val="Колонтитулы"/>
    <w:basedOn w:val="Normal"/>
    <w:qFormat/>
    <w:pPr>
      <w:suppressLineNumbers/>
      <w:tabs>
        <w:tab w:val="clear" w:pos="709"/>
        <w:tab w:val="center" w:pos="4649" w:leader="none"/>
        <w:tab w:val="right" w:pos="9299" w:leader="none"/>
      </w:tabs>
    </w:pPr>
    <w:rPr/>
  </w:style>
  <w:style w:type="paragraph" w:styleId="Footer">
    <w:name w:val="footer"/>
    <w:basedOn w:val="Style14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github.com/nevaliashka-no-hacker/algorithms_and_structures.git" TargetMode="Externa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51</TotalTime>
  <Application>LibreOffice/25.8.6.2$Windows_X86_64 LibreOffice_project/b4b39682cd9868fa725bc664aff94278d315bd04</Application>
  <AppVersion>15.0000</AppVersion>
  <Pages>15</Pages>
  <Words>1038</Words>
  <Characters>6019</Characters>
  <CharactersWithSpaces>7086</CharactersWithSpaces>
  <Paragraphs>245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2026-04-11T13:06:13Z</dcterms:created>
  <dc:creator/>
  <dc:description/>
  <dc:language>ru-RU</dc:language>
  <cp:lastModifiedBy/>
  <dcterms:modified xsi:type="dcterms:W3CDTF">2026-05-15T11:02:27Z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