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6A4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:1 Build a LAN topology in Cisco Packet Tracer</w:t>
      </w:r>
    </w:p>
    <w:p w14:paraId="11E825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3B570B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implement a star topology using Packet Tracer and hence to transmit data between the devices connected using a star topology.</w:t>
      </w:r>
    </w:p>
    <w:p w14:paraId="4EB3321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4B9560B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CAB32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0ECE8D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53E18D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250FED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 :</w:t>
      </w:r>
    </w:p>
    <w:p w14:paraId="6F0468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1: Start Packet Tracer</w:t>
      </w:r>
    </w:p>
    <w:p w14:paraId="172EA87B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Launch Cisco Packet Tracer.</w:t>
      </w:r>
    </w:p>
    <w:p w14:paraId="74022E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2: Select Devices</w:t>
      </w:r>
    </w:p>
    <w:p w14:paraId="12D0304B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Choose the required end devices (PCs).</w:t>
      </w:r>
    </w:p>
    <w:p w14:paraId="4A0CE31E">
      <w:pPr>
        <w:pStyle w:val="3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required networking devices (Switch, Hub, or Bridge) according to the topology.</w:t>
      </w:r>
    </w:p>
    <w:p w14:paraId="6B71E4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3: Build the Network Topology</w:t>
      </w:r>
    </w:p>
    <w:p w14:paraId="0B5A7362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Drag and place the required PCs and networking devices into the workspace.</w:t>
      </w:r>
    </w:p>
    <w:p w14:paraId="28092EE0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Arrange the devices according to the specified topology (Star, Mesh, Hybrid, etc.).</w:t>
      </w:r>
    </w:p>
    <w:p w14:paraId="03580A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4: Connect the Devices</w:t>
      </w:r>
    </w:p>
    <w:p w14:paraId="639DD394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the appropriate cable (Copper Straight-through or Automatic).</w:t>
      </w:r>
      <w:bookmarkStart w:id="0" w:name="_GoBack"/>
      <w:bookmarkEnd w:id="0"/>
    </w:p>
    <w:p w14:paraId="38CABAF8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Connect each PC to the corresponding networking device.</w:t>
      </w:r>
    </w:p>
    <w:p w14:paraId="54738CA4">
      <w:pPr>
        <w:rPr>
          <w:rFonts w:ascii="Times New Roman" w:hAnsi="Times New Roman" w:cs="Times New Roman"/>
          <w:sz w:val="32"/>
          <w:szCs w:val="32"/>
        </w:rPr>
      </w:pPr>
    </w:p>
    <w:p w14:paraId="187C6E16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Wait until the interface status changes from amber to green after the STP initialization process.</w:t>
      </w:r>
    </w:p>
    <w:p w14:paraId="789808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5: Configure IP Addressing</w:t>
      </w:r>
    </w:p>
    <w:p w14:paraId="7B7F6DEE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each PC.</w:t>
      </w:r>
    </w:p>
    <w:p w14:paraId="62A948C2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Navigate to Desktop, IP Configuration (or Config, FastEthernet0).</w:t>
      </w:r>
    </w:p>
    <w:p w14:paraId="135919B7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 the IP address.</w:t>
      </w:r>
    </w:p>
    <w:p w14:paraId="5C3C2FC9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Configure the subnet mask (or allow Packet Tracer to generate it automatically).</w:t>
      </w:r>
    </w:p>
    <w:p w14:paraId="0C0215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Step 6: Verify Connectivity</w:t>
      </w:r>
    </w:p>
    <w:p w14:paraId="470377C8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Desktop and then Command Prompt.</w:t>
      </w:r>
    </w:p>
    <w:p w14:paraId="6B170E64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 the ping command to test communication between devices.</w:t>
      </w:r>
    </w:p>
    <w:p w14:paraId="27F2DF6E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Alternatively, use Add Simple PDU in Realtime or Simulation mode to verify packet transmission.</w:t>
      </w:r>
    </w:p>
    <w:p w14:paraId="76DE1724">
      <w:pPr>
        <w:pStyle w:val="31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Confirm successful communication through ping replies or successful PDU status.</w:t>
      </w:r>
    </w:p>
    <w:p w14:paraId="170BA6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43D7B8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(i)</w:t>
      </w:r>
      <w:r>
        <w:rPr>
          <w:rFonts w:ascii="Times New Roman" w:hAnsi="Times New Roman" w:cs="Times New Roman"/>
          <w:sz w:val="32"/>
          <w:szCs w:val="32"/>
        </w:rPr>
        <w:t>: Implementation of Star topology</w:t>
      </w:r>
    </w:p>
    <w:p w14:paraId="349EE6E4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6492875" cy="3025775"/>
            <wp:effectExtent l="0" t="0" r="14605" b="6985"/>
            <wp:docPr id="17249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8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8E33">
      <w:pPr>
        <w:tabs>
          <w:tab w:val="left" w:pos="610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CE73BA0">
      <w:pPr>
        <w:rPr>
          <w:rFonts w:ascii="Times New Roman" w:hAnsi="Times New Roman" w:cs="Times New Roman"/>
          <w:sz w:val="32"/>
          <w:szCs w:val="32"/>
        </w:rPr>
      </w:pPr>
    </w:p>
    <w:p w14:paraId="534DF760">
      <w:pPr>
        <w:rPr>
          <w:rFonts w:ascii="Times New Roman" w:hAnsi="Times New Roman" w:cs="Times New Roman"/>
          <w:sz w:val="32"/>
          <w:szCs w:val="32"/>
        </w:rPr>
      </w:pPr>
    </w:p>
    <w:p w14:paraId="418C61E0">
      <w:pPr>
        <w:rPr>
          <w:rFonts w:ascii="Times New Roman" w:hAnsi="Times New Roman" w:cs="Times New Roman"/>
          <w:sz w:val="32"/>
          <w:szCs w:val="32"/>
        </w:rPr>
      </w:pPr>
    </w:p>
    <w:p w14:paraId="56AF2E6A">
      <w:pPr>
        <w:rPr>
          <w:rFonts w:ascii="Times New Roman" w:hAnsi="Times New Roman" w:cs="Times New Roman"/>
          <w:sz w:val="32"/>
          <w:szCs w:val="32"/>
        </w:rPr>
      </w:pPr>
    </w:p>
    <w:p w14:paraId="6E5858FC">
      <w:pPr>
        <w:rPr>
          <w:rFonts w:ascii="Times New Roman" w:hAnsi="Times New Roman" w:cs="Times New Roman"/>
          <w:sz w:val="32"/>
          <w:szCs w:val="32"/>
        </w:rPr>
      </w:pPr>
    </w:p>
    <w:p w14:paraId="08AB1478">
      <w:pPr>
        <w:tabs>
          <w:tab w:val="left" w:pos="81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6139633A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71A0903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>
        <w:rPr>
          <w:rFonts w:ascii="Times New Roman" w:hAnsi="Times New Roman" w:cs="Times New Roman"/>
          <w:sz w:val="32"/>
          <w:szCs w:val="32"/>
        </w:rPr>
        <w:t>DHCP protocol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3363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7C9A09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4D23930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68CB83B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628A364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6B51910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2F782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CA03D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5B01235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55B6C11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5F195C9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6B01647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7D4F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6732A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20F4CA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1FFD1CB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4C43046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420CBA2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642C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E85EA2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2275A59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165DE18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2AA1CBD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C14C740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6713B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6F849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4E3E7151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4C8E0FC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01015ACF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C056C2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77A8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6A590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39E5F93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4696C27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20AF495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F9E517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29634ACD">
      <w:pPr>
        <w:tabs>
          <w:tab w:val="left" w:pos="81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971550</wp:posOffset>
            </wp:positionH>
            <wp:positionV relativeFrom="paragraph">
              <wp:posOffset>332105</wp:posOffset>
            </wp:positionV>
            <wp:extent cx="4162425" cy="42227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2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4A8F4">
      <w:pPr>
        <w:tabs>
          <w:tab w:val="left" w:pos="169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0D48CDC">
      <w:pPr>
        <w:rPr>
          <w:rFonts w:ascii="Times New Roman" w:hAnsi="Times New Roman" w:cs="Times New Roman"/>
          <w:sz w:val="32"/>
          <w:szCs w:val="32"/>
        </w:rPr>
      </w:pPr>
    </w:p>
    <w:p w14:paraId="65C0B116">
      <w:pPr>
        <w:rPr>
          <w:rFonts w:ascii="Times New Roman" w:hAnsi="Times New Roman" w:cs="Times New Roman"/>
          <w:sz w:val="32"/>
          <w:szCs w:val="32"/>
        </w:rPr>
      </w:pPr>
    </w:p>
    <w:p w14:paraId="0D0CD535">
      <w:pPr>
        <w:rPr>
          <w:rFonts w:ascii="Times New Roman" w:hAnsi="Times New Roman" w:cs="Times New Roman"/>
          <w:sz w:val="32"/>
          <w:szCs w:val="32"/>
        </w:rPr>
      </w:pPr>
    </w:p>
    <w:p w14:paraId="26461DBE">
      <w:pPr>
        <w:rPr>
          <w:rFonts w:ascii="Times New Roman" w:hAnsi="Times New Roman" w:cs="Times New Roman"/>
          <w:sz w:val="32"/>
          <w:szCs w:val="32"/>
        </w:rPr>
      </w:pPr>
    </w:p>
    <w:p w14:paraId="0E9EC14A">
      <w:pPr>
        <w:rPr>
          <w:rFonts w:ascii="Times New Roman" w:hAnsi="Times New Roman" w:cs="Times New Roman"/>
          <w:sz w:val="32"/>
          <w:szCs w:val="32"/>
        </w:rPr>
      </w:pPr>
    </w:p>
    <w:p w14:paraId="286A8B45">
      <w:pPr>
        <w:rPr>
          <w:rFonts w:ascii="Times New Roman" w:hAnsi="Times New Roman" w:cs="Times New Roman"/>
          <w:sz w:val="32"/>
          <w:szCs w:val="32"/>
        </w:rPr>
      </w:pPr>
    </w:p>
    <w:p w14:paraId="78EBD806">
      <w:pPr>
        <w:rPr>
          <w:rFonts w:ascii="Times New Roman" w:hAnsi="Times New Roman" w:cs="Times New Roman"/>
          <w:sz w:val="32"/>
          <w:szCs w:val="32"/>
        </w:rPr>
      </w:pPr>
    </w:p>
    <w:p w14:paraId="3774E166">
      <w:pPr>
        <w:rPr>
          <w:rFonts w:ascii="Times New Roman" w:hAnsi="Times New Roman" w:cs="Times New Roman"/>
          <w:sz w:val="32"/>
          <w:szCs w:val="32"/>
        </w:rPr>
      </w:pPr>
    </w:p>
    <w:p w14:paraId="56A576BB">
      <w:pPr>
        <w:rPr>
          <w:rFonts w:ascii="Times New Roman" w:hAnsi="Times New Roman" w:cs="Times New Roman"/>
          <w:sz w:val="32"/>
          <w:szCs w:val="32"/>
        </w:rPr>
      </w:pPr>
    </w:p>
    <w:p w14:paraId="468F2ACC">
      <w:pPr>
        <w:rPr>
          <w:rFonts w:ascii="Times New Roman" w:hAnsi="Times New Roman" w:cs="Times New Roman"/>
          <w:sz w:val="32"/>
          <w:szCs w:val="32"/>
        </w:rPr>
      </w:pPr>
    </w:p>
    <w:p w14:paraId="59A4FC10">
      <w:pPr>
        <w:rPr>
          <w:rFonts w:ascii="Times New Roman" w:hAnsi="Times New Roman" w:cs="Times New Roman"/>
          <w:sz w:val="32"/>
          <w:szCs w:val="32"/>
        </w:rPr>
      </w:pPr>
    </w:p>
    <w:p w14:paraId="39CEB4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A0263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(i):</w:t>
      </w:r>
      <w:r>
        <w:rPr>
          <w:rFonts w:ascii="Times New Roman" w:hAnsi="Times New Roman" w:cs="Times New Roman"/>
          <w:sz w:val="32"/>
          <w:szCs w:val="32"/>
        </w:rPr>
        <w:t xml:space="preserve"> Implementation of Star Topology</w:t>
      </w:r>
    </w:p>
    <w:p w14:paraId="670A1E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Star topology was successfully created in Cisco Packet Tracer, and communication between the connected devices was verified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4D49C1"/>
    <w:multiLevelType w:val="multilevel"/>
    <w:tmpl w:val="3B4D49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20A68EA"/>
    <w:multiLevelType w:val="multilevel"/>
    <w:tmpl w:val="620A68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200"/>
    <w:rsid w:val="00003200"/>
    <w:rsid w:val="00C30123"/>
    <w:rsid w:val="00CC1A81"/>
    <w:rsid w:val="00EA79FA"/>
    <w:rsid w:val="1FCD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259</Words>
  <Characters>1484</Characters>
  <Lines>14</Lines>
  <Paragraphs>4</Paragraphs>
  <TotalTime>0</TotalTime>
  <ScaleCrop>false</ScaleCrop>
  <LinksUpToDate>false</LinksUpToDate>
  <CharactersWithSpaces>1701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2026-07-27T15:04:00Z</dcterms:created>
  <dc:creator>VISHNU S</dc:creator>
  <cp:lastModifiedBy>Nevan Neston</cp:lastModifiedBy>
  <dcterms:modified xsi:type="dcterms:W3CDTF">2026-08-26T08:06:24Z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eyJoZGlkIjoiNWE2YzY3NGVmZDk0MThiZDc5NThhYjEwZDNmY2RjMGYiLCJ1c2VySWQiOiI1Njc2MDgwMDAzNjMifQ==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3305DA1484B443A38CA0E4785A45EA48_12</vt:lpwstr>
  </property>
</Properties>
</file>