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733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 :1 Build a LAN topology in Cisco Packet Tracer</w:t>
      </w:r>
    </w:p>
    <w:p w14:paraId="56FF0B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66F31A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To implement a hybrid topology using Packet Tracer and hence to transmit data between the devices connected using a tree topology.</w:t>
      </w:r>
    </w:p>
    <w:p w14:paraId="5BCD4AF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6DC13E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298374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331FA5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600FAB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5437E6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 :</w:t>
      </w:r>
    </w:p>
    <w:p w14:paraId="7F9394D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1: Start Packet Tracer</w:t>
      </w:r>
    </w:p>
    <w:p w14:paraId="5BC301F5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Launch Cisco Packet Tracer.</w:t>
      </w:r>
    </w:p>
    <w:p w14:paraId="632EF0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2: Select Devices</w:t>
      </w:r>
    </w:p>
    <w:p w14:paraId="1ADA43F8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Choose the required end devices (PCs).</w:t>
      </w:r>
    </w:p>
    <w:p w14:paraId="426E4F18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the required networking devices (Switch, Hub, or Bridge) according to the topology.</w:t>
      </w:r>
    </w:p>
    <w:p w14:paraId="1CDD28E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3: Build the Network Topology</w:t>
      </w:r>
    </w:p>
    <w:p w14:paraId="6B780ACD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Drag and place the required PCs and networking devices into the workspace.</w:t>
      </w:r>
    </w:p>
    <w:p w14:paraId="77433A3A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Arrange the devices according to the specified topology (Star, Mesh, Hybrid, etc.).</w:t>
      </w:r>
    </w:p>
    <w:p w14:paraId="691DC8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4: Connect the Devices</w:t>
      </w:r>
    </w:p>
    <w:p w14:paraId="36A81CDE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the appropriate cable (Copper Straight-through or Automatic).</w:t>
      </w:r>
    </w:p>
    <w:p w14:paraId="6A6834D5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Connect each PC to the corresponding networking device.</w:t>
      </w:r>
    </w:p>
    <w:p w14:paraId="3ABFB475">
      <w:pPr>
        <w:rPr>
          <w:rFonts w:ascii="Times New Roman" w:hAnsi="Times New Roman" w:cs="Times New Roman"/>
          <w:sz w:val="32"/>
          <w:szCs w:val="32"/>
        </w:rPr>
      </w:pPr>
    </w:p>
    <w:p w14:paraId="677AC79D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Wait until the interface status changes from amber to green after the STP initialization process.</w:t>
      </w:r>
    </w:p>
    <w:p w14:paraId="6C48CD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5: Configure IP Addressing</w:t>
      </w:r>
    </w:p>
    <w:p w14:paraId="3FFE481C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each PC.</w:t>
      </w:r>
    </w:p>
    <w:p w14:paraId="19212EEB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Navigate to Desktop, IP Configuration (or Config, FastEthernet0).</w:t>
      </w:r>
    </w:p>
    <w:p w14:paraId="2911B18F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 the IP address.</w:t>
      </w:r>
    </w:p>
    <w:p w14:paraId="26D579AB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Configure the subnet mask (or allow Packet Tracer to generate it automatically).</w:t>
      </w:r>
    </w:p>
    <w:p w14:paraId="66A949D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6: Verify Connectivity</w:t>
      </w:r>
    </w:p>
    <w:p w14:paraId="0783C50F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Desktop and then Command Prompt.</w:t>
      </w:r>
    </w:p>
    <w:p w14:paraId="652B8A24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the ping command to test communication between devices.</w:t>
      </w:r>
    </w:p>
    <w:p w14:paraId="525F8209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Alternatively, use Add Simple PDU in Realtime or Simulation mode to verify packet transmission.</w:t>
      </w:r>
    </w:p>
    <w:p w14:paraId="350C6FE2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Confirm successful communication through ping replies or successful PDU status.</w:t>
      </w:r>
    </w:p>
    <w:p w14:paraId="392CF80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5187B06D"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(ii): </w:t>
      </w:r>
      <w:r>
        <w:rPr>
          <w:rFonts w:ascii="Times New Roman" w:hAnsi="Times New Roman" w:cs="Times New Roman"/>
          <w:sz w:val="32"/>
          <w:szCs w:val="32"/>
        </w:rPr>
        <w:t>Implementation of Mesh topology</w:t>
      </w:r>
    </w:p>
    <w:p w14:paraId="7FB48E01">
      <w:pPr>
        <w:ind w:firstLine="720"/>
      </w:pPr>
    </w:p>
    <w:p w14:paraId="0E720884">
      <w:pPr>
        <w:ind w:firstLine="720"/>
      </w:pPr>
      <w:r>
        <w:drawing>
          <wp:inline distT="0" distB="0" distL="0" distR="0">
            <wp:extent cx="5575300" cy="2385060"/>
            <wp:effectExtent l="0" t="0" r="2540" b="7620"/>
            <wp:docPr id="100378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0292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9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4FA62">
      <w:bookmarkStart w:id="0" w:name="_GoBack"/>
      <w:bookmarkEnd w:id="0"/>
    </w:p>
    <w:p w14:paraId="6F715452"/>
    <w:p w14:paraId="07B3A394"/>
    <w:p w14:paraId="6C6475E0"/>
    <w:p w14:paraId="714B122C"/>
    <w:p w14:paraId="26FD88C5">
      <w:pPr>
        <w:jc w:val="right"/>
      </w:pPr>
    </w:p>
    <w:p w14:paraId="05915847">
      <w:pPr>
        <w:jc w:val="right"/>
      </w:pPr>
    </w:p>
    <w:p w14:paraId="3D8C4782">
      <w:pPr>
        <w:jc w:val="right"/>
      </w:pPr>
    </w:p>
    <w:p w14:paraId="3A2699CC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</w:p>
    <w:p w14:paraId="1D81FD95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Output:</w:t>
      </w:r>
    </w:p>
    <w:p w14:paraId="1EE9F43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(ii): </w:t>
      </w:r>
      <w:r>
        <w:rPr>
          <w:rFonts w:ascii="Times New Roman" w:hAnsi="Times New Roman" w:cs="Times New Roman"/>
          <w:sz w:val="32"/>
          <w:szCs w:val="32"/>
        </w:rPr>
        <w:t>Implementation of Mesh topology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C94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04A35C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Sl. No</w:t>
            </w:r>
          </w:p>
        </w:tc>
        <w:tc>
          <w:tcPr>
            <w:tcW w:w="1728" w:type="dxa"/>
            <w:vAlign w:val="center"/>
          </w:tcPr>
          <w:p w14:paraId="09FDC05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Source IP</w:t>
            </w:r>
          </w:p>
        </w:tc>
        <w:tc>
          <w:tcPr>
            <w:tcW w:w="1728" w:type="dxa"/>
            <w:vAlign w:val="center"/>
          </w:tcPr>
          <w:p w14:paraId="66C8105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24287BF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4028140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received (bytes)</w:t>
            </w:r>
          </w:p>
        </w:tc>
      </w:tr>
      <w:tr w14:paraId="061EE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7D12B6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28" w:type="dxa"/>
          </w:tcPr>
          <w:p w14:paraId="3E7BF43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192.186.32.2</w:t>
            </w:r>
          </w:p>
        </w:tc>
        <w:tc>
          <w:tcPr>
            <w:tcW w:w="1728" w:type="dxa"/>
          </w:tcPr>
          <w:p w14:paraId="34542F2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192.186.32.4</w:t>
            </w:r>
          </w:p>
        </w:tc>
        <w:tc>
          <w:tcPr>
            <w:tcW w:w="1728" w:type="dxa"/>
          </w:tcPr>
          <w:p w14:paraId="1CA2CBB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C6DA9F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5542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B080B8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28" w:type="dxa"/>
          </w:tcPr>
          <w:p w14:paraId="2EAF7F0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1DA91DE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192.186.32.1</w:t>
            </w:r>
          </w:p>
        </w:tc>
        <w:tc>
          <w:tcPr>
            <w:tcW w:w="1728" w:type="dxa"/>
          </w:tcPr>
          <w:p w14:paraId="7BED62D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5CF59AD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2992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84C8A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728" w:type="dxa"/>
          </w:tcPr>
          <w:p w14:paraId="2413A2F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192.186.32.4</w:t>
            </w:r>
          </w:p>
        </w:tc>
        <w:tc>
          <w:tcPr>
            <w:tcW w:w="1728" w:type="dxa"/>
          </w:tcPr>
          <w:p w14:paraId="20608D6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331DFC9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070FC7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290EF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B5F20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1C12062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7A82CE5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192.186.32.2</w:t>
            </w:r>
          </w:p>
        </w:tc>
        <w:tc>
          <w:tcPr>
            <w:tcW w:w="1728" w:type="dxa"/>
          </w:tcPr>
          <w:p w14:paraId="07321CE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88C4A6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3E622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ED4470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728" w:type="dxa"/>
          </w:tcPr>
          <w:p w14:paraId="70B5C15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192.186.32.1</w:t>
            </w:r>
          </w:p>
        </w:tc>
        <w:tc>
          <w:tcPr>
            <w:tcW w:w="1728" w:type="dxa"/>
          </w:tcPr>
          <w:p w14:paraId="07C712B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7B26479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0695DD9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</w:tbl>
    <w:p w14:paraId="1D9F2D8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695325</wp:posOffset>
            </wp:positionH>
            <wp:positionV relativeFrom="paragraph">
              <wp:posOffset>236855</wp:posOffset>
            </wp:positionV>
            <wp:extent cx="4267200" cy="430339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30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FF0ED"/>
    <w:p w14:paraId="44AE01CE">
      <w:pPr>
        <w:ind w:firstLine="720"/>
      </w:pPr>
    </w:p>
    <w:p w14:paraId="44FAA333"/>
    <w:p w14:paraId="160E659D"/>
    <w:p w14:paraId="274D7509"/>
    <w:p w14:paraId="5F53FAFB"/>
    <w:p w14:paraId="5DA74223"/>
    <w:p w14:paraId="639394C5"/>
    <w:p w14:paraId="58445ED3"/>
    <w:p w14:paraId="7DF45064"/>
    <w:p w14:paraId="0C88B255"/>
    <w:p w14:paraId="4CF1ECFE"/>
    <w:p w14:paraId="28010F9A"/>
    <w:p w14:paraId="2A0981D6"/>
    <w:p w14:paraId="68F01A79"/>
    <w:p w14:paraId="21DF912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C7D10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(iii): </w:t>
      </w:r>
      <w:r>
        <w:rPr>
          <w:rFonts w:ascii="Times New Roman" w:hAnsi="Times New Roman" w:cs="Times New Roman"/>
          <w:sz w:val="32"/>
          <w:szCs w:val="32"/>
        </w:rPr>
        <w:t>Implementation of Hybrid Topology</w:t>
      </w:r>
    </w:p>
    <w:p w14:paraId="1F5BD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Hybrid (Bus–Ring) topology was successfully established in Cisco Packet Tracer, and successful network connectivity between the connected devices was achieved.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4D49C1"/>
    <w:multiLevelType w:val="multilevel"/>
    <w:tmpl w:val="3B4D49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20A68EA"/>
    <w:multiLevelType w:val="multilevel"/>
    <w:tmpl w:val="620A68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10F"/>
    <w:rsid w:val="00B4010F"/>
    <w:rsid w:val="00C30123"/>
    <w:rsid w:val="00CC1A81"/>
    <w:rsid w:val="00EA79FA"/>
    <w:rsid w:val="6481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309</Words>
  <Characters>1810</Characters>
  <Lines>15</Lines>
  <Paragraphs>4</Paragraphs>
  <TotalTime>0</TotalTime>
  <ScaleCrop>false</ScaleCrop>
  <LinksUpToDate>false</LinksUpToDate>
  <CharactersWithSpaces>2051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2026-07-27T15:35:00Z</dcterms:created>
  <dc:creator>VISHNU S</dc:creator>
  <cp:lastModifiedBy>Nevan Neston</cp:lastModifiedBy>
  <dcterms:modified xsi:type="dcterms:W3CDTF">2026-08-26T08:07:53Z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403817FD155B44709FF1E20FD158DC48_12</vt:lpwstr>
  </property>
</Properties>
</file>