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920F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Expt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</w:rPr>
        <w:t>4 Configure SMTP and FTP protocols using Packet Tracer</w:t>
      </w:r>
    </w:p>
    <w:p w14:paraId="3BA4AA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2676A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6DC4964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To configure and test email communication between networked devices using the SMTP protocol and verify successful message delivery through a mail server.</w:t>
      </w:r>
    </w:p>
    <w:p w14:paraId="045097D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22DCB7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086CA8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4B7E48E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46BEC61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1FC23E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(v) Routers</w:t>
      </w:r>
    </w:p>
    <w:p w14:paraId="46816D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(vi) Server (Email server or FTP Server)</w:t>
      </w:r>
    </w:p>
    <w:p w14:paraId="1549B2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476407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</w:t>
      </w:r>
      <w:r>
        <w:rPr>
          <w:rFonts w:ascii="Times New Roman" w:hAnsi="Times New Roman" w:cs="Times New Roman"/>
          <w:sz w:val="32"/>
          <w:szCs w:val="32"/>
        </w:rPr>
        <w:t>: SMTP Protocol</w:t>
      </w:r>
    </w:p>
    <w:p w14:paraId="1BC945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Create the network topology using two PCs, switches, a router, and a server in Cisco Packet Tracer.</w:t>
      </w:r>
    </w:p>
    <w:p w14:paraId="187EA5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Configure the necessary network settings on all devices and ensure that the router interfaces are enabled.</w:t>
      </w:r>
    </w:p>
    <w:p w14:paraId="4D9213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Verify connectivity between the PCs and the server using the ping command.</w:t>
      </w:r>
    </w:p>
    <w:p w14:paraId="77FDED5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Open the server configuration window and enable the SMTP and POP3 services.</w:t>
      </w:r>
    </w:p>
    <w:p w14:paraId="638613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Create email accounts for the users on the server by specifying usernames and passwords.</w:t>
      </w:r>
    </w:p>
    <w:p w14:paraId="637472F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Open the Email application on each PC and configure the email account details, including the email address, username, password, and mail server information.</w:t>
      </w:r>
    </w:p>
    <w:p w14:paraId="35E344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From the sender PC, compose a new email by entering the recipient’s email address, subject, and message content.</w:t>
      </w:r>
    </w:p>
    <w:p w14:paraId="6ADA2E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Click Send to transfer the email to the mail server using the SMTP protocol.</w:t>
      </w:r>
    </w:p>
    <w:p w14:paraId="0BE9584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9. On the recipient PC, open the Email application and click Receive to retrieve the email from the server using the POP3 protocol.</w:t>
      </w:r>
    </w:p>
    <w:p w14:paraId="11EB447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10. Verify that the email is successfully received in the recipient’s inbox.</w:t>
      </w:r>
    </w:p>
    <w:p w14:paraId="4E20DB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11. Repeat the process with different users, if required, to confirm successful email communication.</w:t>
      </w:r>
    </w:p>
    <w:p w14:paraId="7D56EE44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Network Diagram</w:t>
      </w:r>
    </w:p>
    <w:p w14:paraId="77D2BAD8">
      <w:pPr>
        <w:rPr>
          <w:rFonts w:ascii="Times New Roman" w:hAnsi="Times New Roman" w:cs="Times New Roman"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Objective 1:</w:t>
      </w:r>
      <w:r>
        <w:rPr>
          <w:rFonts w:ascii="Times New Roman" w:hAnsi="Times New Roman" w:cs="Times New Roman"/>
          <w:sz w:val="32"/>
          <w:szCs w:val="32"/>
          <w:lang w:val="pt-PT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SMTP </w:t>
      </w:r>
      <w:r>
        <w:rPr>
          <w:rFonts w:ascii="Times New Roman" w:hAnsi="Times New Roman" w:cs="Times New Roman"/>
          <w:sz w:val="32"/>
          <w:szCs w:val="32"/>
          <w:lang w:val="pt-PT"/>
        </w:rPr>
        <w:t>Protocol</w:t>
      </w:r>
    </w:p>
    <w:p w14:paraId="0AE23547">
      <w:pPr>
        <w:rPr>
          <w:rFonts w:ascii="Times New Roman" w:hAnsi="Times New Roman" w:cs="Times New Roman"/>
          <w:sz w:val="32"/>
          <w:szCs w:val="32"/>
        </w:rPr>
      </w:pPr>
      <w:r>
        <w:rPr>
          <w:rFonts w:hint="default"/>
          <w:lang w:val="en-IN"/>
        </w:rPr>
        <w:drawing>
          <wp:inline distT="0" distB="0" distL="114300" distR="114300">
            <wp:extent cx="5986145" cy="2710180"/>
            <wp:effectExtent l="0" t="0" r="3175" b="2540"/>
            <wp:docPr id="1" name="Picture 1" descr="Screenshot 2026-08-05 210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5 2102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7D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FE91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BBA8E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56245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Objective 1: SMTP protocol</w:t>
      </w:r>
    </w:p>
    <w:tbl>
      <w:tblPr>
        <w:tblStyle w:val="16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100"/>
        <w:gridCol w:w="3654"/>
      </w:tblGrid>
      <w:tr w14:paraId="2646F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BD93D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From address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DCB42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To address</w:t>
            </w:r>
          </w:p>
        </w:tc>
        <w:tc>
          <w:tcPr>
            <w:tcW w:w="3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F9413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Message</w:t>
            </w:r>
          </w:p>
        </w:tc>
      </w:tr>
      <w:tr w14:paraId="2E976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A4F3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vishnu@gmail.com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2C33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saveetha@gmail.com</w:t>
            </w:r>
          </w:p>
        </w:tc>
        <w:tc>
          <w:tcPr>
            <w:tcW w:w="3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3DC06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Application for College</w:t>
            </w:r>
          </w:p>
          <w:p w14:paraId="04B854B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Admission</w:t>
            </w:r>
          </w:p>
        </w:tc>
      </w:tr>
    </w:tbl>
    <w:p w14:paraId="1F9769A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BAE99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 (</w:t>
      </w:r>
      <w:r>
        <w:rPr>
          <w:rFonts w:ascii="Times New Roman" w:hAnsi="Times New Roman" w:cs="Times New Roman"/>
          <w:sz w:val="32"/>
          <w:szCs w:val="32"/>
        </w:rPr>
        <w:t>Composed Email output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7787DCA">
      <w:pPr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0" distR="0">
            <wp:extent cx="5516880" cy="3284220"/>
            <wp:effectExtent l="0" t="0" r="0" b="7620"/>
            <wp:docPr id="889973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73289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8828" cy="330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1D8C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 (</w:t>
      </w:r>
      <w:r>
        <w:rPr>
          <w:rFonts w:ascii="Times New Roman" w:hAnsi="Times New Roman" w:cs="Times New Roman"/>
          <w:sz w:val="32"/>
          <w:szCs w:val="32"/>
        </w:rPr>
        <w:t>Received Email output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5F85CF3">
      <w:r>
        <w:drawing>
          <wp:inline distT="0" distB="0" distL="0" distR="0">
            <wp:extent cx="5585460" cy="2512060"/>
            <wp:effectExtent l="0" t="0" r="7620" b="2540"/>
            <wp:docPr id="51635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5589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7654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AF42">
      <w:bookmarkStart w:id="0" w:name="_GoBack"/>
      <w:bookmarkEnd w:id="0"/>
    </w:p>
    <w:p w14:paraId="089F4661">
      <w:pPr>
        <w:tabs>
          <w:tab w:val="left" w:pos="600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615BA95D">
      <w:pPr>
        <w:tabs>
          <w:tab w:val="left" w:pos="60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</w:t>
      </w:r>
      <w:r>
        <w:rPr>
          <w:rFonts w:ascii="Times New Roman" w:hAnsi="Times New Roman" w:cs="Times New Roman"/>
          <w:sz w:val="32"/>
          <w:szCs w:val="32"/>
        </w:rPr>
        <w:t>: SMTP Protocol</w:t>
      </w:r>
    </w:p>
    <w:p w14:paraId="17C6C101">
      <w:pPr>
        <w:tabs>
          <w:tab w:val="left" w:pos="60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Email communication was successfully established, and email messages were transmitted and received correctly through the mail server using SMTP.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232"/>
    <w:rsid w:val="00321DEC"/>
    <w:rsid w:val="0040662F"/>
    <w:rsid w:val="004329F8"/>
    <w:rsid w:val="00434AEC"/>
    <w:rsid w:val="005C7D9C"/>
    <w:rsid w:val="00747232"/>
    <w:rsid w:val="00BC36C0"/>
    <w:rsid w:val="00C30123"/>
    <w:rsid w:val="00CC1A81"/>
    <w:rsid w:val="040D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305</Words>
  <Characters>1714</Characters>
  <Lines>14</Lines>
  <Paragraphs>4</Paragraphs>
  <TotalTime>0</TotalTime>
  <ScaleCrop>false</ScaleCrop>
  <LinksUpToDate>false</LinksUpToDate>
  <CharactersWithSpaces>1982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2026-08-04T05:43:00Z</dcterms:created>
  <dc:creator>VISHNU S</dc:creator>
  <cp:lastModifiedBy>Nevan Neston</cp:lastModifiedBy>
  <dcterms:modified xsi:type="dcterms:W3CDTF">2026-08-26T08:18:03Z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eyJoZGlkIjoiNWE2YzY3NGVmZDk0MThiZDc5NThhYjEwZDNmY2RjMGYiLCJ1c2VySWQiOiI1Njc2MDgwMDAzNjMifQ==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F8B64091DEE54F2BB9139847B8DCBBBD_12</vt:lpwstr>
  </property>
</Properties>
</file>