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90.png" ContentType="image/png"/>
  <Override PartName="/word/media/rId86.png" ContentType="image/png"/>
  <Override PartName="/word/media/rId70.png" ContentType="image/png"/>
  <Override PartName="/word/media/rId97.png" ContentType="image/png"/>
  <Override PartName="/word/media/rId101.png" ContentType="image/png"/>
  <Override PartName="/word/media/rId26.png" ContentType="image/png"/>
  <Override PartName="/word/media/rId105.png" ContentType="image/png"/>
  <Override PartName="/word/media/rId113.png" ContentType="image/png"/>
  <Override PartName="/word/media/rId109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7.png" ContentType="image/png"/>
  <Override PartName="/word/media/rId133.png" ContentType="image/png"/>
  <Override PartName="/word/media/rId11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Сетевые технологии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Изучение методов кодирования и модуляции сигналов с помощью высокоуровнего языка программирования Octave. Определение спектра и параметров сигнала. Демонстрация принципов модуляции сигнала на примере аналоговой амплитудной модуляции. Исследование свойства самосинхронизации сигнала.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в Octave</w:t>
      </w:r>
    </w:p>
    <w:p>
      <w:pPr>
        <w:pStyle w:val="Compact"/>
        <w:numPr>
          <w:ilvl w:val="1"/>
          <w:numId w:val="1002"/>
        </w:numPr>
      </w:pPr>
      <w:r>
        <w:t xml:space="preserve">Построить график функции y = sin x + 1/3 * sin 3x + 1/5 * sin 5x на интервале [-10; 10], используя Octave и в файлы формата eps, .png.</w:t>
      </w:r>
    </w:p>
    <w:p>
      <w:pPr>
        <w:pStyle w:val="Compact"/>
        <w:numPr>
          <w:ilvl w:val="1"/>
          <w:numId w:val="1002"/>
        </w:numPr>
      </w:pPr>
      <w:r>
        <w:t xml:space="preserve">Добавить график функции y = cos x + 1/3 * cos 3x + 1/5 * cos 5x на интервале [-10; 10]. График экспортировать .</w:t>
      </w:r>
    </w:p>
    <w:p>
      <w:pPr>
        <w:pStyle w:val="Compact"/>
        <w:numPr>
          <w:ilvl w:val="0"/>
          <w:numId w:val="1001"/>
        </w:numPr>
      </w:pPr>
      <w:r>
        <w:t xml:space="preserve">Разложение импульсного сигнала в частичный ряд Фурье: Разработать код m-файла, результатом выполнения которого являются графики меандра (рис. 1.3), реализованные с различным количеством гармоник.</w:t>
      </w:r>
    </w:p>
    <w:p>
      <w:pPr>
        <w:pStyle w:val="Compact"/>
        <w:numPr>
          <w:ilvl w:val="0"/>
          <w:numId w:val="1001"/>
        </w:numPr>
      </w:pPr>
      <w:r>
        <w:t xml:space="preserve">Определение спектра и параметров сигнала</w:t>
      </w:r>
    </w:p>
    <w:p>
      <w:pPr>
        <w:pStyle w:val="Compact"/>
        <w:numPr>
          <w:ilvl w:val="1"/>
          <w:numId w:val="1003"/>
        </w:numPr>
      </w:pPr>
      <w:r>
        <w:t xml:space="preserve">Определить спектр двух отдельных сигналов и их суммы.</w:t>
      </w:r>
    </w:p>
    <w:p>
      <w:pPr>
        <w:pStyle w:val="Compact"/>
        <w:numPr>
          <w:ilvl w:val="1"/>
          <w:numId w:val="1003"/>
        </w:numPr>
      </w:pPr>
      <w:r>
        <w:t xml:space="preserve">Выполнить задание с другой частотой дискретизации. Пояснить, что будет,</w:t>
      </w:r>
      <w:r>
        <w:t xml:space="preserve"> </w:t>
      </w:r>
      <w:r>
        <w:t xml:space="preserve">если взять частоту дискретизации меньше 80 Гц?</w:t>
      </w:r>
    </w:p>
    <w:p>
      <w:pPr>
        <w:pStyle w:val="Compact"/>
        <w:numPr>
          <w:ilvl w:val="0"/>
          <w:numId w:val="1001"/>
        </w:numPr>
      </w:pPr>
      <w:r>
        <w:t xml:space="preserve">Амплитудная модуляция: Продемонстрировать принципы модуляции сигнала на примере аналоговой амплитудной модуляции (рис.1.9).</w:t>
      </w:r>
    </w:p>
    <w:bookmarkEnd w:id="21"/>
    <w:bookmarkStart w:id="142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построение-графиков-в-octave"/>
    <w:p>
      <w:pPr>
        <w:pStyle w:val="Heading2"/>
      </w:pPr>
      <w:r>
        <w:t xml:space="preserve">3.1 Построение графиков в Octave</w:t>
      </w:r>
    </w:p>
    <w:p>
      <w:pPr>
        <w:pStyle w:val="FirstParagraph"/>
      </w:pPr>
      <w:r>
        <w:t xml:space="preserve">Запускаю Octave с оконным интерфейсом. Перехожу в окно редактора. Создаю новый сценарий.</w:t>
      </w:r>
      <w:r>
        <w:t xml:space="preserve"> </w:t>
      </w:r>
      <w:r>
        <w:t xml:space="preserve">В окне редактора повторяю следующий листинг по построению графика функции:</w:t>
      </w:r>
    </w:p>
    <w:p>
      <w:pPr>
        <w:pStyle w:val="SourceCode"/>
      </w:pPr>
      <w:r>
        <w:rPr>
          <w:rStyle w:val="CommentTok"/>
        </w:rPr>
        <w:t xml:space="preserve">% Формирование массива x:</w:t>
      </w:r>
      <w:r>
        <w:br/>
      </w:r>
      <w:r>
        <w:rPr>
          <w:rStyle w:val="VariableTok"/>
        </w:rPr>
        <w:t xml:space="preserve">x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Формирование массива y.</w:t>
      </w:r>
      <w:r>
        <w:br/>
      </w:r>
      <w:r>
        <w:rPr>
          <w:rStyle w:val="VariableTok"/>
        </w:rPr>
        <w:t xml:space="preserve">y1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Построение графика функции: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"-ok; y1=sin(x)+</w:t>
      </w:r>
      <w:r>
        <w:br/>
      </w:r>
      <w:r>
        <w:rPr>
          <w:rStyle w:val="NormalTok"/>
        </w:rPr>
        <w:t xml:space="preserve">↪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StringTok"/>
        </w:rPr>
        <w:t xml:space="preserve">","</w:t>
      </w:r>
      <w:r>
        <w:rPr>
          <w:rStyle w:val="VariableTok"/>
        </w:rPr>
        <w:t xml:space="preserve">markersize</w:t>
      </w:r>
      <w:r>
        <w:rPr>
          <w:rStyle w:val="ErrorTok"/>
        </w:rPr>
        <w:t xml:space="preserve">",4)</w:t>
      </w:r>
      <w:r>
        <w:br/>
      </w:r>
      <w:r>
        <w:rPr>
          <w:rStyle w:val="CommentTok"/>
        </w:rPr>
        <w:t xml:space="preserve">% Отображение сетки на графике</w:t>
      </w:r>
      <w:r>
        <w:br/>
      </w:r>
      <w:r>
        <w:rPr>
          <w:rStyle w:val="VariableTok"/>
        </w:rPr>
        <w:t xml:space="preserve">grid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Подпись оси X: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Подпись оси Y: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Название графика: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'y1=sin x+ (1/3)sin(3x)+(1/5)sin(5x)'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 Экспорт рисунка в файл .eps:</w:t>
      </w:r>
      <w:r>
        <w:br/>
      </w:r>
      <w:r>
        <w:rPr>
          <w:rStyle w:val="Variable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"plot-sin.eps"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"-mono"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"-FArial:16"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"-deps"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% Экспорт рисунка в файл .png:</w:t>
      </w:r>
      <w:r>
        <w:br/>
      </w:r>
      <w:r>
        <w:rPr>
          <w:rStyle w:val="Variabl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"plot-sin.png"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После запуска мы видим созданный график, а в каталоге можем заметить файлы .png и .eps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функ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функции</w:t>
      </w:r>
    </w:p>
    <w:bookmarkEnd w:id="25"/>
    <w:p>
      <w:pPr>
        <w:pStyle w:val="BodyText"/>
      </w:pPr>
      <w:r>
        <w:t xml:space="preserve">Сохраняю сценарий под другим названием и измените его так, чтобы на одном графике располагались отличающиеся по типу линий графики функций y1 = sin x + 1/3 * sin 3x + 1/5 * sin 5x и y2 = cos x + 1/3 * cos 3x + 1/5 * cos 5x. Соответственным образом модифицирую код:</w:t>
      </w:r>
    </w:p>
    <w:p>
      <w:pPr>
        <w:pStyle w:val="SourceCode"/>
      </w:pPr>
      <w:r>
        <w:rPr>
          <w:rStyle w:val="VerbatimChar"/>
        </w:rPr>
        <w:t xml:space="preserve">% Формирование массива x:</w:t>
      </w:r>
      <w:r>
        <w:br/>
      </w:r>
      <w:r>
        <w:rPr>
          <w:rStyle w:val="VerbatimChar"/>
        </w:rPr>
        <w:t xml:space="preserve">x=-10:0.1:10;</w:t>
      </w:r>
      <w:r>
        <w:br/>
      </w:r>
      <w:r>
        <w:rPr>
          <w:rStyle w:val="VerbatimChar"/>
        </w:rPr>
        <w:t xml:space="preserve">% Формирование массива y.</w:t>
      </w:r>
      <w:r>
        <w:br/>
      </w:r>
      <w:r>
        <w:rPr>
          <w:rStyle w:val="VerbatimChar"/>
        </w:rPr>
        <w:t xml:space="preserve">y1=sin(x)+1/3*sin(3*x)+1/5*sin(5*x);</w:t>
      </w:r>
      <w:r>
        <w:br/>
      </w:r>
      <w:r>
        <w:rPr>
          <w:rStyle w:val="VerbatimChar"/>
        </w:rPr>
        <w:t xml:space="preserve">y2=cos(x)+1/3*cos(3*x)+1/5*cos(5*x);</w:t>
      </w:r>
      <w:r>
        <w:br/>
      </w:r>
      <w:r>
        <w:rPr>
          <w:rStyle w:val="VerbatimChar"/>
        </w:rPr>
        <w:t xml:space="preserve">% Построение графика функции:</w:t>
      </w:r>
      <w:r>
        <w:br/>
      </w:r>
      <w:r>
        <w:rPr>
          <w:rStyle w:val="VerbatimChar"/>
        </w:rPr>
        <w:t xml:space="preserve">plot(x,y1, "-ok; y1=sin(x)+(1/3)*sin(3*x)+(1/5)*sin(5*x);","markersize",4)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plot(x,y2, "-; y2=cos(x)+1/3*cos(3*x)+1/5*cos(5*x);","markersize",4)</w:t>
      </w:r>
      <w:r>
        <w:br/>
      </w:r>
      <w:r>
        <w:rPr>
          <w:rStyle w:val="VerbatimChar"/>
        </w:rPr>
        <w:t xml:space="preserve">% Отображение сетки на графике</w:t>
      </w:r>
      <w:r>
        <w:br/>
      </w:r>
      <w:r>
        <w:rPr>
          <w:rStyle w:val="VerbatimChar"/>
        </w:rPr>
        <w:t xml:space="preserve">grid on;</w:t>
      </w:r>
      <w:r>
        <w:br/>
      </w:r>
      <w:r>
        <w:rPr>
          <w:rStyle w:val="VerbatimChar"/>
        </w:rPr>
        <w:t xml:space="preserve">% Подпись оси X:</w:t>
      </w:r>
      <w:r>
        <w:br/>
      </w:r>
      <w:r>
        <w:rPr>
          <w:rStyle w:val="VerbatimChar"/>
        </w:rPr>
        <w:t xml:space="preserve">xlabel('x');</w:t>
      </w:r>
      <w:r>
        <w:br/>
      </w:r>
      <w:r>
        <w:rPr>
          <w:rStyle w:val="VerbatimChar"/>
        </w:rPr>
        <w:t xml:space="preserve">% Подпись оси Y:</w:t>
      </w:r>
      <w:r>
        <w:br/>
      </w:r>
      <w:r>
        <w:rPr>
          <w:rStyle w:val="VerbatimChar"/>
        </w:rPr>
        <w:t xml:space="preserve">ylabel('y');</w:t>
      </w:r>
      <w:r>
        <w:br/>
      </w:r>
      <w:r>
        <w:rPr>
          <w:rStyle w:val="VerbatimChar"/>
        </w:rPr>
        <w:t xml:space="preserve">% Название графика:</w:t>
      </w:r>
      <w:r>
        <w:br/>
      </w:r>
      <w:r>
        <w:rPr>
          <w:rStyle w:val="VerbatimChar"/>
        </w:rPr>
        <w:t xml:space="preserve">% title('y1=sin x+ (1/3)sin(3x)+(1/5)sin(5x)');</w:t>
      </w:r>
      <w:r>
        <w:br/>
      </w:r>
      <w:r>
        <w:rPr>
          <w:rStyle w:val="VerbatimChar"/>
        </w:rPr>
        <w:t xml:space="preserve">% Экспорт рисунка в файл .eps:</w:t>
      </w:r>
      <w:r>
        <w:br/>
      </w:r>
      <w:r>
        <w:rPr>
          <w:rStyle w:val="VerbatimChar"/>
        </w:rPr>
        <w:t xml:space="preserve">print ("plot-sin-cos.eps", "-mono", "-FArial:16", "-deps")</w:t>
      </w:r>
      <w:r>
        <w:br/>
      </w:r>
      <w:r>
        <w:rPr>
          <w:rStyle w:val="VerbatimChar"/>
        </w:rPr>
        <w:t xml:space="preserve">% Экспорт рисунка в файл .png:</w:t>
      </w:r>
      <w:r>
        <w:br/>
      </w:r>
      <w:r>
        <w:rPr>
          <w:rStyle w:val="VerbatimChar"/>
        </w:rPr>
        <w:t xml:space="preserve">print("plot-sin-cos.png");</w:t>
      </w:r>
    </w:p>
    <w:p>
      <w:pPr>
        <w:pStyle w:val="FirstParagraph"/>
      </w:pPr>
      <w:r>
        <w:t xml:space="preserve">Имеем график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29" w:name="fig:002"/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функций 𝑦1 и 𝑦2 на интервале от−10 до 10 включая концы`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функций 𝑦1 и 𝑦2 на интервале от−10 до 10 включая концы`</w:t>
      </w:r>
    </w:p>
    <w:bookmarkEnd w:id="29"/>
    <w:bookmarkEnd w:id="30"/>
    <w:bookmarkStart w:id="39" w:name="X07bef417cb4f245ff47fa8bd6db1057000948c0"/>
    <w:p>
      <w:pPr>
        <w:pStyle w:val="Heading2"/>
      </w:pPr>
      <w:r>
        <w:t xml:space="preserve">3.2 Разложение импульсного сигнала в частичный ряд Фурье</w:t>
      </w:r>
    </w:p>
    <w:p>
      <w:pPr>
        <w:pStyle w:val="FirstParagraph"/>
      </w:pPr>
      <w:r>
        <w:t xml:space="preserve">Создаю файл meandr.m. В коде созданного сценария задаю начальные значения:</w:t>
      </w:r>
    </w:p>
    <w:p>
      <w:pPr>
        <w:pStyle w:val="SourceCode"/>
      </w:pPr>
      <w:r>
        <w:rPr>
          <w:rStyle w:val="VerbatimChar"/>
        </w:rPr>
        <w:t xml:space="preserve">% meandr.m</w:t>
      </w:r>
      <w:r>
        <w:br/>
      </w:r>
      <w:r>
        <w:rPr>
          <w:rStyle w:val="VerbatimChar"/>
        </w:rPr>
        <w:t xml:space="preserve">% количество отсчетов (гармоник):</w:t>
      </w:r>
      <w:r>
        <w:br/>
      </w:r>
      <w:r>
        <w:rPr>
          <w:rStyle w:val="VerbatimChar"/>
        </w:rPr>
        <w:t xml:space="preserve">N=8;</w:t>
      </w:r>
      <w:r>
        <w:br/>
      </w:r>
      <w:r>
        <w:rPr>
          <w:rStyle w:val="VerbatimChar"/>
        </w:rPr>
        <w:t xml:space="preserve">% частота дискретизации:</w:t>
      </w:r>
      <w:r>
        <w:br/>
      </w:r>
      <w:r>
        <w:rPr>
          <w:rStyle w:val="VerbatimChar"/>
        </w:rPr>
        <w:t xml:space="preserve">t=-1:0.01:1;</w:t>
      </w:r>
      <w:r>
        <w:br/>
      </w:r>
      <w:r>
        <w:rPr>
          <w:rStyle w:val="VerbatimChar"/>
        </w:rPr>
        <w:t xml:space="preserve">% значение амплитуды:</w:t>
      </w:r>
      <w:r>
        <w:br/>
      </w:r>
      <w:r>
        <w:rPr>
          <w:rStyle w:val="VerbatimChar"/>
        </w:rPr>
        <w:t xml:space="preserve">A=1;</w:t>
      </w:r>
      <w:r>
        <w:br/>
      </w:r>
      <w:r>
        <w:rPr>
          <w:rStyle w:val="VerbatimChar"/>
        </w:rPr>
        <w:t xml:space="preserve">% период:</w:t>
      </w:r>
      <w:r>
        <w:br/>
      </w:r>
      <w:r>
        <w:rPr>
          <w:rStyle w:val="VerbatimChar"/>
        </w:rPr>
        <w:t xml:space="preserve">T=1;</w:t>
      </w:r>
    </w:p>
    <w:p>
      <w:pPr>
        <w:pStyle w:val="FirstParagraph"/>
      </w:pPr>
      <w:r>
        <w:t xml:space="preserve">Гармоники, образующие меандр, имеют амплитуду, обратно пропорциональную номеру соответствующей гармоники в спектре:</w:t>
      </w:r>
    </w:p>
    <w:p>
      <w:pPr>
        <w:pStyle w:val="SourceCode"/>
      </w:pPr>
      <w:r>
        <w:rPr>
          <w:rStyle w:val="VerbatimChar"/>
        </w:rPr>
        <w:t xml:space="preserve">% амплитуда гармоник</w:t>
      </w:r>
      <w:r>
        <w:br/>
      </w:r>
      <w:r>
        <w:rPr>
          <w:rStyle w:val="VerbatimChar"/>
        </w:rPr>
        <w:t xml:space="preserve">nh=(1:N)*2-1;</w:t>
      </w:r>
      <w:r>
        <w:br/>
      </w:r>
      <w:r>
        <w:rPr>
          <w:rStyle w:val="VerbatimChar"/>
        </w:rPr>
        <w:t xml:space="preserve">% массив коэффициентов для ряда, заданного через cos:</w:t>
      </w:r>
      <w:r>
        <w:br/>
      </w:r>
      <w:r>
        <w:rPr>
          <w:rStyle w:val="VerbatimChar"/>
        </w:rPr>
        <w:t xml:space="preserve">Am=2/pi ./ nh;</w:t>
      </w:r>
      <w:r>
        <w:br/>
      </w:r>
      <w:r>
        <w:rPr>
          <w:rStyle w:val="VerbatimChar"/>
        </w:rPr>
        <w:t xml:space="preserve">Am(2:2:end) = -Am(2:2:end);</w:t>
      </w:r>
    </w:p>
    <w:p>
      <w:pPr>
        <w:pStyle w:val="FirstParagraph"/>
      </w:pPr>
      <w:r>
        <w:t xml:space="preserve">Далее задаём массив значений гармоник массив элементов ряда:</w:t>
      </w:r>
    </w:p>
    <w:p>
      <w:pPr>
        <w:pStyle w:val="SourceCode"/>
      </w:pPr>
      <w:r>
        <w:rPr>
          <w:rStyle w:val="VerbatimChar"/>
        </w:rPr>
        <w:t xml:space="preserve">% массив гармоник:</w:t>
      </w:r>
      <w:r>
        <w:br/>
      </w:r>
      <w:r>
        <w:rPr>
          <w:rStyle w:val="VerbatimChar"/>
        </w:rPr>
        <w:t xml:space="preserve">harmonics=cos(2 * pi * nh' * t/T);</w:t>
      </w:r>
      <w:r>
        <w:br/>
      </w:r>
      <w:r>
        <w:rPr>
          <w:rStyle w:val="VerbatimChar"/>
        </w:rPr>
        <w:t xml:space="preserve">% массив элементов ряда:</w:t>
      </w:r>
      <w:r>
        <w:br/>
      </w:r>
      <w:r>
        <w:rPr>
          <w:rStyle w:val="VerbatimChar"/>
        </w:rPr>
        <w:t xml:space="preserve">s1=harmonics.*repmat(Am',1,length(t));</w:t>
      </w:r>
    </w:p>
    <w:p>
      <w:pPr>
        <w:pStyle w:val="FirstParagraph"/>
      </w:pPr>
      <w:r>
        <w:t xml:space="preserve">Далее для построения в одном окне отдельных графиков меандра с различным количеством гармоник реализуем суммирование ряда с накоплением и воспользуемся функциями subplot и plot для построения графиков:</w:t>
      </w:r>
    </w:p>
    <w:p>
      <w:pPr>
        <w:pStyle w:val="SourceCode"/>
      </w:pPr>
      <w:r>
        <w:rPr>
          <w:rStyle w:val="VerbatimChar"/>
        </w:rPr>
        <w:t xml:space="preserve">% Суммирование ряда:</w:t>
      </w:r>
      <w:r>
        <w:br/>
      </w:r>
      <w:r>
        <w:rPr>
          <w:rStyle w:val="VerbatimChar"/>
        </w:rPr>
        <w:t xml:space="preserve">s2=cumsum(s1);</w:t>
      </w:r>
      <w:r>
        <w:br/>
      </w:r>
      <w:r>
        <w:rPr>
          <w:rStyle w:val="VerbatimChar"/>
        </w:rPr>
        <w:t xml:space="preserve">% Построение графиков:</w:t>
      </w:r>
      <w:r>
        <w:br/>
      </w:r>
      <w:r>
        <w:rPr>
          <w:rStyle w:val="VerbatimChar"/>
        </w:rPr>
        <w:t xml:space="preserve">for k=1:N</w:t>
      </w:r>
      <w:r>
        <w:br/>
      </w:r>
      <w:r>
        <w:rPr>
          <w:rStyle w:val="VerbatimChar"/>
        </w:rPr>
        <w:t xml:space="preserve">subplot(4,2,k)</w:t>
      </w:r>
      <w:r>
        <w:br/>
      </w:r>
      <w:r>
        <w:rPr>
          <w:rStyle w:val="VerbatimChar"/>
        </w:rPr>
        <w:t xml:space="preserve">plot(t, s2(k,:))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Экспортируем полученный график в файл в формате .png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34" w:name="fig:003"/>
    <w:p>
      <w:pPr>
        <w:pStyle w:val="CaptionedFigure"/>
      </w:pPr>
      <w:r>
        <w:drawing>
          <wp:inline>
            <wp:extent cx="3733800" cy="1953598"/>
            <wp:effectExtent b="0" l="0" r="0" t="0"/>
            <wp:docPr descr="Графики меандра, содержащего различное число гармони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меандра, содержащего различное число гармоник</w:t>
      </w:r>
    </w:p>
    <w:bookmarkEnd w:id="34"/>
    <w:p>
      <w:pPr>
        <w:pStyle w:val="BodyText"/>
      </w:pPr>
      <w:r>
        <w:t xml:space="preserve">Корректируем код для реализации меандра через синусы:</w:t>
      </w:r>
    </w:p>
    <w:p>
      <w:pPr>
        <w:pStyle w:val="SourceCode"/>
      </w:pPr>
      <w:r>
        <w:rPr>
          <w:rStyle w:val="VerbatimChar"/>
        </w:rPr>
        <w:t xml:space="preserve">% meandr.m</w:t>
      </w:r>
      <w:r>
        <w:br/>
      </w:r>
      <w:r>
        <w:rPr>
          <w:rStyle w:val="VerbatimChar"/>
        </w:rPr>
        <w:t xml:space="preserve">% количество отсчетов (гармоник):</w:t>
      </w:r>
      <w:r>
        <w:br/>
      </w:r>
      <w:r>
        <w:rPr>
          <w:rStyle w:val="VerbatimChar"/>
        </w:rPr>
        <w:t xml:space="preserve">N=8;</w:t>
      </w:r>
      <w:r>
        <w:br/>
      </w:r>
      <w:r>
        <w:rPr>
          <w:rStyle w:val="VerbatimChar"/>
        </w:rPr>
        <w:t xml:space="preserve">% частота дискретизации:</w:t>
      </w:r>
      <w:r>
        <w:br/>
      </w:r>
      <w:r>
        <w:rPr>
          <w:rStyle w:val="VerbatimChar"/>
        </w:rPr>
        <w:t xml:space="preserve">t=-1:0.01:1;</w:t>
      </w:r>
      <w:r>
        <w:br/>
      </w:r>
      <w:r>
        <w:rPr>
          <w:rStyle w:val="VerbatimChar"/>
        </w:rPr>
        <w:t xml:space="preserve">% значение амплитуды:</w:t>
      </w:r>
      <w:r>
        <w:br/>
      </w:r>
      <w:r>
        <w:rPr>
          <w:rStyle w:val="VerbatimChar"/>
        </w:rPr>
        <w:t xml:space="preserve">A=1;</w:t>
      </w:r>
      <w:r>
        <w:br/>
      </w:r>
      <w:r>
        <w:rPr>
          <w:rStyle w:val="VerbatimChar"/>
        </w:rPr>
        <w:t xml:space="preserve">% период:</w:t>
      </w:r>
      <w:r>
        <w:br/>
      </w:r>
      <w:r>
        <w:rPr>
          <w:rStyle w:val="VerbatimChar"/>
        </w:rPr>
        <w:t xml:space="preserve">T=1;</w:t>
      </w:r>
      <w:r>
        <w:br/>
      </w:r>
      <w:r>
        <w:rPr>
          <w:rStyle w:val="VerbatimChar"/>
        </w:rPr>
        <w:t xml:space="preserve">% амплитуда гармоник</w:t>
      </w:r>
      <w:r>
        <w:br/>
      </w:r>
      <w:r>
        <w:rPr>
          <w:rStyle w:val="VerbatimChar"/>
        </w:rPr>
        <w:t xml:space="preserve">nh=(1:N)*2-1;</w:t>
      </w:r>
      <w:r>
        <w:br/>
      </w:r>
      <w:r>
        <w:rPr>
          <w:rStyle w:val="VerbatimChar"/>
        </w:rPr>
        <w:t xml:space="preserve">% массив коэффициентов для ряда, заданного через sin:</w:t>
      </w:r>
      <w:r>
        <w:br/>
      </w:r>
      <w:r>
        <w:rPr>
          <w:rStyle w:val="VerbatimChar"/>
        </w:rPr>
        <w:t xml:space="preserve">Am=2/pi ./ nh;</w:t>
      </w:r>
      <w:r>
        <w:br/>
      </w:r>
      <w:r>
        <w:rPr>
          <w:rStyle w:val="VerbatimChar"/>
        </w:rPr>
        <w:t xml:space="preserve">% Am(2:2:end) = -Am(2:2:end); -not needed</w:t>
      </w:r>
      <w:r>
        <w:br/>
      </w:r>
      <w:r>
        <w:rPr>
          <w:rStyle w:val="VerbatimChar"/>
        </w:rPr>
        <w:t xml:space="preserve">% массив гармоник:</w:t>
      </w:r>
      <w:r>
        <w:br/>
      </w:r>
      <w:r>
        <w:rPr>
          <w:rStyle w:val="VerbatimChar"/>
        </w:rPr>
        <w:t xml:space="preserve">harmonics=sin(2 * pi * nh' * t/T);</w:t>
      </w:r>
      <w:r>
        <w:br/>
      </w:r>
      <w:r>
        <w:rPr>
          <w:rStyle w:val="VerbatimChar"/>
        </w:rPr>
        <w:t xml:space="preserve">% массив элементов ряда:</w:t>
      </w:r>
      <w:r>
        <w:br/>
      </w:r>
      <w:r>
        <w:rPr>
          <w:rStyle w:val="VerbatimChar"/>
        </w:rPr>
        <w:t xml:space="preserve">s1=harmonics.*repmat(Am',1,length(t));</w:t>
      </w:r>
      <w:r>
        <w:br/>
      </w:r>
      <w:r>
        <w:rPr>
          <w:rStyle w:val="VerbatimChar"/>
        </w:rPr>
        <w:t xml:space="preserve">% Суммирование ряда:</w:t>
      </w:r>
      <w:r>
        <w:br/>
      </w:r>
      <w:r>
        <w:rPr>
          <w:rStyle w:val="VerbatimChar"/>
        </w:rPr>
        <w:t xml:space="preserve">s2=cumsum(s1);</w:t>
      </w:r>
      <w:r>
        <w:br/>
      </w:r>
      <w:r>
        <w:rPr>
          <w:rStyle w:val="VerbatimChar"/>
        </w:rPr>
        <w:t xml:space="preserve">% Построение графиков:</w:t>
      </w:r>
      <w:r>
        <w:br/>
      </w:r>
      <w:r>
        <w:rPr>
          <w:rStyle w:val="VerbatimChar"/>
        </w:rPr>
        <w:t xml:space="preserve">for k=1:N</w:t>
      </w:r>
      <w:r>
        <w:br/>
      </w:r>
      <w:r>
        <w:rPr>
          <w:rStyle w:val="VerbatimChar"/>
        </w:rPr>
        <w:t xml:space="preserve">subplot(4,2,k)</w:t>
      </w:r>
      <w:r>
        <w:br/>
      </w:r>
      <w:r>
        <w:rPr>
          <w:rStyle w:val="VerbatimChar"/>
        </w:rPr>
        <w:t xml:space="preserve">plot(t, s2(k,:))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% Экспорт в .png</w:t>
      </w:r>
      <w:r>
        <w:br/>
      </w:r>
      <w:r>
        <w:rPr>
          <w:rStyle w:val="VerbatimChar"/>
        </w:rPr>
        <w:t xml:space="preserve">print("plot-meandr-sin.png")</w:t>
      </w:r>
    </w:p>
    <w:p>
      <w:pPr>
        <w:pStyle w:val="FirstParagraph"/>
      </w:pPr>
      <w:r>
        <w:t xml:space="preserve">Получаем аналогичный график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38" w:name="fig:004"/>
    <w:p>
      <w:pPr>
        <w:pStyle w:val="CaptionedFigure"/>
      </w:pPr>
      <w:r>
        <w:drawing>
          <wp:inline>
            <wp:extent cx="3733800" cy="1797143"/>
            <wp:effectExtent b="0" l="0" r="0" t="0"/>
            <wp:docPr descr="Графики меандра, содержащего различное число гармоник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меандра, содержащего различное число гармоник</w:t>
      </w:r>
    </w:p>
    <w:bookmarkEnd w:id="38"/>
    <w:bookmarkEnd w:id="39"/>
    <w:bookmarkStart w:id="60" w:name="определение-спектра-и-параметров-сигнала"/>
    <w:p>
      <w:pPr>
        <w:pStyle w:val="Heading2"/>
      </w:pPr>
      <w:r>
        <w:t xml:space="preserve">3.3 Определение спектра и параметров сигнала</w:t>
      </w:r>
    </w:p>
    <w:p>
      <w:pPr>
        <w:pStyle w:val="FirstParagraph"/>
      </w:pPr>
      <w:r>
        <w:t xml:space="preserve">В рабочем каталоге создаю каталог spectre1 и в нём новый сценарий с именем, spectre.m.</w:t>
      </w:r>
      <w:r>
        <w:t xml:space="preserve"> </w:t>
      </w:r>
      <w:r>
        <w:t xml:space="preserve">В коде созданного сценария задайте начальные значения:</w:t>
      </w:r>
    </w:p>
    <w:p>
      <w:pPr>
        <w:pStyle w:val="SourceCode"/>
      </w:pPr>
      <w:r>
        <w:rPr>
          <w:rStyle w:val="VerbatimChar"/>
        </w:rPr>
        <w:t xml:space="preserve">% spectre1/spectre.m</w:t>
      </w:r>
      <w:r>
        <w:br/>
      </w:r>
      <w:r>
        <w:rPr>
          <w:rStyle w:val="VerbatimChar"/>
        </w:rPr>
        <w:t xml:space="preserve">% Создание каталогов signal и spectre для размещения</w:t>
      </w:r>
      <w:r>
        <w:br/>
      </w:r>
      <w:r>
        <w:rPr>
          <w:rStyle w:val="VerbatimChar"/>
        </w:rPr>
        <w:t xml:space="preserve">↪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Длина сигнала (с):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первого сигнала (Гц):</w:t>
      </w:r>
      <w:r>
        <w:br/>
      </w:r>
      <w:r>
        <w:rPr>
          <w:rStyle w:val="VerbatimChar"/>
        </w:rPr>
        <w:t xml:space="preserve">f1 = 10;</w:t>
      </w:r>
      <w:r>
        <w:br/>
      </w:r>
      <w:r>
        <w:rPr>
          <w:rStyle w:val="VerbatimChar"/>
        </w:rPr>
        <w:t xml:space="preserve">% Частота второго сигнала (Гц):</w:t>
      </w:r>
      <w:r>
        <w:br/>
      </w:r>
      <w:r>
        <w:rPr>
          <w:rStyle w:val="VerbatimChar"/>
        </w:rPr>
        <w:t xml:space="preserve">f2 = 40;</w:t>
      </w:r>
      <w:r>
        <w:br/>
      </w:r>
      <w:r>
        <w:rPr>
          <w:rStyle w:val="VerbatimChar"/>
        </w:rPr>
        <w:t xml:space="preserve">% Амплитуда первого сигнала:</w:t>
      </w:r>
      <w:r>
        <w:br/>
      </w:r>
      <w:r>
        <w:rPr>
          <w:rStyle w:val="VerbatimChar"/>
        </w:rPr>
        <w:t xml:space="preserve">a1 = 1;</w:t>
      </w:r>
      <w:r>
        <w:br/>
      </w:r>
      <w:r>
        <w:rPr>
          <w:rStyle w:val="VerbatimChar"/>
        </w:rPr>
        <w:t xml:space="preserve">% Амплитуда второго сигнала:</w:t>
      </w:r>
      <w:r>
        <w:br/>
      </w:r>
      <w:r>
        <w:rPr>
          <w:rStyle w:val="VerbatimChar"/>
        </w:rPr>
        <w:t xml:space="preserve">a2 = 0.7;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% Спектр сигнала:</w:t>
      </w:r>
      <w:r>
        <w:br/>
      </w:r>
      <w:r>
        <w:rPr>
          <w:rStyle w:val="VerbatimChar"/>
        </w:rPr>
        <w:t xml:space="preserve">fd2 = fd/2;</w:t>
      </w:r>
    </w:p>
    <w:p>
      <w:pPr>
        <w:pStyle w:val="FirstParagraph"/>
      </w:pPr>
      <w:r>
        <w:t xml:space="preserve">Далее в коде задаю два синусоидальных сигнала разной частоты:</w:t>
      </w:r>
    </w:p>
    <w:p>
      <w:pPr>
        <w:pStyle w:val="SourceCode"/>
      </w:pPr>
      <w:r>
        <w:rPr>
          <w:rStyle w:val="VerbatimChar"/>
        </w:rPr>
        <w:t xml:space="preserve">% Два сигнала разной частоты:</w:t>
      </w:r>
      <w:r>
        <w:br/>
      </w:r>
      <w:r>
        <w:rPr>
          <w:rStyle w:val="VerbatimChar"/>
        </w:rPr>
        <w:t xml:space="preserve">signal1 = a1*sin(2*pi*t*f1);</w:t>
      </w:r>
      <w:r>
        <w:br/>
      </w:r>
      <w:r>
        <w:rPr>
          <w:rStyle w:val="VerbatimChar"/>
        </w:rPr>
        <w:t xml:space="preserve">signal2 = a2*sin(2*pi*t*f2);</w:t>
      </w:r>
    </w:p>
    <w:p>
      <w:pPr>
        <w:pStyle w:val="FirstParagraph"/>
      </w:pPr>
      <w:r>
        <w:t xml:space="preserve">Строю графики сигналов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% График 1-го сигнала:</w:t>
      </w:r>
      <w:r>
        <w:br/>
      </w:r>
      <w:r>
        <w:rPr>
          <w:rStyle w:val="VerbatimChar"/>
        </w:rPr>
        <w:t xml:space="preserve">plot(signal1,'b');</w:t>
      </w:r>
      <w:r>
        <w:br/>
      </w:r>
      <w:r>
        <w:rPr>
          <w:rStyle w:val="VerbatimChar"/>
        </w:rPr>
        <w:t xml:space="preserve">% График 2-го сигнала: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plot(signal2,'r');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% Экспорт графика в файл в каталоге signal:</w:t>
      </w:r>
      <w:r>
        <w:br/>
      </w:r>
      <w:r>
        <w:rPr>
          <w:rStyle w:val="VerbatimChar"/>
        </w:rPr>
        <w:t xml:space="preserve">print 'signal/spectre.png';</w:t>
      </w:r>
    </w:p>
    <w:bookmarkStart w:id="43" w:name="fig:005"/>
    <w:p>
      <w:pPr>
        <w:pStyle w:val="CaptionedFigure"/>
      </w:pPr>
      <w:r>
        <w:drawing>
          <wp:inline>
            <wp:extent cx="3733800" cy="2800350"/>
            <wp:effectExtent b="0" l="0" r="0" t="0"/>
            <wp:docPr descr="Два синусоидальных сигнала разной частот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синусоидальных сигнала разной частоты</w:t>
      </w:r>
    </w:p>
    <w:bookmarkEnd w:id="43"/>
    <w:p>
      <w:pPr>
        <w:pStyle w:val="BodyText"/>
      </w:pPr>
      <w:r>
        <w:t xml:space="preserve">С помощью быстрого преобразования Фурье находим спектры сигналов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fig:006?</w:t>
      </w:r>
      <w:r>
        <w:t xml:space="preserve">]</w:t>
      </w:r>
      <w:r>
        <w:t xml:space="preserve">), добавив в файл spectre.m следующий код:</w:t>
      </w:r>
    </w:p>
    <w:p>
      <w:pPr>
        <w:pStyle w:val="SourceCode"/>
      </w:pPr>
      <w:r>
        <w:rPr>
          <w:rStyle w:val="VerbatimChar"/>
        </w:rPr>
        <w:t xml:space="preserve">% Посчитаем спектр</w:t>
      </w:r>
      <w:r>
        <w:br/>
      </w:r>
      <w:r>
        <w:rPr>
          <w:rStyle w:val="VerbatimChar"/>
        </w:rPr>
        <w:t xml:space="preserve">% Амплитуды преобразования Фурье сигнала 1:</w:t>
      </w:r>
      <w:r>
        <w:br/>
      </w:r>
      <w:r>
        <w:rPr>
          <w:rStyle w:val="VerbatimChar"/>
        </w:rPr>
        <w:t xml:space="preserve">spectre1 = abs(fft(signal1,fd));</w:t>
      </w:r>
      <w:r>
        <w:br/>
      </w:r>
      <w:r>
        <w:rPr>
          <w:rStyle w:val="VerbatimChar"/>
        </w:rPr>
        <w:t xml:space="preserve">% Амплитуды преобразования Фурье сигнала 2:</w:t>
      </w:r>
      <w:r>
        <w:br/>
      </w:r>
      <w:r>
        <w:rPr>
          <w:rStyle w:val="VerbatimChar"/>
        </w:rPr>
        <w:t xml:space="preserve">spectre2 = abs(fft(signal2,fd));</w:t>
      </w:r>
      <w:r>
        <w:br/>
      </w:r>
      <w:r>
        <w:rPr>
          <w:rStyle w:val="VerbatimChar"/>
        </w:rPr>
        <w:t xml:space="preserve">% Построение графиков спектров сигналов:</w:t>
      </w:r>
      <w:r>
        <w:br/>
      </w:r>
      <w:r>
        <w:rPr>
          <w:rStyle w:val="VerbatimChar"/>
        </w:rPr>
        <w:t xml:space="preserve">plot(spectre1,'b');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plot(spectre2,'r');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print 'spectre/spectre.png';</w:t>
      </w:r>
    </w:p>
    <w:p>
      <w:pPr>
        <w:pStyle w:val="FirstParagraph"/>
      </w:pPr>
      <w:r>
        <w:t xml:space="preserve">Учитывая реализацию преобразования Фурье, корректирую график спектра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fig:007?</w:t>
      </w:r>
      <w:r>
        <w:t xml:space="preserve">]</w:t>
      </w:r>
      <w:r>
        <w:t xml:space="preserve">): отбросываем дублирующие отрицательные частоты, а также принимаем в расчёт то, что на каждом шаге вычисления быстрого преобразования Фурье происходит суммирование амплитуд сигналов. Для этого добавляю в файл spectre.m следующий код:</w:t>
      </w:r>
    </w:p>
    <w:p>
      <w:pPr>
        <w:pStyle w:val="SourceCode"/>
      </w:pPr>
      <w:r>
        <w:rPr>
          <w:rStyle w:val="VerbatimChar"/>
        </w:rPr>
        <w:t xml:space="preserve">% Исправление графика спектра</w:t>
      </w:r>
      <w:r>
        <w:br/>
      </w:r>
      <w:r>
        <w:rPr>
          <w:rStyle w:val="VerbatimChar"/>
        </w:rPr>
        <w:t xml:space="preserve">% Сетка частот: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спектров по амплитуде:</w:t>
      </w:r>
      <w:r>
        <w:br/>
      </w:r>
      <w:r>
        <w:rPr>
          <w:rStyle w:val="VerbatimChar"/>
        </w:rPr>
        <w:t xml:space="preserve">spectre1 = 2*spectre1/fd2;</w:t>
      </w:r>
      <w:r>
        <w:br/>
      </w:r>
      <w:r>
        <w:rPr>
          <w:rStyle w:val="VerbatimChar"/>
        </w:rPr>
        <w:t xml:space="preserve">spectre2 = 2*spectre2/fd2;</w:t>
      </w:r>
      <w:r>
        <w:br/>
      </w:r>
      <w:r>
        <w:rPr>
          <w:rStyle w:val="VerbatimChar"/>
        </w:rPr>
        <w:t xml:space="preserve">% Построение графиков спектров сигналов:</w:t>
      </w:r>
      <w:r>
        <w:br/>
      </w:r>
      <w:r>
        <w:rPr>
          <w:rStyle w:val="VerbatimChar"/>
        </w:rPr>
        <w:t xml:space="preserve">plot(f,spectre1(1:fd2+1),'b');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plot(f,spectre2(1:fd2+1),'r');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title('Fixed 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'spectre/spectre_fix.png';</w:t>
      </w:r>
    </w:p>
    <w:bookmarkStart w:id="47" w:name="fig:006"/>
    <w:p>
      <w:pPr>
        <w:pStyle w:val="CaptionedFigure"/>
      </w:pPr>
      <w:r>
        <w:drawing>
          <wp:inline>
            <wp:extent cx="3733800" cy="2795627"/>
            <wp:effectExtent b="0" l="0" r="0" t="0"/>
            <wp:docPr descr="График спектров синусоидальных сигналов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спектров синусоидальных сигналов</w:t>
      </w:r>
    </w:p>
    <w:bookmarkEnd w:id="47"/>
    <w:bookmarkStart w:id="51" w:name="fig:007"/>
    <w:p>
      <w:pPr>
        <w:pStyle w:val="CaptionedFigure"/>
      </w:pPr>
      <w:r>
        <w:drawing>
          <wp:inline>
            <wp:extent cx="3733800" cy="2795627"/>
            <wp:effectExtent b="0" l="0" r="0" t="0"/>
            <wp:docPr descr="Исправленный график спектров синусоидальных сигналов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график спектров синусоидальных сигналов</w:t>
      </w:r>
    </w:p>
    <w:bookmarkEnd w:id="51"/>
    <w:p>
      <w:pPr>
        <w:pStyle w:val="BodyText"/>
      </w:pPr>
      <w:r>
        <w:t xml:space="preserve">Найдём спектр суммы рассмотренных сигналов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fig:008?</w:t>
      </w:r>
      <w:r>
        <w:t xml:space="preserve">]</w:t>
      </w:r>
      <w:r>
        <w:t xml:space="preserve">), создав каталог spectr_sum и файл в нём spectre_sum.m со следующим кодом:</w:t>
      </w:r>
    </w:p>
    <w:p>
      <w:pPr>
        <w:pStyle w:val="SourceCode"/>
      </w:pPr>
      <w:r>
        <w:rPr>
          <w:rStyle w:val="VerbatimChar"/>
        </w:rPr>
        <w:t xml:space="preserve">ctr_sum и файл в нём spectre_sum.m со следующим кодом:</w:t>
      </w:r>
      <w:r>
        <w:br/>
      </w:r>
      <w:r>
        <w:rPr>
          <w:rStyle w:val="VerbatimChar"/>
        </w:rPr>
        <w:t xml:space="preserve">% spectr_sum/spectre_sum.m</w:t>
      </w:r>
      <w:r>
        <w:br/>
      </w:r>
      <w:r>
        <w:rPr>
          <w:rStyle w:val="VerbatimChar"/>
        </w:rPr>
        <w:t xml:space="preserve">% Создание каталогов signal и spectre для размещения</w:t>
      </w:r>
      <w:r>
        <w:br/>
      </w:r>
      <w:r>
        <w:rPr>
          <w:rStyle w:val="VerbatimChar"/>
        </w:rPr>
        <w:t xml:space="preserve">↪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Длина сигнала (с):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первого сигнала (Гц):</w:t>
      </w:r>
      <w:r>
        <w:br/>
      </w:r>
      <w:r>
        <w:rPr>
          <w:rStyle w:val="VerbatimChar"/>
        </w:rPr>
        <w:t xml:space="preserve">f1 = 10;</w:t>
      </w:r>
      <w:r>
        <w:br/>
      </w:r>
      <w:r>
        <w:rPr>
          <w:rStyle w:val="VerbatimChar"/>
        </w:rPr>
        <w:t xml:space="preserve">% Частота второго сигнала (Гц):</w:t>
      </w:r>
      <w:r>
        <w:br/>
      </w:r>
      <w:r>
        <w:rPr>
          <w:rStyle w:val="VerbatimChar"/>
        </w:rPr>
        <w:t xml:space="preserve">f2 = 40;</w:t>
      </w:r>
      <w:r>
        <w:br/>
      </w:r>
      <w:r>
        <w:rPr>
          <w:rStyle w:val="VerbatimChar"/>
        </w:rPr>
        <w:t xml:space="preserve">% Амплитуда первого сигнала:</w:t>
      </w:r>
      <w:r>
        <w:br/>
      </w:r>
      <w:r>
        <w:rPr>
          <w:rStyle w:val="VerbatimChar"/>
        </w:rPr>
        <w:t xml:space="preserve">a1 = 1;</w:t>
      </w:r>
      <w:r>
        <w:br/>
      </w:r>
      <w:r>
        <w:rPr>
          <w:rStyle w:val="VerbatimChar"/>
        </w:rPr>
        <w:t xml:space="preserve">% Амплитуда второго сигнала:</w:t>
      </w:r>
      <w:r>
        <w:br/>
      </w:r>
      <w:r>
        <w:rPr>
          <w:rStyle w:val="VerbatimChar"/>
        </w:rPr>
        <w:t xml:space="preserve">a2 = 0.7;</w:t>
      </w:r>
      <w:r>
        <w:br/>
      </w:r>
      <w:r>
        <w:rPr>
          <w:rStyle w:val="VerbatimChar"/>
        </w:rPr>
        <w:t xml:space="preserve">% Спектр сигнала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% Сумма двух сигналов (синусоиды) разной частоты: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signal1 = a1*sin(2*pi*t*f1);</w:t>
      </w:r>
      <w:r>
        <w:br/>
      </w:r>
      <w:r>
        <w:rPr>
          <w:rStyle w:val="VerbatimChar"/>
        </w:rPr>
        <w:t xml:space="preserve">signal2 = a2*sin(2*pi*t*f2);</w:t>
      </w:r>
      <w:r>
        <w:br/>
      </w:r>
      <w:r>
        <w:rPr>
          <w:rStyle w:val="VerbatimChar"/>
        </w:rPr>
        <w:t xml:space="preserve">signal = signal1 + signal2;</w:t>
      </w:r>
      <w:r>
        <w:br/>
      </w:r>
      <w:r>
        <w:rPr>
          <w:rStyle w:val="VerbatimChar"/>
        </w:rPr>
        <w:t xml:space="preserve">plot(signal);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print 'signal/spectre_sum.png';</w:t>
      </w:r>
      <w:r>
        <w:br/>
      </w:r>
      <w:r>
        <w:rPr>
          <w:rStyle w:val="VerbatimChar"/>
        </w:rPr>
        <w:t xml:space="preserve">% Подсчет спектра:</w:t>
      </w:r>
      <w:r>
        <w:br/>
      </w:r>
      <w:r>
        <w:rPr>
          <w:rStyle w:val="VerbatimChar"/>
        </w:rPr>
        <w:t xml:space="preserve">% Амплитуды преобразования Фурье сигнала:</w:t>
      </w:r>
      <w:r>
        <w:br/>
      </w:r>
      <w:r>
        <w:rPr>
          <w:rStyle w:val="VerbatimChar"/>
        </w:rPr>
        <w:t xml:space="preserve">spectre = fft(signal,fd);</w:t>
      </w:r>
      <w:r>
        <w:br/>
      </w:r>
      <w:r>
        <w:rPr>
          <w:rStyle w:val="VerbatimChar"/>
        </w:rPr>
        <w:t xml:space="preserve">% Сетка частот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спектра по амплитуде:</w:t>
      </w:r>
      <w:r>
        <w:br/>
      </w:r>
      <w:r>
        <w:rPr>
          <w:rStyle w:val="VerbatimChar"/>
        </w:rPr>
        <w:t xml:space="preserve">spectre = 2*sqrt(spectre.*conj(spectre))./fd2;</w:t>
      </w:r>
      <w:r>
        <w:br/>
      </w:r>
      <w:r>
        <w:rPr>
          <w:rStyle w:val="VerbatimChar"/>
        </w:rPr>
        <w:t xml:space="preserve">% Построение графика спектра сигнала:</w:t>
      </w:r>
      <w:r>
        <w:br/>
      </w:r>
      <w:r>
        <w:rPr>
          <w:rStyle w:val="VerbatimChar"/>
        </w:rPr>
        <w:t xml:space="preserve">plot(f,spectre(1:fd2+1))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'spectre/spectre_sum.png';</w:t>
      </w:r>
    </w:p>
    <w:p>
      <w:pPr>
        <w:pStyle w:val="FirstParagraph"/>
      </w:pPr>
      <w:r>
        <w:t xml:space="preserve">В результате получим аналогичный предыдущему результат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fig:009?</w:t>
      </w:r>
      <w:r>
        <w:t xml:space="preserve">]</w:t>
      </w:r>
      <w:r>
        <w:t xml:space="preserve">), т.е. спектр суммы сигналов равен сумме спектров сигналов, что вытекает из свойств преобразования Фурье.</w:t>
      </w:r>
    </w:p>
    <w:bookmarkStart w:id="55" w:name="fig:008"/>
    <w:p>
      <w:pPr>
        <w:pStyle w:val="CaptionedFigure"/>
      </w:pPr>
      <w:r>
        <w:drawing>
          <wp:inline>
            <wp:extent cx="3733800" cy="2800350"/>
            <wp:effectExtent b="0" l="0" r="0" t="0"/>
            <wp:docPr descr="Суммарный сигна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Суммарный сигнал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2795627"/>
            <wp:effectExtent b="0" l="0" r="0" t="0"/>
            <wp:docPr descr="Спектр суммарного сигна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Спектр суммарного сигнала</w:t>
      </w:r>
    </w:p>
    <w:bookmarkEnd w:id="59"/>
    <w:bookmarkEnd w:id="60"/>
    <w:bookmarkStart w:id="69" w:name="амплитудная-модуляция"/>
    <w:p>
      <w:pPr>
        <w:pStyle w:val="Heading2"/>
      </w:pPr>
      <w:r>
        <w:t xml:space="preserve">3.4 Амплитудная модуляция</w:t>
      </w:r>
    </w:p>
    <w:p>
      <w:pPr>
        <w:pStyle w:val="FirstParagraph"/>
      </w:pPr>
      <w:r>
        <w:t xml:space="preserve">Создаю каталог modulation и в нём новый сценарий с именем am.m. Добавляю в файле am.m следующий код:</w:t>
      </w:r>
    </w:p>
    <w:p>
      <w:pPr>
        <w:pStyle w:val="SourceCode"/>
      </w:pPr>
      <w:r>
        <w:rPr>
          <w:rStyle w:val="VerbatimChar"/>
        </w:rPr>
        <w:t xml:space="preserve">% modulation/am.m</w:t>
      </w:r>
      <w:r>
        <w:br/>
      </w:r>
      <w:r>
        <w:rPr>
          <w:rStyle w:val="VerbatimChar"/>
        </w:rPr>
        <w:t xml:space="preserve">% Создание каталогов signal и spectre для размещения</w:t>
      </w:r>
      <w:r>
        <w:br/>
      </w:r>
      <w:r>
        <w:rPr>
          <w:rStyle w:val="VerbatimChar"/>
        </w:rPr>
        <w:t xml:space="preserve">↪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Модуляция синусоид с частотами 50 и 5</w:t>
      </w:r>
      <w:r>
        <w:br/>
      </w:r>
      <w:r>
        <w:rPr>
          <w:rStyle w:val="VerbatimChar"/>
        </w:rPr>
        <w:t xml:space="preserve">% Длина сигнала (с)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сигнала (Гц)</w:t>
      </w:r>
      <w:r>
        <w:br/>
      </w:r>
      <w:r>
        <w:rPr>
          <w:rStyle w:val="VerbatimChar"/>
        </w:rPr>
        <w:t xml:space="preserve">f1 = 5;</w:t>
      </w:r>
      <w:r>
        <w:br/>
      </w:r>
      <w:r>
        <w:rPr>
          <w:rStyle w:val="VerbatimChar"/>
        </w:rPr>
        <w:t xml:space="preserve">% Частота несущей (Гц)</w:t>
      </w:r>
      <w:r>
        <w:br/>
      </w:r>
      <w:r>
        <w:rPr>
          <w:rStyle w:val="VerbatimChar"/>
        </w:rPr>
        <w:t xml:space="preserve">f2 = 50;</w:t>
      </w:r>
      <w:r>
        <w:br/>
      </w:r>
      <w:r>
        <w:rPr>
          <w:rStyle w:val="VerbatimChar"/>
        </w:rPr>
        <w:t xml:space="preserve">% Спектр сигнала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% Построение графиков двух сигналов (синусоиды)</w:t>
      </w:r>
      <w:r>
        <w:br/>
      </w:r>
      <w:r>
        <w:rPr>
          <w:rStyle w:val="VerbatimChar"/>
        </w:rPr>
        <w:t xml:space="preserve">% разной частоты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signal1 = sin(2*pi*t*f1);</w:t>
      </w:r>
      <w:r>
        <w:br/>
      </w:r>
      <w:r>
        <w:rPr>
          <w:rStyle w:val="VerbatimChar"/>
        </w:rPr>
        <w:t xml:space="preserve">signal2 = sin(2*pi*t*f2);</w:t>
      </w:r>
      <w:r>
        <w:br/>
      </w:r>
      <w:r>
        <w:rPr>
          <w:rStyle w:val="VerbatimChar"/>
        </w:rPr>
        <w:t xml:space="preserve">signal = signal1 .* signal2;</w:t>
      </w:r>
      <w:r>
        <w:br/>
      </w:r>
      <w:r>
        <w:rPr>
          <w:rStyle w:val="VerbatimChar"/>
        </w:rPr>
        <w:t xml:space="preserve">plot(signal, 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% Построение огибающей:</w:t>
      </w:r>
      <w:r>
        <w:br/>
      </w:r>
      <w:r>
        <w:rPr>
          <w:rStyle w:val="VerbatimChar"/>
        </w:rPr>
        <w:t xml:space="preserve">plot(signal1, 'r');</w:t>
      </w:r>
      <w:r>
        <w:br/>
      </w:r>
      <w:r>
        <w:rPr>
          <w:rStyle w:val="VerbatimChar"/>
        </w:rPr>
        <w:t xml:space="preserve">plot(-signal1, 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print 'signal/am.png';</w:t>
      </w:r>
      <w:r>
        <w:br/>
      </w:r>
      <w:r>
        <w:rPr>
          <w:rStyle w:val="VerbatimChar"/>
        </w:rPr>
        <w:t xml:space="preserve">% Расчет спектра:</w:t>
      </w:r>
      <w:r>
        <w:br/>
      </w:r>
      <w:r>
        <w:rPr>
          <w:rStyle w:val="VerbatimChar"/>
        </w:rPr>
        <w:t xml:space="preserve">% Амплитуды преобразования Фурье-сигнала:</w:t>
      </w:r>
      <w:r>
        <w:br/>
      </w:r>
      <w:r>
        <w:rPr>
          <w:rStyle w:val="VerbatimChar"/>
        </w:rPr>
        <w:t xml:space="preserve">spectre = fft(signal,fd);</w:t>
      </w:r>
      <w:r>
        <w:br/>
      </w:r>
      <w:r>
        <w:rPr>
          <w:rStyle w:val="VerbatimChar"/>
        </w:rPr>
        <w:t xml:space="preserve">% Сетка частот: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спектра по амплитуде:</w:t>
      </w:r>
      <w:r>
        <w:br/>
      </w:r>
      <w:r>
        <w:rPr>
          <w:rStyle w:val="VerbatimChar"/>
        </w:rPr>
        <w:t xml:space="preserve">spectre = 2*sqrt(spectre.*conj(spectre))./fd2;</w:t>
      </w:r>
      <w:r>
        <w:br/>
      </w:r>
      <w:r>
        <w:rPr>
          <w:rStyle w:val="VerbatimChar"/>
        </w:rPr>
        <w:t xml:space="preserve">% Построение спектра:</w:t>
      </w:r>
      <w:r>
        <w:br/>
      </w:r>
      <w:r>
        <w:rPr>
          <w:rStyle w:val="VerbatimChar"/>
        </w:rPr>
        <w:t xml:space="preserve">plot(f,spectre(1:fd2+1), 'b')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'spectre/am.png';</w:t>
      </w:r>
    </w:p>
    <w:p>
      <w:pPr>
        <w:pStyle w:val="FirstParagraph"/>
      </w:pPr>
      <w:r>
        <w:t xml:space="preserve">В результате получаем, что спектр произведения представляет собой свёртку спектров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fig:011?</w:t>
      </w:r>
      <w:r>
        <w:t xml:space="preserve">]</w:t>
      </w:r>
      <w:r>
        <w:t xml:space="preserve">).</w:t>
      </w:r>
    </w:p>
    <w:bookmarkStart w:id="64" w:name="fig:010"/>
    <w:p>
      <w:pPr>
        <w:pStyle w:val="CaptionedFigure"/>
      </w:pPr>
      <w:r>
        <w:drawing>
          <wp:inline>
            <wp:extent cx="3733800" cy="2800350"/>
            <wp:effectExtent b="0" l="0" r="0" t="0"/>
            <wp:docPr descr="Сигнал и огибающая при амплитудной модуляции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Сигнал и огибающая при амплитудной модуляции</w:t>
      </w:r>
    </w:p>
    <w:bookmarkEnd w:id="64"/>
    <w:bookmarkStart w:id="68" w:name="fig:011"/>
    <w:p>
      <w:pPr>
        <w:pStyle w:val="CaptionedFigure"/>
      </w:pPr>
      <w:r>
        <w:drawing>
          <wp:inline>
            <wp:extent cx="3733800" cy="2795627"/>
            <wp:effectExtent b="0" l="0" r="0" t="0"/>
            <wp:docPr descr="Спектр сигнала при амплитудной модуляции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Спектр сигнала при амплитудной модуляции</w:t>
      </w:r>
    </w:p>
    <w:bookmarkEnd w:id="68"/>
    <w:bookmarkEnd w:id="69"/>
    <w:bookmarkStart w:id="141" w:name="Xd3d5453b5762a1b1c0f0f300c80832d13c9bffc"/>
    <w:p>
      <w:pPr>
        <w:pStyle w:val="Heading2"/>
      </w:pPr>
      <w:r>
        <w:t xml:space="preserve">3.5 Кодирование сигнала. Исследование свойства самосинхронизации сигнала</w:t>
      </w:r>
    </w:p>
    <w:p>
      <w:pPr>
        <w:pStyle w:val="FirstParagraph"/>
      </w:pPr>
      <w:r>
        <w:t xml:space="preserve">Создаю каталог coding и в нём файлы main.m, maptowave.m, unipolar.m, ami.m, bipolarnrz.m, bipolarrz.m, manchester.m, diffmanc.m, calcspectre.m.</w:t>
      </w:r>
    </w:p>
    <w:p>
      <w:pPr>
        <w:pStyle w:val="BodyText"/>
      </w:pPr>
      <w:r>
        <w:t xml:space="preserve">В файле main.m подключаем пакет signal и задаём входные кодовые последовательности:</w:t>
      </w:r>
    </w:p>
    <w:p>
      <w:pPr>
        <w:pStyle w:val="SourceCode"/>
      </w:pPr>
      <w:r>
        <w:rPr>
          <w:rStyle w:val="VerbatimChar"/>
        </w:rPr>
        <w:t xml:space="preserve">% coding/main.m</w:t>
      </w:r>
      <w:r>
        <w:br/>
      </w:r>
      <w:r>
        <w:rPr>
          <w:rStyle w:val="VerbatimChar"/>
        </w:rPr>
        <w:t xml:space="preserve">% Подключение пакета signal:</w:t>
      </w:r>
      <w:r>
        <w:br/>
      </w:r>
      <w:r>
        <w:rPr>
          <w:rStyle w:val="VerbatimChar"/>
        </w:rPr>
        <w:t xml:space="preserve">pkg load signal;</w:t>
      </w:r>
      <w:r>
        <w:br/>
      </w:r>
      <w:r>
        <w:br/>
      </w:r>
      <w:r>
        <w:rPr>
          <w:rStyle w:val="VerbatimChar"/>
        </w:rPr>
        <w:t xml:space="preserve">% Входная кодовая последовательность:</w:t>
      </w:r>
      <w:r>
        <w:br/>
      </w:r>
      <w:r>
        <w:rPr>
          <w:rStyle w:val="VerbatimChar"/>
        </w:rPr>
        <w:t xml:space="preserve">data=[0 1 0 0 1 1 0 0 0 1 1 0];</w:t>
      </w:r>
      <w:r>
        <w:br/>
      </w:r>
      <w:r>
        <w:rPr>
          <w:rStyle w:val="VerbatimChar"/>
        </w:rPr>
        <w:t xml:space="preserve">% Входная кодовая последовательность для проверки</w:t>
      </w:r>
      <w:r>
        <w:br/>
      </w:r>
      <w:r>
        <w:rPr>
          <w:rStyle w:val="VerbatimChar"/>
        </w:rPr>
        <w:t xml:space="preserve">↪ свойства самосинхронизации:</w:t>
      </w:r>
      <w:r>
        <w:br/>
      </w:r>
      <w:r>
        <w:rPr>
          <w:rStyle w:val="VerbatimChar"/>
        </w:rPr>
        <w:t xml:space="preserve">data_sync=[0 0 0 0 0 0 0 1 1 1 1 1 1 1];</w:t>
      </w:r>
      <w:r>
        <w:br/>
      </w:r>
      <w:r>
        <w:rPr>
          <w:rStyle w:val="VerbatimChar"/>
        </w:rPr>
        <w:t xml:space="preserve">% Входная кодовая последовательность для построения</w:t>
      </w:r>
      <w:r>
        <w:br/>
      </w:r>
      <w:r>
        <w:rPr>
          <w:rStyle w:val="VerbatimChar"/>
        </w:rPr>
        <w:t xml:space="preserve">↪ спектра сигнала:</w:t>
      </w:r>
      <w:r>
        <w:br/>
      </w:r>
      <w:r>
        <w:rPr>
          <w:rStyle w:val="VerbatimChar"/>
        </w:rPr>
        <w:t xml:space="preserve">data_spectre=[0 1 0 1 0 1 0 1 0 1 0 1 0 1];</w:t>
      </w:r>
      <w:r>
        <w:br/>
      </w:r>
      <w:r>
        <w:rPr>
          <w:rStyle w:val="VerbatimChar"/>
        </w:rPr>
        <w:t xml:space="preserve">% Создание каталогов signal, sync и spectre для</w:t>
      </w:r>
      <w:r>
        <w:br/>
      </w:r>
      <w:r>
        <w:rPr>
          <w:rStyle w:val="VerbatimChar"/>
        </w:rPr>
        <w:t xml:space="preserve">↪ размещения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'sync';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axis("auto");</w:t>
      </w:r>
    </w:p>
    <w:p>
      <w:pPr>
        <w:pStyle w:val="FirstParagraph"/>
      </w:pPr>
      <w:r>
        <w:t xml:space="preserve">Затем в этом же файле прописываем вызовы функций для построения графиков модуляций кодированных сигналов для кодовой последовательности data:</w:t>
      </w:r>
    </w:p>
    <w:p>
      <w:pPr>
        <w:pStyle w:val="SourceCode"/>
      </w:pPr>
      <w:r>
        <w:rPr>
          <w:rStyle w:val="VerbatimChar"/>
        </w:rPr>
        <w:t xml:space="preserve">% Униполярное кодирование</w:t>
      </w:r>
      <w:r>
        <w:br/>
      </w:r>
      <w:r>
        <w:rPr>
          <w:rStyle w:val="VerbatimChar"/>
        </w:rPr>
        <w:t xml:space="preserve">wave=unipolar(data);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ylim([-1 6]);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'signal/unipolar.png';</w:t>
      </w:r>
      <w:r>
        <w:br/>
      </w:r>
      <w:r>
        <w:rPr>
          <w:rStyle w:val="VerbatimChar"/>
        </w:rPr>
        <w:t xml:space="preserve">% Кодирование ami</w:t>
      </w:r>
      <w:r>
        <w:br/>
      </w:r>
      <w:r>
        <w:rPr>
          <w:rStyle w:val="VerbatimChar"/>
        </w:rPr>
        <w:t xml:space="preserve">wave=ami(data);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'signal/ami.png';</w:t>
      </w:r>
      <w:r>
        <w:br/>
      </w:r>
      <w:r>
        <w:rPr>
          <w:rStyle w:val="VerbatimChar"/>
        </w:rPr>
        <w:t xml:space="preserve">% Кодирование NRZ</w:t>
      </w:r>
      <w:r>
        <w:br/>
      </w:r>
      <w:r>
        <w:rPr>
          <w:rStyle w:val="VerbatimChar"/>
        </w:rPr>
        <w:t xml:space="preserve">wave=bipolarnrz(data);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'signal/bipolarnrz.png';</w:t>
      </w:r>
      <w:r>
        <w:br/>
      </w:r>
      <w:r>
        <w:rPr>
          <w:rStyle w:val="VerbatimChar"/>
        </w:rPr>
        <w:t xml:space="preserve">% Кодирование RZ</w:t>
      </w:r>
      <w:r>
        <w:br/>
      </w:r>
      <w:r>
        <w:rPr>
          <w:rStyle w:val="VerbatimChar"/>
        </w:rPr>
        <w:t xml:space="preserve">wave=bipolarrz(data);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'signal/bipolarrz.png';</w:t>
      </w:r>
      <w:r>
        <w:br/>
      </w:r>
      <w:r>
        <w:rPr>
          <w:rStyle w:val="VerbatimChar"/>
        </w:rPr>
        <w:t xml:space="preserve">% Манчестерское кодирование</w:t>
      </w:r>
      <w:r>
        <w:br/>
      </w:r>
      <w:r>
        <w:rPr>
          <w:rStyle w:val="VerbatimChar"/>
        </w:rPr>
        <w:t xml:space="preserve">wave=manchester(data);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'signal/manchester.png';</w:t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wave=diffmanc(data);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'signal/diffmanc.png';</w:t>
      </w:r>
    </w:p>
    <w:p>
      <w:pPr>
        <w:pStyle w:val="FirstParagraph"/>
      </w:pPr>
      <w:r>
        <w:t xml:space="preserve">Затем в этом же файле пропишите вызовы функций для построения графиков модуляций кодированных сигналов для кодовой последовательности data_sync:</w:t>
      </w:r>
    </w:p>
    <w:p>
      <w:pPr>
        <w:pStyle w:val="SourceCode"/>
      </w:pPr>
      <w:r>
        <w:rPr>
          <w:rStyle w:val="VerbatimChar"/>
        </w:rPr>
        <w:t xml:space="preserve">% Униполярное кодирование</w:t>
      </w:r>
      <w:r>
        <w:br/>
      </w:r>
      <w:r>
        <w:rPr>
          <w:rStyle w:val="VerbatimChar"/>
        </w:rPr>
        <w:t xml:space="preserve">wave=unipolar(data_sync);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ylim([-1 6]);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'sync/unipolar.png';</w:t>
      </w:r>
      <w:r>
        <w:br/>
      </w:r>
      <w:r>
        <w:rPr>
          <w:rStyle w:val="VerbatimChar"/>
        </w:rPr>
        <w:t xml:space="preserve">% Кодирование AMI</w:t>
      </w:r>
      <w:r>
        <w:br/>
      </w:r>
      <w:r>
        <w:rPr>
          <w:rStyle w:val="VerbatimChar"/>
        </w:rPr>
        <w:t xml:space="preserve">wave=ami(data_sync);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'sync/ami.png';</w:t>
      </w:r>
      <w:r>
        <w:br/>
      </w:r>
      <w:r>
        <w:rPr>
          <w:rStyle w:val="VerbatimChar"/>
        </w:rPr>
        <w:t xml:space="preserve">% Кодирование NRZ</w:t>
      </w:r>
      <w:r>
        <w:br/>
      </w:r>
      <w:r>
        <w:rPr>
          <w:rStyle w:val="VerbatimChar"/>
        </w:rPr>
        <w:t xml:space="preserve">wave=bipolarnrz(data_sync);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'sync/bipolarnrz.png';</w:t>
      </w:r>
      <w:r>
        <w:br/>
      </w:r>
      <w:r>
        <w:rPr>
          <w:rStyle w:val="VerbatimChar"/>
        </w:rPr>
        <w:t xml:space="preserve">% Кодирование RZ</w:t>
      </w:r>
      <w:r>
        <w:br/>
      </w:r>
      <w:r>
        <w:rPr>
          <w:rStyle w:val="VerbatimChar"/>
        </w:rPr>
        <w:t xml:space="preserve">wave=bipolarrz(data_sync);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'sync/bipolarrz.png';</w:t>
      </w:r>
      <w:r>
        <w:br/>
      </w:r>
      <w:r>
        <w:rPr>
          <w:rStyle w:val="VerbatimChar"/>
        </w:rPr>
        <w:t xml:space="preserve">% Манчестерское кодирование</w:t>
      </w:r>
      <w:r>
        <w:br/>
      </w:r>
      <w:r>
        <w:rPr>
          <w:rStyle w:val="VerbatimChar"/>
        </w:rPr>
        <w:t xml:space="preserve">wave=manchester(data_sync);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'sync/manchester.png';</w:t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wave=diffmanc(data_sync);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'sync/diffmanc.png';</w:t>
      </w:r>
    </w:p>
    <w:p>
      <w:pPr>
        <w:pStyle w:val="FirstParagraph"/>
      </w:pPr>
      <w:r>
        <w:t xml:space="preserve">Далее в этом же файле прописываем вызовы функций для построения графиков спектров:</w:t>
      </w:r>
    </w:p>
    <w:p>
      <w:pPr>
        <w:pStyle w:val="SourceCode"/>
      </w:pPr>
      <w:r>
        <w:rPr>
          <w:rStyle w:val="VerbatimChar"/>
        </w:rPr>
        <w:t xml:space="preserve">% Униполярное кодирование:</w:t>
      </w:r>
      <w:r>
        <w:br/>
      </w:r>
      <w:r>
        <w:rPr>
          <w:rStyle w:val="VerbatimChar"/>
        </w:rPr>
        <w:t xml:space="preserve">wave=unipolar(data_spectre);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'spectre/unipolar.png';</w:t>
      </w:r>
      <w:r>
        <w:br/>
      </w:r>
      <w:r>
        <w:rPr>
          <w:rStyle w:val="VerbatimChar"/>
        </w:rPr>
        <w:t xml:space="preserve">% Кодирование AMI:</w:t>
      </w:r>
      <w:r>
        <w:br/>
      </w:r>
      <w:r>
        <w:rPr>
          <w:rStyle w:val="VerbatimChar"/>
        </w:rPr>
        <w:t xml:space="preserve">wave=ami(data_spectre);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'spectre/ami.png';</w:t>
      </w:r>
      <w:r>
        <w:br/>
      </w:r>
      <w:r>
        <w:rPr>
          <w:rStyle w:val="VerbatimChar"/>
        </w:rPr>
        <w:t xml:space="preserve">% Кодирование NRZ:</w:t>
      </w:r>
      <w:r>
        <w:br/>
      </w:r>
      <w:r>
        <w:rPr>
          <w:rStyle w:val="VerbatimChar"/>
        </w:rPr>
        <w:t xml:space="preserve">wave=bipolarnrz(data_spectre);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'spectre/bipolarnrz.png';</w:t>
      </w:r>
      <w:r>
        <w:br/>
      </w:r>
      <w:r>
        <w:rPr>
          <w:rStyle w:val="VerbatimChar"/>
        </w:rPr>
        <w:t xml:space="preserve">% Кодирование RZ:</w:t>
      </w:r>
      <w:r>
        <w:br/>
      </w:r>
      <w:r>
        <w:rPr>
          <w:rStyle w:val="VerbatimChar"/>
        </w:rPr>
        <w:t xml:space="preserve">wave=bipolarrz(data_spectre);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'spectre/bipolarrz.png';</w:t>
      </w:r>
      <w:r>
        <w:br/>
      </w:r>
      <w:r>
        <w:rPr>
          <w:rStyle w:val="VerbatimChar"/>
        </w:rPr>
        <w:t xml:space="preserve">% Манчестерское кодирование:</w:t>
      </w:r>
      <w:r>
        <w:br/>
      </w:r>
      <w:r>
        <w:rPr>
          <w:rStyle w:val="VerbatimChar"/>
        </w:rPr>
        <w:t xml:space="preserve">wave=manchester(data_spectre);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'spectre/manchester.png';</w:t>
      </w:r>
      <w:r>
        <w:br/>
      </w:r>
      <w:r>
        <w:rPr>
          <w:rStyle w:val="VerbatimChar"/>
        </w:rPr>
        <w:t xml:space="preserve">% Дифференциальное манчестерское кодирование:</w:t>
      </w:r>
      <w:r>
        <w:br/>
      </w:r>
      <w:r>
        <w:rPr>
          <w:rStyle w:val="VerbatimChar"/>
        </w:rPr>
        <w:t xml:space="preserve">wave=diffmanc(data_spectre);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'spectre/diffmanc.png';</w:t>
      </w:r>
    </w:p>
    <w:p>
      <w:pPr>
        <w:pStyle w:val="FirstParagraph"/>
      </w:pPr>
      <w:r>
        <w:t xml:space="preserve">В файле maptowave.m прописываем функцию, которая по входному битовому потоку строит график сигнала:</w:t>
      </w:r>
    </w:p>
    <w:p>
      <w:pPr>
        <w:pStyle w:val="SourceCode"/>
      </w:pPr>
      <w:r>
        <w:rPr>
          <w:rStyle w:val="VerbatimChar"/>
        </w:rPr>
        <w:t xml:space="preserve">% coding/maptowave.m</w:t>
      </w:r>
      <w:r>
        <w:br/>
      </w:r>
      <w:r>
        <w:rPr>
          <w:rStyle w:val="VerbatimChar"/>
        </w:rPr>
        <w:t xml:space="preserve">function wave=maptowave(data)</w:t>
      </w:r>
      <w:r>
        <w:br/>
      </w:r>
      <w:r>
        <w:rPr>
          <w:rStyle w:val="VerbatimChar"/>
        </w:rPr>
        <w:t xml:space="preserve">    data=upsample(data,100);</w:t>
      </w:r>
      <w:r>
        <w:br/>
      </w:r>
      <w:r>
        <w:rPr>
          <w:rStyle w:val="VerbatimChar"/>
        </w:rPr>
        <w:t xml:space="preserve">    wave=filter(5*ones(1,100),1,data);</w:t>
      </w:r>
    </w:p>
    <w:p>
      <w:pPr>
        <w:pStyle w:val="FirstParagraph"/>
      </w:pPr>
      <w:r>
        <w:t xml:space="preserve">В файлах unipolar.m, ami.m, bipolarnrz.m, bipolarrz.m, manchester.m, diffmanc.m прописываем соответствующие функции преобразования кодовой последовательности data с вызовом функции maptowave для построения соответствующего графика.</w:t>
      </w:r>
    </w:p>
    <w:p>
      <w:pPr>
        <w:pStyle w:val="BodyText"/>
      </w:pPr>
      <w:r>
        <w:t xml:space="preserve">Униполярное кодирование:</w:t>
      </w:r>
    </w:p>
    <w:p>
      <w:pPr>
        <w:pStyle w:val="SourceCode"/>
      </w:pPr>
      <w:r>
        <w:rPr>
          <w:rStyle w:val="VerbatimChar"/>
        </w:rPr>
        <w:t xml:space="preserve">% coding/unipolar.m</w:t>
      </w:r>
      <w:r>
        <w:br/>
      </w:r>
      <w:r>
        <w:rPr>
          <w:rStyle w:val="VerbatimChar"/>
        </w:rPr>
        <w:t xml:space="preserve">% Униполярное кодирование:</w:t>
      </w:r>
      <w:r>
        <w:br/>
      </w:r>
      <w:r>
        <w:rPr>
          <w:rStyle w:val="VerbatimChar"/>
        </w:rPr>
        <w:t xml:space="preserve">function wave=unipolar(data)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t xml:space="preserve">Кодирование AMI:</w:t>
      </w:r>
    </w:p>
    <w:p>
      <w:pPr>
        <w:pStyle w:val="SourceCode"/>
      </w:pPr>
      <w:r>
        <w:rPr>
          <w:rStyle w:val="VerbatimChar"/>
        </w:rPr>
        <w:t xml:space="preserve">одирование AMI:</w:t>
      </w:r>
      <w:r>
        <w:br/>
      </w:r>
      <w:r>
        <w:rPr>
          <w:rStyle w:val="VerbatimChar"/>
        </w:rPr>
        <w:t xml:space="preserve">% coding/ami.m</w:t>
      </w:r>
      <w:r>
        <w:br/>
      </w:r>
      <w:r>
        <w:rPr>
          <w:rStyle w:val="VerbatimChar"/>
        </w:rPr>
        <w:t xml:space="preserve">% Кодирование AMI:</w:t>
      </w:r>
      <w:r>
        <w:br/>
      </w:r>
      <w:r>
        <w:rPr>
          <w:rStyle w:val="VerbatimChar"/>
        </w:rPr>
        <w:t xml:space="preserve">function wave=ami(data)</w:t>
      </w:r>
      <w:r>
        <w:br/>
      </w:r>
      <w:r>
        <w:rPr>
          <w:rStyle w:val="VerbatimChar"/>
        </w:rPr>
        <w:t xml:space="preserve">am=mod(1:length(data(data==1)),2);</w:t>
      </w:r>
      <w:r>
        <w:br/>
      </w:r>
      <w:r>
        <w:rPr>
          <w:rStyle w:val="VerbatimChar"/>
        </w:rPr>
        <w:t xml:space="preserve">am(am==0)=-1;</w:t>
      </w:r>
      <w:r>
        <w:br/>
      </w:r>
      <w:r>
        <w:rPr>
          <w:rStyle w:val="VerbatimChar"/>
        </w:rPr>
        <w:t xml:space="preserve">data(data==1)=am;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t xml:space="preserve">Кодирование NRZ:</w:t>
      </w:r>
    </w:p>
    <w:p>
      <w:pPr>
        <w:pStyle w:val="SourceCode"/>
      </w:pPr>
      <w:r>
        <w:rPr>
          <w:rStyle w:val="VerbatimChar"/>
        </w:rPr>
        <w:t xml:space="preserve">% coding/bipolarnrz.m</w:t>
      </w:r>
      <w:r>
        <w:br/>
      </w:r>
      <w:r>
        <w:rPr>
          <w:rStyle w:val="VerbatimChar"/>
        </w:rPr>
        <w:t xml:space="preserve">% Кодирование NRZ:</w:t>
      </w:r>
      <w:r>
        <w:br/>
      </w:r>
      <w:r>
        <w:rPr>
          <w:rStyle w:val="VerbatimChar"/>
        </w:rPr>
        <w:t xml:space="preserve">function wave=bipolarnrz(data)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t xml:space="preserve">Кодирование RZ:</w:t>
      </w:r>
    </w:p>
    <w:p>
      <w:pPr>
        <w:pStyle w:val="SourceCode"/>
      </w:pPr>
      <w:r>
        <w:rPr>
          <w:rStyle w:val="VerbatimChar"/>
        </w:rPr>
        <w:t xml:space="preserve">% coding/bipolarrz.m</w:t>
      </w:r>
      <w:r>
        <w:br/>
      </w:r>
      <w:r>
        <w:rPr>
          <w:rStyle w:val="VerbatimChar"/>
        </w:rPr>
        <w:t xml:space="preserve">% Кодирование RZ:</w:t>
      </w:r>
      <w:r>
        <w:br/>
      </w:r>
      <w:r>
        <w:rPr>
          <w:rStyle w:val="VerbatimChar"/>
        </w:rPr>
        <w:t xml:space="preserve">function wave=bipolarrz(data)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data=upsample(data,2);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t xml:space="preserve">Манчестерское кодирование:</w:t>
      </w:r>
    </w:p>
    <w:p>
      <w:pPr>
        <w:pStyle w:val="SourceCode"/>
      </w:pPr>
      <w:r>
        <w:rPr>
          <w:rStyle w:val="VerbatimChar"/>
        </w:rPr>
        <w:t xml:space="preserve">% coding/manchester.m</w:t>
      </w:r>
      <w:r>
        <w:br/>
      </w:r>
      <w:r>
        <w:rPr>
          <w:rStyle w:val="VerbatimChar"/>
        </w:rPr>
        <w:t xml:space="preserve">% Манчестерское кодирование:</w:t>
      </w:r>
      <w:r>
        <w:br/>
      </w:r>
      <w:r>
        <w:rPr>
          <w:rStyle w:val="VerbatimChar"/>
        </w:rPr>
        <w:t xml:space="preserve">function wave=manchester(data)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data=upsample(data,2);</w:t>
      </w:r>
      <w:r>
        <w:br/>
      </w:r>
      <w:r>
        <w:rPr>
          <w:rStyle w:val="VerbatimChar"/>
        </w:rPr>
        <w:t xml:space="preserve">data=filter([-1 1],1,data);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t xml:space="preserve">Дифференциальное манчестерское кодирование:</w:t>
      </w:r>
    </w:p>
    <w:p>
      <w:pPr>
        <w:pStyle w:val="SourceCode"/>
      </w:pPr>
      <w:r>
        <w:rPr>
          <w:rStyle w:val="VerbatimChar"/>
        </w:rPr>
        <w:t xml:space="preserve">% coding/diffmanc.m</w:t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function wave=diffmanc(data)</w:t>
      </w:r>
      <w:r>
        <w:br/>
      </w:r>
      <w:r>
        <w:rPr>
          <w:rStyle w:val="VerbatimChar"/>
        </w:rPr>
        <w:t xml:space="preserve">data=filter(1,[1 1],data);</w:t>
      </w:r>
      <w:r>
        <w:br/>
      </w:r>
      <w:r>
        <w:rPr>
          <w:rStyle w:val="VerbatimChar"/>
        </w:rPr>
        <w:t xml:space="preserve">data=mod(data,2);</w:t>
      </w:r>
      <w:r>
        <w:br/>
      </w:r>
      <w:r>
        <w:rPr>
          <w:rStyle w:val="VerbatimChar"/>
        </w:rPr>
        <w:t xml:space="preserve">wave=manchester(data);</w:t>
      </w:r>
    </w:p>
    <w:p>
      <w:pPr>
        <w:pStyle w:val="FirstParagraph"/>
      </w:pPr>
      <w:r>
        <w:t xml:space="preserve">В файле calcspectre.m прописываем функцию построения спектра сигнала:</w:t>
      </w:r>
    </w:p>
    <w:p>
      <w:pPr>
        <w:pStyle w:val="SourceCode"/>
      </w:pPr>
      <w:r>
        <w:rPr>
          <w:rStyle w:val="VerbatimChar"/>
        </w:rPr>
        <w:t xml:space="preserve">% calcspectre.m</w:t>
      </w:r>
      <w:r>
        <w:br/>
      </w:r>
      <w:r>
        <w:rPr>
          <w:rStyle w:val="VerbatimChar"/>
        </w:rPr>
        <w:t xml:space="preserve">% Функция построения спектра сигнала:</w:t>
      </w:r>
      <w:r>
        <w:br/>
      </w:r>
      <w:r>
        <w:rPr>
          <w:rStyle w:val="VerbatimChar"/>
        </w:rPr>
        <w:t xml:space="preserve">function spectre = calcspectre(wave)</w:t>
      </w:r>
      <w:r>
        <w:br/>
      </w:r>
      <w:r>
        <w:rPr>
          <w:rStyle w:val="VerbatimChar"/>
        </w:rPr>
        <w:t xml:space="preserve">% Частота дискретизации (Гц):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Fd3 = Fd/2 + 1;</w:t>
      </w:r>
      <w:r>
        <w:br/>
      </w:r>
      <w:r>
        <w:rPr>
          <w:rStyle w:val="VerbatimChar"/>
        </w:rPr>
        <w:t xml:space="preserve">X = fft(wave,Fd);</w:t>
      </w:r>
      <w:r>
        <w:br/>
      </w:r>
      <w:r>
        <w:rPr>
          <w:rStyle w:val="VerbatimChar"/>
        </w:rPr>
        <w:t xml:space="preserve">spectre = X.*conj(X)/Fd;</w:t>
      </w:r>
      <w:r>
        <w:br/>
      </w:r>
      <w:r>
        <w:rPr>
          <w:rStyle w:val="VerbatimChar"/>
        </w:rPr>
        <w:t xml:space="preserve">f = 1000*(0:Fd2)/Fd;</w:t>
      </w:r>
      <w:r>
        <w:br/>
      </w:r>
      <w:r>
        <w:rPr>
          <w:rStyle w:val="VerbatimChar"/>
        </w:rPr>
        <w:t xml:space="preserve">plot(f,spectre(1:Fd3));</w:t>
      </w:r>
      <w:r>
        <w:br/>
      </w:r>
      <w:r>
        <w:rPr>
          <w:rStyle w:val="VerbatimChar"/>
        </w:rPr>
        <w:t xml:space="preserve">xlabel('Frequency (Hz)');</w:t>
      </w:r>
    </w:p>
    <w:p>
      <w:pPr>
        <w:pStyle w:val="FirstParagraph"/>
      </w:pPr>
      <w:r>
        <w:t xml:space="preserve">Запускаю главный скрипт main.m. В каталоге signal должны быть получены файлы с графиками кодированного сигнала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fig:012?</w:t>
      </w:r>
      <w:r>
        <w:t xml:space="preserve">]</w:t>
      </w:r>
      <w:r>
        <w:t xml:space="preserve"> </w:t>
      </w:r>
      <w:r>
        <w:t xml:space="preserve">– 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fig:017?</w:t>
      </w:r>
      <w:r>
        <w:t xml:space="preserve">]</w:t>
      </w:r>
      <w:r>
        <w:t xml:space="preserve">), в каталоге sync — файлы с графиками, иллюстрирующими свойства самосинхронизации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fig:018?</w:t>
      </w:r>
      <w:r>
        <w:t xml:space="preserve">]</w:t>
      </w:r>
      <w:r>
        <w:t xml:space="preserve"> </w:t>
      </w:r>
      <w:r>
        <w:t xml:space="preserve">– 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fig:023?</w:t>
      </w:r>
      <w:r>
        <w:t xml:space="preserve">]</w:t>
      </w:r>
      <w:r>
        <w:t xml:space="preserve">), в каталоге spectre — файлы с графиками спектров сигналов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fig:024?</w:t>
      </w:r>
      <w:r>
        <w:t xml:space="preserve">]</w:t>
      </w:r>
      <w:r>
        <w:t xml:space="preserve"> </w:t>
      </w:r>
      <w:r>
        <w:t xml:space="preserve">– 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fig:029?</w:t>
      </w:r>
      <w:r>
        <w:t xml:space="preserve">]</w:t>
      </w:r>
      <w:r>
        <w:t xml:space="preserve">).</w:t>
      </w:r>
    </w:p>
    <w:bookmarkStart w:id="73" w:name="fig:017"/>
    <w:p>
      <w:pPr>
        <w:pStyle w:val="CaptionedFigure"/>
      </w:pPr>
      <w:r>
        <w:drawing>
          <wp:inline>
            <wp:extent cx="5334000" cy="4000500"/>
            <wp:effectExtent b="0" l="0" r="0" t="0"/>
            <wp:docPr descr="Униполярное кодирование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</w:t>
      </w:r>
    </w:p>
    <w:bookmarkEnd w:id="73"/>
    <w:bookmarkStart w:id="77" w:name="fig:012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AMI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</w:t>
      </w:r>
    </w:p>
    <w:bookmarkEnd w:id="77"/>
    <w:bookmarkStart w:id="81" w:name="fig:013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NRZ" title="" id="79" name="Picture"/>
            <a:graphic>
              <a:graphicData uri="http://schemas.openxmlformats.org/drawingml/2006/picture">
                <pic:pic>
                  <pic:nvPicPr>
                    <pic:cNvPr descr="image/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</w:t>
      </w:r>
    </w:p>
    <w:bookmarkEnd w:id="81"/>
    <w:bookmarkStart w:id="85" w:name="fig:014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RZ" title="" id="83" name="Picture"/>
            <a:graphic>
              <a:graphicData uri="http://schemas.openxmlformats.org/drawingml/2006/picture">
                <pic:pic>
                  <pic:nvPicPr>
                    <pic:cNvPr descr="image/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</w:t>
      </w:r>
    </w:p>
    <w:bookmarkEnd w:id="85"/>
    <w:bookmarkStart w:id="89" w:name="fig:016"/>
    <w:p>
      <w:pPr>
        <w:pStyle w:val="CaptionedFigure"/>
      </w:pPr>
      <w:r>
        <w:drawing>
          <wp:inline>
            <wp:extent cx="5334000" cy="3993753"/>
            <wp:effectExtent b="0" l="0" r="0" t="0"/>
            <wp:docPr descr="Манчестерское кодирование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</w:t>
      </w:r>
    </w:p>
    <w:bookmarkEnd w:id="89"/>
    <w:bookmarkStart w:id="93" w:name="fig:015"/>
    <w:p>
      <w:pPr>
        <w:pStyle w:val="CaptionedFigure"/>
      </w:pPr>
      <w:r>
        <w:drawing>
          <wp:inline>
            <wp:extent cx="5334000" cy="3993753"/>
            <wp:effectExtent b="0" l="0" r="0" t="0"/>
            <wp:docPr descr="Дифференциальное манчестерское кодирование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</w:t>
      </w:r>
    </w:p>
    <w:bookmarkEnd w:id="93"/>
    <w:bookmarkStart w:id="96" w:name="fig:017"/>
    <w:p>
      <w:pPr>
        <w:pStyle w:val="CaptionedFigure"/>
      </w:pPr>
      <w:r>
        <w:drawing>
          <wp:inline>
            <wp:extent cx="5334000" cy="4000500"/>
            <wp:effectExtent b="0" l="0" r="0" t="0"/>
            <wp:docPr descr="Униполярное кодирование: нет самосинхронизации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кодирование: нет самосинхронизации</w:t>
      </w:r>
    </w:p>
    <w:bookmarkEnd w:id="96"/>
    <w:bookmarkStart w:id="100" w:name="fig:018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AMI: самосинхронизация при наличии сигнала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AMI: самосинхронизация при наличии сигнала</w:t>
      </w:r>
    </w:p>
    <w:bookmarkEnd w:id="100"/>
    <w:bookmarkStart w:id="104" w:name="fig:019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NRZ: нет самосинхрон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NRZ: нет самосинхронизации</w:t>
      </w:r>
    </w:p>
    <w:bookmarkEnd w:id="104"/>
    <w:bookmarkStart w:id="108" w:name="fig:020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RZ: есть самосинхронизация" title="" id="106" name="Picture"/>
            <a:graphic>
              <a:graphicData uri="http://schemas.openxmlformats.org/drawingml/2006/picture">
                <pic:pic>
                  <pic:nvPicPr>
                    <pic:cNvPr descr="image/2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RZ: есть самосинхронизация</w:t>
      </w:r>
    </w:p>
    <w:bookmarkEnd w:id="108"/>
    <w:bookmarkStart w:id="112" w:name="fig:022"/>
    <w:p>
      <w:pPr>
        <w:pStyle w:val="CaptionedFigure"/>
      </w:pPr>
      <w:r>
        <w:drawing>
          <wp:inline>
            <wp:extent cx="5334000" cy="3993753"/>
            <wp:effectExtent b="0" l="0" r="0" t="0"/>
            <wp:docPr descr="Манчестерское кодирование: есть самосинхронизация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кодирование: есть самосинхронизация</w:t>
      </w:r>
    </w:p>
    <w:bookmarkEnd w:id="112"/>
    <w:bookmarkStart w:id="116" w:name="fig:021"/>
    <w:p>
      <w:pPr>
        <w:pStyle w:val="CaptionedFigure"/>
      </w:pPr>
      <w:r>
        <w:drawing>
          <wp:inline>
            <wp:extent cx="3733800" cy="2795627"/>
            <wp:effectExtent b="0" l="0" r="0" t="0"/>
            <wp:docPr descr="Дифференциальное манчестерское кодирование: есть самосинхронизация" title="" id="114" name="Picture"/>
            <a:graphic>
              <a:graphicData uri="http://schemas.openxmlformats.org/drawingml/2006/picture">
                <pic:pic>
                  <pic:nvPicPr>
                    <pic:cNvPr descr="image/2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кодирование: есть самосинхронизация</w:t>
      </w:r>
    </w:p>
    <w:bookmarkEnd w:id="116"/>
    <w:bookmarkStart w:id="120" w:name="fig:029"/>
    <w:p>
      <w:pPr>
        <w:pStyle w:val="CaptionedFigure"/>
      </w:pPr>
      <w:r>
        <w:drawing>
          <wp:inline>
            <wp:extent cx="5334000" cy="3993753"/>
            <wp:effectExtent b="0" l="0" r="0" t="0"/>
            <wp:docPr descr="Униполярное кодирование: спектр сигнала" title="" id="118" name="Picture"/>
            <a:graphic>
              <a:graphicData uri="http://schemas.openxmlformats.org/drawingml/2006/picture">
                <pic:pic>
                  <pic:nvPicPr>
                    <pic:cNvPr descr="image/29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кодирование: спектр сигнала</w:t>
      </w:r>
    </w:p>
    <w:bookmarkEnd w:id="120"/>
    <w:bookmarkStart w:id="124" w:name="fig:024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AMI: спектр сигнала" title="" id="122" name="Picture"/>
            <a:graphic>
              <a:graphicData uri="http://schemas.openxmlformats.org/drawingml/2006/picture">
                <pic:pic>
                  <pic:nvPicPr>
                    <pic:cNvPr descr="image/2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AMI: спектр сигнала</w:t>
      </w:r>
    </w:p>
    <w:bookmarkEnd w:id="124"/>
    <w:bookmarkStart w:id="128" w:name="fig:025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NRZ: спектр сигнала" title="" id="126" name="Picture"/>
            <a:graphic>
              <a:graphicData uri="http://schemas.openxmlformats.org/drawingml/2006/picture">
                <pic:pic>
                  <pic:nvPicPr>
                    <pic:cNvPr descr="image/2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NRZ: спектр сигнала</w:t>
      </w:r>
    </w:p>
    <w:bookmarkEnd w:id="128"/>
    <w:bookmarkStart w:id="132" w:name="fig:026"/>
    <w:p>
      <w:pPr>
        <w:pStyle w:val="CaptionedFigure"/>
      </w:pPr>
      <w:r>
        <w:drawing>
          <wp:inline>
            <wp:extent cx="5334000" cy="3993753"/>
            <wp:effectExtent b="0" l="0" r="0" t="0"/>
            <wp:docPr descr="Кодирование RZ: спектр сигнала" title="" id="130" name="Picture"/>
            <a:graphic>
              <a:graphicData uri="http://schemas.openxmlformats.org/drawingml/2006/picture">
                <pic:pic>
                  <pic:nvPicPr>
                    <pic:cNvPr descr="image/2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RZ: спектр сигнала</w:t>
      </w:r>
    </w:p>
    <w:bookmarkEnd w:id="132"/>
    <w:bookmarkStart w:id="136" w:name="fig:028"/>
    <w:p>
      <w:pPr>
        <w:pStyle w:val="CaptionedFigure"/>
      </w:pPr>
      <w:r>
        <w:drawing>
          <wp:inline>
            <wp:extent cx="5334000" cy="3993753"/>
            <wp:effectExtent b="0" l="0" r="0" t="0"/>
            <wp:docPr descr="Манчестерское кодирование: спектр сигнала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кодирование: спектр сигнала</w:t>
      </w:r>
    </w:p>
    <w:bookmarkEnd w:id="136"/>
    <w:bookmarkStart w:id="140" w:name="fig:027"/>
    <w:p>
      <w:pPr>
        <w:pStyle w:val="CaptionedFigure"/>
      </w:pPr>
      <w:r>
        <w:drawing>
          <wp:inline>
            <wp:extent cx="5334000" cy="3993753"/>
            <wp:effectExtent b="0" l="0" r="0" t="0"/>
            <wp:docPr descr="Дифференциальное манчестерское кодирование: спектр сигнала" title="" id="138" name="Picture"/>
            <a:graphic>
              <a:graphicData uri="http://schemas.openxmlformats.org/drawingml/2006/picture">
                <pic:pic>
                  <pic:nvPicPr>
                    <pic:cNvPr descr="image/27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кодирование: спектр сигнала</w:t>
      </w:r>
    </w:p>
    <w:bookmarkEnd w:id="140"/>
    <w:bookmarkEnd w:id="141"/>
    <w:bookmarkEnd w:id="142"/>
    <w:bookmarkStart w:id="14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данной лабораторной работы я изучил методы кодирования и модуляции сигналов с помощью высокоуровнего языка программирования Octave. Научился определять спектра и параметров сигнала. Были продемонстрированы принципы модуляции сигнала на примере аналоговой амплитудной модуляции. Так же были исследованы свойства самосинхронизации сигнала.</w:t>
      </w:r>
    </w:p>
    <w:bookmarkEnd w:id="1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90" Target="media/rId90.png" /><Relationship Type="http://schemas.openxmlformats.org/officeDocument/2006/relationships/image" Id="rId86" Target="media/rId86.png" /><Relationship Type="http://schemas.openxmlformats.org/officeDocument/2006/relationships/image" Id="rId70" Target="media/rId70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105" Target="media/rId105.png" /><Relationship Type="http://schemas.openxmlformats.org/officeDocument/2006/relationships/image" Id="rId113" Target="media/rId113.png" /><Relationship Type="http://schemas.openxmlformats.org/officeDocument/2006/relationships/image" Id="rId109" Target="media/rId109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7" Target="media/rId137.png" /><Relationship Type="http://schemas.openxmlformats.org/officeDocument/2006/relationships/image" Id="rId133" Target="media/rId133.png" /><Relationship Type="http://schemas.openxmlformats.org/officeDocument/2006/relationships/image" Id="rId117" Target="media/rId11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Мурашов Иван Вячеславович</dc:creator>
  <dc:language>ru-RU</dc:language>
  <cp:keywords/>
  <dcterms:created xsi:type="dcterms:W3CDTF">2025-09-13T18:07:18Z</dcterms:created>
  <dcterms:modified xsi:type="dcterms:W3CDTF">2025-09-13T18:07:18Z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-config">
    <vt:lpwstr>True</vt:lpwstr>
  </property>
  <property fmtid="{D5CDD505-2E9C-101B-9397-08002B2CF9AE}" pid="7" name="bibliography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_resources/csl/gost-r-7-0-5-2008-numeric.csl</vt:lpwstr>
  </property>
  <property fmtid="{D5CDD505-2E9C-101B-9397-08002B2CF9AE}" pid="12" name="documentclass">
    <vt:lpwstr>scrreprt</vt:lpwstr>
  </property>
  <property fmtid="{D5CDD505-2E9C-101B-9397-08002B2CF9AE}" pid="13" name="fontsize">
    <vt:lpwstr>12pt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cense">
    <vt:lpwstr/>
  </property>
  <property fmtid="{D5CDD505-2E9C-101B-9397-08002B2CF9AE}" pid="19" name="linestretch">
    <vt:lpwstr>1.5</vt:lpwstr>
  </property>
  <property fmtid="{D5CDD505-2E9C-101B-9397-08002B2CF9AE}" pid="20" name="lof">
    <vt:lpwstr>True</vt:lpwstr>
  </property>
  <property fmtid="{D5CDD505-2E9C-101B-9397-08002B2CF9AE}" pid="21" name="lot">
    <vt:lpwstr>True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subtitle">
    <vt:lpwstr>Сетевые технологии</vt:lpwstr>
  </property>
  <property fmtid="{D5CDD505-2E9C-101B-9397-08002B2CF9AE}" pid="26" name="toc-title">
    <vt:lpwstr>Содержание</vt:lpwstr>
  </property>
</Properties>
</file>