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3D189" w14:textId="5239209F" w:rsidR="00DF2F9E" w:rsidRPr="0013243A" w:rsidRDefault="0013243A" w:rsidP="0013243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CPPSDL &amp; </w:t>
      </w:r>
      <w:r w:rsidRPr="0013243A">
        <w:rPr>
          <w:sz w:val="48"/>
          <w:szCs w:val="48"/>
        </w:rPr>
        <w:t>SGE2</w:t>
      </w:r>
    </w:p>
    <w:p w14:paraId="515955B5" w14:textId="7CA289D7" w:rsidR="0013243A" w:rsidRPr="0013243A" w:rsidRDefault="0013243A" w:rsidP="0013243A">
      <w:pPr>
        <w:rPr>
          <w:sz w:val="28"/>
          <w:szCs w:val="28"/>
        </w:rPr>
      </w:pPr>
      <w:r w:rsidRPr="0013243A">
        <w:rPr>
          <w:sz w:val="28"/>
          <w:szCs w:val="28"/>
        </w:rPr>
        <w:t>Az CPPSDL &amp; SGE2</w:t>
      </w:r>
      <w:r>
        <w:rPr>
          <w:sz w:val="28"/>
          <w:szCs w:val="28"/>
        </w:rPr>
        <w:t xml:space="preserve"> </w:t>
      </w:r>
      <w:r w:rsidRPr="0013243A">
        <w:rPr>
          <w:sz w:val="28"/>
          <w:szCs w:val="28"/>
        </w:rPr>
        <w:t>egy SDL2 wrapper</w:t>
      </w:r>
      <w:r w:rsidR="00F02929">
        <w:rPr>
          <w:sz w:val="28"/>
          <w:szCs w:val="28"/>
        </w:rPr>
        <w:t xml:space="preserve"> könyvtár</w:t>
      </w:r>
      <w:r w:rsidRPr="0013243A">
        <w:rPr>
          <w:sz w:val="28"/>
          <w:szCs w:val="28"/>
        </w:rPr>
        <w:t xml:space="preserve">, ami az SDL2 és az SDL kiegészítő könyvtárainak fő funkcionalitását C++ osztályokba </w:t>
      </w:r>
      <w:r w:rsidR="004D3D28" w:rsidRPr="0013243A">
        <w:rPr>
          <w:sz w:val="28"/>
          <w:szCs w:val="28"/>
        </w:rPr>
        <w:t>rendezi</w:t>
      </w:r>
      <w:r w:rsidR="004D3D28">
        <w:rPr>
          <w:sz w:val="28"/>
          <w:szCs w:val="28"/>
        </w:rPr>
        <w:t xml:space="preserve"> (</w:t>
      </w:r>
      <w:r>
        <w:rPr>
          <w:sz w:val="28"/>
          <w:szCs w:val="28"/>
        </w:rPr>
        <w:t>CPPSDL)</w:t>
      </w:r>
      <w:r w:rsidRPr="0013243A">
        <w:rPr>
          <w:sz w:val="28"/>
          <w:szCs w:val="28"/>
        </w:rPr>
        <w:t>. Ezen felül egy objektum</w:t>
      </w:r>
      <w:r>
        <w:rPr>
          <w:sz w:val="28"/>
          <w:szCs w:val="28"/>
        </w:rPr>
        <w:t xml:space="preserve"> </w:t>
      </w:r>
      <w:r w:rsidRPr="0013243A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13243A">
        <w:rPr>
          <w:sz w:val="28"/>
          <w:szCs w:val="28"/>
        </w:rPr>
        <w:t xml:space="preserve">komponens alapú ‘keretrendszert’ biztosít </w:t>
      </w:r>
      <w:r>
        <w:rPr>
          <w:sz w:val="28"/>
          <w:szCs w:val="28"/>
        </w:rPr>
        <w:t xml:space="preserve">egyszerű </w:t>
      </w:r>
      <w:r w:rsidR="00B32740">
        <w:rPr>
          <w:sz w:val="28"/>
          <w:szCs w:val="28"/>
        </w:rPr>
        <w:t xml:space="preserve">játékok </w:t>
      </w:r>
      <w:r>
        <w:rPr>
          <w:sz w:val="28"/>
          <w:szCs w:val="28"/>
        </w:rPr>
        <w:t>elkészítéséhez.</w:t>
      </w:r>
    </w:p>
    <w:p w14:paraId="515713BD" w14:textId="6C196087" w:rsidR="0013243A" w:rsidRPr="0013243A" w:rsidRDefault="0013243A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A CPPSDL által </w:t>
      </w:r>
      <w:r w:rsidRPr="0013243A">
        <w:rPr>
          <w:sz w:val="28"/>
          <w:szCs w:val="28"/>
        </w:rPr>
        <w:t>lefedett funkcionalitás:</w:t>
      </w:r>
    </w:p>
    <w:p w14:paraId="2A9E8582" w14:textId="66B76111" w:rsidR="0013243A" w:rsidRPr="0013243A" w:rsidRDefault="0013243A" w:rsidP="00132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3243A">
        <w:rPr>
          <w:sz w:val="28"/>
          <w:szCs w:val="28"/>
        </w:rPr>
        <w:t>SDL inicializálás</w:t>
      </w:r>
    </w:p>
    <w:p w14:paraId="24BFCFD2" w14:textId="56BA6233" w:rsidR="0013243A" w:rsidRPr="0013243A" w:rsidRDefault="0013243A" w:rsidP="00132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3243A">
        <w:rPr>
          <w:sz w:val="28"/>
          <w:szCs w:val="28"/>
        </w:rPr>
        <w:t>Window + Renderer létrehozása</w:t>
      </w:r>
    </w:p>
    <w:p w14:paraId="4F0B27A3" w14:textId="59D493BA" w:rsidR="0013243A" w:rsidRPr="0013243A" w:rsidRDefault="0013243A" w:rsidP="00132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3243A">
        <w:rPr>
          <w:sz w:val="28"/>
          <w:szCs w:val="28"/>
        </w:rPr>
        <w:t xml:space="preserve">Textúrák </w:t>
      </w:r>
      <w:r w:rsidR="004D3D28" w:rsidRPr="0013243A">
        <w:rPr>
          <w:sz w:val="28"/>
          <w:szCs w:val="28"/>
        </w:rPr>
        <w:t>betöltése (</w:t>
      </w:r>
      <w:r w:rsidRPr="0013243A">
        <w:rPr>
          <w:sz w:val="28"/>
          <w:szCs w:val="28"/>
        </w:rPr>
        <w:t>SDL_Image könyvtár)</w:t>
      </w:r>
    </w:p>
    <w:p w14:paraId="45CC632D" w14:textId="29E3ACFD" w:rsidR="0013243A" w:rsidRPr="0013243A" w:rsidRDefault="0013243A" w:rsidP="00132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13243A">
        <w:rPr>
          <w:sz w:val="28"/>
          <w:szCs w:val="28"/>
        </w:rPr>
        <w:t xml:space="preserve">Szöveg textúrává </w:t>
      </w:r>
      <w:r w:rsidR="004D3D28" w:rsidRPr="0013243A">
        <w:rPr>
          <w:sz w:val="28"/>
          <w:szCs w:val="28"/>
        </w:rPr>
        <w:t>alakítása (</w:t>
      </w:r>
      <w:r w:rsidRPr="0013243A">
        <w:rPr>
          <w:sz w:val="28"/>
          <w:szCs w:val="28"/>
        </w:rPr>
        <w:t>SDL_TTF könyvtár)</w:t>
      </w:r>
    </w:p>
    <w:p w14:paraId="0F42D7CF" w14:textId="26862077" w:rsidR="0013243A" w:rsidRDefault="0013243A" w:rsidP="0013243A">
      <w:pPr>
        <w:pStyle w:val="Listaszerbekezds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Hangok betöltése és </w:t>
      </w:r>
      <w:r w:rsidR="004D3D28">
        <w:rPr>
          <w:sz w:val="28"/>
          <w:szCs w:val="28"/>
        </w:rPr>
        <w:t>lejátszása (</w:t>
      </w:r>
      <w:r>
        <w:rPr>
          <w:sz w:val="28"/>
          <w:szCs w:val="28"/>
        </w:rPr>
        <w:t>SDL_Mixer könyvtár)</w:t>
      </w:r>
    </w:p>
    <w:p w14:paraId="6676BC8C" w14:textId="78DCDBC0" w:rsidR="00631E59" w:rsidRDefault="0013243A" w:rsidP="0013243A">
      <w:pPr>
        <w:rPr>
          <w:sz w:val="28"/>
          <w:szCs w:val="28"/>
        </w:rPr>
      </w:pPr>
      <w:r>
        <w:rPr>
          <w:sz w:val="28"/>
          <w:szCs w:val="28"/>
        </w:rPr>
        <w:t>Az SGE2 ezen funkcionalitásokat használja fel. Fontos megemlíteni, hogy a felhasználó ebben az esetben egy programozó, így az elvárt bemenet C++ kód, tetszőleges formában</w:t>
      </w:r>
      <w:r w:rsidR="00F02929">
        <w:rPr>
          <w:sz w:val="28"/>
          <w:szCs w:val="28"/>
        </w:rPr>
        <w:t>, amelyet jelen esetben a könyvtárral együtt fordítunk</w:t>
      </w:r>
      <w:r>
        <w:rPr>
          <w:sz w:val="28"/>
          <w:szCs w:val="28"/>
        </w:rPr>
        <w:t>.</w:t>
      </w:r>
      <w:r w:rsidR="00F02929">
        <w:rPr>
          <w:sz w:val="28"/>
          <w:szCs w:val="28"/>
        </w:rPr>
        <w:t xml:space="preserve"> A könyvtár alaposztályokat ad komponensekhez és </w:t>
      </w:r>
      <w:r w:rsidR="00F02929" w:rsidRPr="00B32740">
        <w:rPr>
          <w:i/>
          <w:iCs/>
          <w:sz w:val="28"/>
          <w:szCs w:val="28"/>
        </w:rPr>
        <w:t>gameobjectek</w:t>
      </w:r>
      <w:r w:rsidR="00F02929">
        <w:rPr>
          <w:sz w:val="28"/>
          <w:szCs w:val="28"/>
        </w:rPr>
        <w:t>hez, amelyeket a felhasználó bővíthet(öröklődés)</w:t>
      </w:r>
      <w:r w:rsidR="00176B07">
        <w:rPr>
          <w:sz w:val="28"/>
          <w:szCs w:val="28"/>
        </w:rPr>
        <w:t>.</w:t>
      </w:r>
    </w:p>
    <w:p w14:paraId="53EB676D" w14:textId="19DFB78D" w:rsidR="00784EB4" w:rsidRDefault="00784EB4" w:rsidP="0013243A">
      <w:pPr>
        <w:rPr>
          <w:sz w:val="28"/>
          <w:szCs w:val="28"/>
        </w:rPr>
      </w:pPr>
      <w:r>
        <w:rPr>
          <w:sz w:val="28"/>
          <w:szCs w:val="28"/>
        </w:rPr>
        <w:t>Minden gameobject-et a Game (manager osztály) birtokol</w:t>
      </w:r>
      <w:r w:rsidR="00CC455C">
        <w:rPr>
          <w:sz w:val="28"/>
          <w:szCs w:val="28"/>
        </w:rPr>
        <w:t xml:space="preserve"> </w:t>
      </w:r>
      <w:r>
        <w:rPr>
          <w:sz w:val="28"/>
          <w:szCs w:val="28"/>
        </w:rPr>
        <w:t>(unique_ptr vector). Az objektumokról létrehozáskor kapható referencia, valamint később id alapján is. A komponenseket az egyes gameobjectek birtokolják ugyanilyen alapon.</w:t>
      </w:r>
    </w:p>
    <w:p w14:paraId="62DFBE23" w14:textId="050521C8" w:rsidR="00631E59" w:rsidRDefault="00631E59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Minden komponens rendelkezik egy Startup és egy Update metódussal. Előbbi </w:t>
      </w:r>
      <w:r w:rsidR="00480F85">
        <w:rPr>
          <w:sz w:val="28"/>
          <w:szCs w:val="28"/>
        </w:rPr>
        <w:t xml:space="preserve">az komponens létrejöttekor </w:t>
      </w:r>
      <w:r>
        <w:rPr>
          <w:sz w:val="28"/>
          <w:szCs w:val="28"/>
        </w:rPr>
        <w:t>egyszer</w:t>
      </w:r>
      <w:r w:rsidR="0013409D">
        <w:rPr>
          <w:sz w:val="28"/>
          <w:szCs w:val="28"/>
        </w:rPr>
        <w:t xml:space="preserve"> </w:t>
      </w:r>
      <w:r w:rsidR="00480F85">
        <w:rPr>
          <w:sz w:val="28"/>
          <w:szCs w:val="28"/>
        </w:rPr>
        <w:t>(A konstruktorban)</w:t>
      </w:r>
      <w:r>
        <w:rPr>
          <w:sz w:val="28"/>
          <w:szCs w:val="28"/>
        </w:rPr>
        <w:t xml:space="preserve">, utóbbi minden framen lefut. </w:t>
      </w:r>
      <w:r w:rsidR="00176B07">
        <w:rPr>
          <w:sz w:val="28"/>
          <w:szCs w:val="28"/>
        </w:rPr>
        <w:t>Ezen metódusok felülírásával tud a felhasználó egyéni funkcionalitást adni a programjához.</w:t>
      </w:r>
    </w:p>
    <w:p w14:paraId="014BED81" w14:textId="238FE8FB" w:rsidR="00176B07" w:rsidRDefault="00F02929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A könyvtár biztosít néhány előre elkészített komponenst, például egy Renderer komponenst, amely egy textúrát renderel a </w:t>
      </w:r>
      <w:r w:rsidRPr="00B32740">
        <w:rPr>
          <w:i/>
          <w:iCs/>
          <w:sz w:val="28"/>
          <w:szCs w:val="28"/>
        </w:rPr>
        <w:t>gameobject</w:t>
      </w:r>
      <w:r>
        <w:rPr>
          <w:sz w:val="28"/>
          <w:szCs w:val="28"/>
        </w:rPr>
        <w:t xml:space="preserve"> pozíciójára</w:t>
      </w:r>
      <w:r w:rsidR="00176B07">
        <w:rPr>
          <w:sz w:val="28"/>
          <w:szCs w:val="28"/>
        </w:rPr>
        <w:t>.</w:t>
      </w:r>
    </w:p>
    <w:p w14:paraId="4B7FF88F" w14:textId="0CA1E644" w:rsidR="00176B07" w:rsidRDefault="00176B07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Minden </w:t>
      </w:r>
      <w:r w:rsidRPr="00B32740">
        <w:rPr>
          <w:i/>
          <w:iCs/>
          <w:sz w:val="28"/>
          <w:szCs w:val="28"/>
        </w:rPr>
        <w:t>gameobject</w:t>
      </w:r>
      <w:r>
        <w:rPr>
          <w:sz w:val="28"/>
          <w:szCs w:val="28"/>
        </w:rPr>
        <w:t xml:space="preserve"> komponensekből és egy transformból (pozíció + méret + forgatás) áll. </w:t>
      </w:r>
    </w:p>
    <w:p w14:paraId="68F33A61" w14:textId="4BE73E40" w:rsidR="0013243A" w:rsidRDefault="001654D7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Pr="00B32740">
        <w:rPr>
          <w:i/>
          <w:iCs/>
          <w:sz w:val="28"/>
          <w:szCs w:val="28"/>
        </w:rPr>
        <w:t>gameobjectek</w:t>
      </w:r>
      <w:r>
        <w:rPr>
          <w:sz w:val="28"/>
          <w:szCs w:val="28"/>
        </w:rPr>
        <w:t xml:space="preserve">ből leszármazott classok a „prefab” -ek. Céljuk, egy </w:t>
      </w:r>
      <w:r w:rsidRPr="00B0602D">
        <w:rPr>
          <w:i/>
          <w:iCs/>
          <w:sz w:val="28"/>
          <w:szCs w:val="28"/>
        </w:rPr>
        <w:t>gameobject</w:t>
      </w:r>
      <w:r>
        <w:rPr>
          <w:sz w:val="28"/>
          <w:szCs w:val="28"/>
        </w:rPr>
        <w:t xml:space="preserve"> blueprint felépítése (pl. ne kelljen minden ellenséghez egyesével hozzáadni ugyanazokat a komponenseket)</w:t>
      </w:r>
      <w:r w:rsidR="00FA1CAD">
        <w:rPr>
          <w:sz w:val="28"/>
          <w:szCs w:val="28"/>
        </w:rPr>
        <w:t xml:space="preserve">. </w:t>
      </w:r>
    </w:p>
    <w:p w14:paraId="02A12596" w14:textId="05F954D2" w:rsidR="007E72D6" w:rsidRDefault="00F02929" w:rsidP="001324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 főprogram egy </w:t>
      </w:r>
      <w:r w:rsidRPr="000E310E">
        <w:rPr>
          <w:i/>
          <w:iCs/>
          <w:sz w:val="28"/>
          <w:szCs w:val="28"/>
        </w:rPr>
        <w:t>init.hpp</w:t>
      </w:r>
      <w:r>
        <w:rPr>
          <w:sz w:val="28"/>
          <w:szCs w:val="28"/>
        </w:rPr>
        <w:t xml:space="preserve"> filet includeol, ebben a fileban deklarált </w:t>
      </w:r>
      <w:r w:rsidR="000E310E" w:rsidRPr="000E310E">
        <w:rPr>
          <w:i/>
          <w:iCs/>
          <w:sz w:val="28"/>
          <w:szCs w:val="28"/>
        </w:rPr>
        <w:t>init</w:t>
      </w:r>
      <w:r w:rsidR="000E310E">
        <w:rPr>
          <w:i/>
          <w:iCs/>
          <w:sz w:val="28"/>
          <w:szCs w:val="28"/>
        </w:rPr>
        <w:t>()</w:t>
      </w:r>
      <w:r w:rsidR="000E310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függvényt hívja a játék indítása előtt. Az </w:t>
      </w:r>
      <w:r w:rsidRPr="000E310E">
        <w:rPr>
          <w:i/>
          <w:iCs/>
          <w:sz w:val="28"/>
          <w:szCs w:val="28"/>
        </w:rPr>
        <w:t>init</w:t>
      </w:r>
      <w:r w:rsidR="000E310E">
        <w:rPr>
          <w:i/>
          <w:iCs/>
          <w:sz w:val="28"/>
          <w:szCs w:val="28"/>
        </w:rPr>
        <w:t>()</w:t>
      </w:r>
      <w:r>
        <w:rPr>
          <w:sz w:val="28"/>
          <w:szCs w:val="28"/>
        </w:rPr>
        <w:t xml:space="preserve"> függvényt az </w:t>
      </w:r>
      <w:r w:rsidRPr="000E310E">
        <w:rPr>
          <w:i/>
          <w:iCs/>
          <w:sz w:val="28"/>
          <w:szCs w:val="28"/>
        </w:rPr>
        <w:t>init.cp</w:t>
      </w:r>
      <w:r w:rsidR="000E310E" w:rsidRPr="000E310E"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 xml:space="preserve"> fileban kell definiálni.</w:t>
      </w:r>
      <w:r w:rsidR="00F5778C">
        <w:rPr>
          <w:sz w:val="28"/>
          <w:szCs w:val="28"/>
        </w:rPr>
        <w:t xml:space="preserve"> Ebben a függvényben történik a </w:t>
      </w:r>
      <w:r w:rsidR="00F5778C" w:rsidRPr="00B0602D">
        <w:rPr>
          <w:i/>
          <w:iCs/>
          <w:sz w:val="28"/>
          <w:szCs w:val="28"/>
        </w:rPr>
        <w:t>gameobject</w:t>
      </w:r>
      <w:r w:rsidR="00F5778C">
        <w:rPr>
          <w:sz w:val="28"/>
          <w:szCs w:val="28"/>
        </w:rPr>
        <w:t>ek és komponensek létrehozása és játékhoz adása.</w:t>
      </w:r>
      <w:r>
        <w:rPr>
          <w:sz w:val="28"/>
          <w:szCs w:val="28"/>
        </w:rPr>
        <w:t xml:space="preserve"> A felhasználó ezen felül </w:t>
      </w:r>
      <w:r w:rsidR="007E72D6">
        <w:rPr>
          <w:sz w:val="28"/>
          <w:szCs w:val="28"/>
        </w:rPr>
        <w:t xml:space="preserve">nincs megkötve a fájljainak rendezésében. </w:t>
      </w:r>
    </w:p>
    <w:p w14:paraId="293AC645" w14:textId="607F50E1" w:rsidR="00F02929" w:rsidRDefault="007E72D6" w:rsidP="0013243A">
      <w:pPr>
        <w:rPr>
          <w:sz w:val="28"/>
          <w:szCs w:val="28"/>
        </w:rPr>
      </w:pPr>
      <w:r>
        <w:rPr>
          <w:sz w:val="28"/>
          <w:szCs w:val="28"/>
        </w:rPr>
        <w:t xml:space="preserve">A könyvtár tartalmaz egy egyszerű </w:t>
      </w:r>
      <w:r w:rsidR="00F40B27">
        <w:rPr>
          <w:sz w:val="28"/>
          <w:szCs w:val="28"/>
        </w:rPr>
        <w:t>példát,</w:t>
      </w:r>
      <w:r>
        <w:rPr>
          <w:sz w:val="28"/>
          <w:szCs w:val="28"/>
        </w:rPr>
        <w:t xml:space="preserve"> amely bemutatja egy project felépítését</w:t>
      </w:r>
      <w:r w:rsidR="001654D7">
        <w:rPr>
          <w:sz w:val="28"/>
          <w:szCs w:val="28"/>
        </w:rPr>
        <w:t>:</w:t>
      </w:r>
    </w:p>
    <w:p w14:paraId="6910A083" w14:textId="5CAC0F9B" w:rsidR="001654D7" w:rsidRDefault="001654D7" w:rsidP="001654D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example.h: egy példa </w:t>
      </w:r>
      <w:r w:rsidR="00FA1CAD">
        <w:rPr>
          <w:sz w:val="28"/>
          <w:szCs w:val="28"/>
        </w:rPr>
        <w:t>prefab</w:t>
      </w:r>
      <w:r>
        <w:rPr>
          <w:sz w:val="28"/>
          <w:szCs w:val="28"/>
        </w:rPr>
        <w:t xml:space="preserve"> és</w:t>
      </w:r>
      <w:r w:rsidR="00FA1CAD">
        <w:rPr>
          <w:sz w:val="28"/>
          <w:szCs w:val="28"/>
        </w:rPr>
        <w:t xml:space="preserve"> egy</w:t>
      </w:r>
      <w:r>
        <w:rPr>
          <w:sz w:val="28"/>
          <w:szCs w:val="28"/>
        </w:rPr>
        <w:t xml:space="preserve"> példa komponens. </w:t>
      </w:r>
    </w:p>
    <w:p w14:paraId="35EC15CE" w14:textId="0ADE8D57" w:rsidR="001654D7" w:rsidRPr="001654D7" w:rsidRDefault="00FA1CAD" w:rsidP="001654D7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init.cpp: példa a gameobjectek játékhoz adása és komponensek gameobjecthez adására.</w:t>
      </w:r>
    </w:p>
    <w:p w14:paraId="076C697D" w14:textId="7C737533" w:rsidR="0013243A" w:rsidRPr="0013243A" w:rsidRDefault="00F40B27" w:rsidP="0013243A">
      <w:pPr>
        <w:rPr>
          <w:sz w:val="28"/>
          <w:szCs w:val="28"/>
        </w:rPr>
      </w:pPr>
      <w:r>
        <w:rPr>
          <w:sz w:val="28"/>
          <w:szCs w:val="28"/>
        </w:rPr>
        <w:t>A könyvtár példaprogramja konzolos formában egy unit testet futtat, míg ablakos formában egy példát mutat a renderelés és irányítás működésére(example.hpp + example.cpp).</w:t>
      </w:r>
    </w:p>
    <w:sectPr w:rsidR="0013243A" w:rsidRPr="0013243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85FD7" w14:textId="77777777" w:rsidR="00B92144" w:rsidRDefault="00B92144" w:rsidP="00F40B27">
      <w:pPr>
        <w:spacing w:after="0" w:line="240" w:lineRule="auto"/>
      </w:pPr>
      <w:r>
        <w:separator/>
      </w:r>
    </w:p>
  </w:endnote>
  <w:endnote w:type="continuationSeparator" w:id="0">
    <w:p w14:paraId="4BEF35D6" w14:textId="77777777" w:rsidR="00B92144" w:rsidRDefault="00B92144" w:rsidP="00F40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DEDF1" w14:textId="77777777" w:rsidR="00B92144" w:rsidRDefault="00B92144" w:rsidP="00F40B27">
      <w:pPr>
        <w:spacing w:after="0" w:line="240" w:lineRule="auto"/>
      </w:pPr>
      <w:r>
        <w:separator/>
      </w:r>
    </w:p>
  </w:footnote>
  <w:footnote w:type="continuationSeparator" w:id="0">
    <w:p w14:paraId="6D4426CB" w14:textId="77777777" w:rsidR="00B92144" w:rsidRDefault="00B92144" w:rsidP="00F40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A8E"/>
    <w:multiLevelType w:val="hybridMultilevel"/>
    <w:tmpl w:val="A186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4242"/>
    <w:multiLevelType w:val="hybridMultilevel"/>
    <w:tmpl w:val="2AECF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340138">
    <w:abstractNumId w:val="0"/>
  </w:num>
  <w:num w:numId="2" w16cid:durableId="180349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3A"/>
    <w:rsid w:val="000E310E"/>
    <w:rsid w:val="0013243A"/>
    <w:rsid w:val="0013409D"/>
    <w:rsid w:val="001654D7"/>
    <w:rsid w:val="00176B07"/>
    <w:rsid w:val="003E168A"/>
    <w:rsid w:val="00480F85"/>
    <w:rsid w:val="004D3D28"/>
    <w:rsid w:val="00513011"/>
    <w:rsid w:val="00631E59"/>
    <w:rsid w:val="00784EB4"/>
    <w:rsid w:val="007E72D6"/>
    <w:rsid w:val="00B0602D"/>
    <w:rsid w:val="00B32740"/>
    <w:rsid w:val="00B92144"/>
    <w:rsid w:val="00CC455C"/>
    <w:rsid w:val="00DF2F9E"/>
    <w:rsid w:val="00F02929"/>
    <w:rsid w:val="00F40B27"/>
    <w:rsid w:val="00F5778C"/>
    <w:rsid w:val="00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B160"/>
  <w15:chartTrackingRefBased/>
  <w15:docId w15:val="{8B63DDCB-DDCD-41FE-AE1A-957FB2FB8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3243A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40B2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40B27"/>
    <w:rPr>
      <w:sz w:val="20"/>
      <w:szCs w:val="20"/>
      <w:lang w:val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40B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Lipódi László</dc:creator>
  <cp:keywords/>
  <dc:description/>
  <cp:lastModifiedBy>Lipódi László</cp:lastModifiedBy>
  <cp:revision>14</cp:revision>
  <dcterms:created xsi:type="dcterms:W3CDTF">2024-04-13T10:17:00Z</dcterms:created>
  <dcterms:modified xsi:type="dcterms:W3CDTF">2024-04-13T21:43:00Z</dcterms:modified>
</cp:coreProperties>
</file>