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ОБРАЗАЦ</w:t>
        <w:br w:type="textWrapping"/>
        <w:t xml:space="preserve">ЕВИДЕНЦИЈЕ РУКОВАЊА ДОКАЗНИМ МАТЕРИЈАЛОМ</w:t>
      </w:r>
    </w:p>
    <w:p w:rsidR="00000000" w:rsidDel="00000000" w:rsidP="00000000" w:rsidRDefault="00000000" w:rsidRPr="00000000" w14:paraId="00000002">
      <w:pPr>
        <w:spacing w:after="0" w:before="0" w:line="24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7" w:before="57" w:line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Идентификатор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предмета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7" w:before="57" w:line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Идентификатор доказног материјала: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7" w:before="57" w:line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Произвођач: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7" w:before="57" w:line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Модел: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Серијски број:</w:t>
      </w:r>
      <w:r w:rsidDel="00000000" w:rsidR="00000000" w:rsidRPr="00000000">
        <w:rPr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55.0" w:type="pct"/>
        <w:tblLayout w:type="fixed"/>
        <w:tblLook w:val="0000"/>
      </w:tblPr>
      <w:tblGrid>
        <w:gridCol w:w="814"/>
        <w:gridCol w:w="1617"/>
        <w:gridCol w:w="3419"/>
        <w:gridCol w:w="6477"/>
        <w:gridCol w:w="1623"/>
        <w:tblGridChange w:id="0">
          <w:tblGrid>
            <w:gridCol w:w="814"/>
            <w:gridCol w:w="1617"/>
            <w:gridCol w:w="3419"/>
            <w:gridCol w:w="6477"/>
            <w:gridCol w:w="1623"/>
          </w:tblGrid>
        </w:tblGridChange>
      </w:tblGrid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Датум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 и презиме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 радње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Потпис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/1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firstLine="0"/>
      <w:jc w:val="center"/>
      <w:rPr/>
    </w:pPr>
    <w:r w:rsidDel="00000000" w:rsidR="00000000" w:rsidRPr="00000000">
      <w:rPr>
        <w:sz w:val="18"/>
        <w:szCs w:val="18"/>
        <w:rtl w:val="0"/>
      </w:rPr>
      <w:t xml:space="preserve">Факултет техничких наука, </w:t>
    </w:r>
    <w:r w:rsidDel="00000000" w:rsidR="00000000" w:rsidRPr="00000000">
      <w:rPr>
        <w:sz w:val="18"/>
        <w:szCs w:val="18"/>
        <w:u w:val="single"/>
        <w:rtl w:val="0"/>
      </w:rPr>
      <w:t xml:space="preserve">Лабораторија за дигиталну форензику</w:t>
    </w:r>
    <w:r w:rsidDel="00000000" w:rsidR="00000000" w:rsidRPr="00000000">
      <w:rPr>
        <w:sz w:val="18"/>
        <w:szCs w:val="18"/>
        <w:rtl w:val="0"/>
      </w:rPr>
      <w:t xml:space="preserve">, Трг Доситеја Обрадовића 6, 21102 Нови Сад, </w:t>
      <w:br w:type="textWrapping"/>
      <w:t xml:space="preserve">+381 214854565, +381 66 8211617, digfor@uns.ac.rs, https://digfor.ftn.uns.ac.rs/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CS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58" w:before="3168" w:lineRule="auto"/>
      <w:ind w:right="1134" w:firstLine="0"/>
      <w:jc w:val="righ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00" w:lineRule="auto"/>
      <w:ind w:left="4964" w:hanging="283.9999999999998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5247" w:hanging="566.9999999999999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60" w:before="200" w:lineRule="auto"/>
      <w:ind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spacing w:after="60" w:before="200" w:lineRule="auto"/>
      <w:ind w:left="5814" w:hanging="1133.9999999999998"/>
      <w:jc w:val="left"/>
    </w:pPr>
    <w:rPr>
      <w:rFonts w:ascii="Tahoma" w:cs="Tahoma" w:eastAsia="Tahoma" w:hAnsi="Tahoma"/>
      <w:b w:val="1"/>
    </w:rPr>
  </w:style>
  <w:style w:type="paragraph" w:styleId="Heading6">
    <w:name w:val="heading 6"/>
    <w:basedOn w:val="Normal"/>
    <w:next w:val="Normal"/>
    <w:pPr>
      <w:spacing w:after="60" w:before="200" w:lineRule="auto"/>
      <w:ind w:left="5814" w:hanging="1133.9999999999998"/>
      <w:jc w:val="left"/>
    </w:pPr>
    <w:rPr>
      <w:rFonts w:ascii="Tahoma" w:cs="Tahoma" w:eastAsia="Tahoma" w:hAnsi="Tahoma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  <w:qFormat w:val="1"/>
    <w:rsid w:val="00B038B2"/>
    <w:pPr>
      <w:widowControl w:val="1"/>
      <w:suppressAutoHyphens w:val="1"/>
      <w:bidi w:val="0"/>
      <w:spacing w:after="0" w:before="0" w:line="360" w:lineRule="auto"/>
      <w:ind w:firstLine="567"/>
      <w:jc w:val="both"/>
    </w:pPr>
    <w:rPr>
      <w:rFonts w:ascii="Times New Roman" w:cs="Times New Roman" w:eastAsia="Times New Roman" w:hAnsi="Times New Roman"/>
      <w:color w:val="auto"/>
      <w:kern w:val="0"/>
      <w:sz w:val="24"/>
      <w:szCs w:val="20"/>
      <w:lang w:bidi="ar-SA" w:eastAsia="en-US" w:val="sr-CS"/>
    </w:rPr>
  </w:style>
  <w:style w:type="paragraph" w:styleId="Heading1">
    <w:name w:val="Heading 1"/>
    <w:basedOn w:val="Normal"/>
    <w:next w:val="Normal"/>
    <w:link w:val="Heading1Char"/>
    <w:qFormat w:val="1"/>
    <w:rsid w:val="00B038B2"/>
    <w:pPr>
      <w:keepNext w:val="1"/>
      <w:pageBreakBefore w:val="1"/>
      <w:spacing w:after="58" w:before="3168"/>
      <w:ind w:right="1134" w:hanging="0"/>
      <w:jc w:val="right"/>
      <w:outlineLvl w:val="0"/>
    </w:pPr>
    <w:rPr>
      <w:rFonts w:cs="Arial"/>
      <w:b w:val="1"/>
      <w:bCs w:val="1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B038B2"/>
    <w:pPr>
      <w:keepNext w:val="1"/>
      <w:numPr>
        <w:ilvl w:val="1"/>
        <w:numId w:val="1"/>
      </w:numPr>
      <w:spacing w:after="60" w:before="200"/>
      <w:jc w:val="left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link w:val="Heading3Char"/>
    <w:qFormat w:val="1"/>
    <w:rsid w:val="00B038B2"/>
    <w:pPr>
      <w:keepNext w:val="1"/>
      <w:numPr>
        <w:ilvl w:val="2"/>
        <w:numId w:val="1"/>
      </w:numPr>
      <w:jc w:val="left"/>
      <w:outlineLvl w:val="2"/>
    </w:pPr>
    <w:rPr>
      <w:rFonts w:cs="Arial"/>
      <w:b w:val="1"/>
      <w:bCs w:val="1"/>
      <w:szCs w:val="26"/>
    </w:rPr>
  </w:style>
  <w:style w:type="paragraph" w:styleId="Heading4">
    <w:name w:val="Heading 4"/>
    <w:basedOn w:val="Normal"/>
    <w:next w:val="Normal"/>
    <w:link w:val="Heading4Char"/>
    <w:qFormat w:val="1"/>
    <w:rsid w:val="00B038B2"/>
    <w:pPr>
      <w:keepNext w:val="1"/>
      <w:tabs>
        <w:tab w:val="clear" w:pos="720"/>
        <w:tab w:val="left" w:leader="none" w:pos="360"/>
      </w:tabs>
      <w:spacing w:after="60" w:before="200"/>
      <w:ind w:hanging="0"/>
      <w:jc w:val="left"/>
      <w:outlineLvl w:val="3"/>
    </w:pPr>
    <w:rPr>
      <w:b w:val="1"/>
      <w:bCs w:val="1"/>
      <w:szCs w:val="28"/>
    </w:rPr>
  </w:style>
  <w:style w:type="paragraph" w:styleId="Heading5">
    <w:name w:val="Heading 5"/>
    <w:basedOn w:val="Normal"/>
    <w:next w:val="Normal"/>
    <w:link w:val="Heading5Char"/>
    <w:qFormat w:val="1"/>
    <w:rsid w:val="00B038B2"/>
    <w:pPr>
      <w:numPr>
        <w:ilvl w:val="4"/>
        <w:numId w:val="1"/>
      </w:numPr>
      <w:spacing w:after="60" w:before="200"/>
      <w:jc w:val="left"/>
      <w:outlineLvl w:val="4"/>
    </w:pPr>
    <w:rPr>
      <w:rFonts w:ascii="Tahoma" w:hAnsi="Tahoma"/>
      <w:b w:val="1"/>
      <w:bCs w:val="1"/>
      <w:iCs w:val="1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B038B2"/>
    <w:pPr>
      <w:numPr>
        <w:ilvl w:val="5"/>
        <w:numId w:val="1"/>
      </w:numPr>
      <w:spacing w:after="60" w:before="200"/>
      <w:jc w:val="left"/>
      <w:outlineLvl w:val="5"/>
    </w:pPr>
    <w:rPr>
      <w:rFonts w:ascii="Tahoma" w:hAnsi="Tahoma"/>
      <w:b w:val="1"/>
      <w:bCs w:val="1"/>
      <w:szCs w:val="22"/>
    </w:rPr>
  </w:style>
  <w:style w:type="paragraph" w:styleId="Heading7">
    <w:name w:val="Heading 7"/>
    <w:basedOn w:val="Normal"/>
    <w:next w:val="Normal"/>
    <w:link w:val="Heading7Char"/>
    <w:qFormat w:val="1"/>
    <w:rsid w:val="00B038B2"/>
    <w:pPr>
      <w:numPr>
        <w:ilvl w:val="6"/>
        <w:numId w:val="1"/>
      </w:numPr>
      <w:spacing w:after="60" w:before="200"/>
      <w:jc w:val="left"/>
      <w:outlineLvl w:val="6"/>
    </w:pPr>
    <w:rPr>
      <w:rFonts w:ascii="Tahoma" w:hAnsi="Tahoma"/>
      <w:b w:val="1"/>
      <w:szCs w:val="24"/>
    </w:rPr>
  </w:style>
  <w:style w:type="paragraph" w:styleId="Heading8">
    <w:name w:val="Heading 8"/>
    <w:basedOn w:val="Normal"/>
    <w:next w:val="Normal"/>
    <w:link w:val="Heading8Char"/>
    <w:qFormat w:val="1"/>
    <w:rsid w:val="00B038B2"/>
    <w:pPr>
      <w:numPr>
        <w:ilvl w:val="7"/>
        <w:numId w:val="1"/>
      </w:numPr>
      <w:spacing w:after="60" w:before="200"/>
      <w:jc w:val="left"/>
      <w:outlineLvl w:val="7"/>
    </w:pPr>
    <w:rPr>
      <w:rFonts w:ascii="Tahoma" w:hAnsi="Tahoma"/>
      <w:b w:val="1"/>
      <w:iCs w:val="1"/>
      <w:szCs w:val="24"/>
    </w:rPr>
  </w:style>
  <w:style w:type="paragraph" w:styleId="Heading9">
    <w:name w:val="Heading 9"/>
    <w:basedOn w:val="Normal"/>
    <w:next w:val="Normal"/>
    <w:link w:val="Heading9Char"/>
    <w:qFormat w:val="1"/>
    <w:rsid w:val="00B038B2"/>
    <w:pPr>
      <w:numPr>
        <w:ilvl w:val="8"/>
        <w:numId w:val="1"/>
      </w:numPr>
      <w:spacing w:after="60" w:before="200"/>
      <w:jc w:val="left"/>
      <w:outlineLvl w:val="8"/>
    </w:pPr>
    <w:rPr>
      <w:rFonts w:ascii="Tahoma" w:cs="Arial" w:hAnsi="Tahoma"/>
      <w:b w:val="1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qFormat w:val="1"/>
    <w:rsid w:val="00B038B2"/>
    <w:rPr>
      <w:rFonts w:cs="Arial"/>
      <w:b w:val="1"/>
      <w:bCs w:val="1"/>
      <w:kern w:val="2"/>
      <w:sz w:val="32"/>
      <w:szCs w:val="32"/>
      <w:lang w:eastAsia="en-US" w:val="en-US"/>
    </w:rPr>
  </w:style>
  <w:style w:type="character" w:styleId="Heading2Char" w:customStyle="1">
    <w:name w:val="Heading 2 Char"/>
    <w:basedOn w:val="DefaultParagraphFont"/>
    <w:link w:val="Heading2"/>
    <w:qFormat w:val="1"/>
    <w:rsid w:val="00B038B2"/>
    <w:rPr>
      <w:b w:val="1"/>
      <w:sz w:val="28"/>
      <w:lang w:eastAsia="en-US" w:val="en-US"/>
    </w:rPr>
  </w:style>
  <w:style w:type="character" w:styleId="Heading3Char" w:customStyle="1">
    <w:name w:val="Heading 3 Char"/>
    <w:basedOn w:val="DefaultParagraphFont"/>
    <w:link w:val="Heading3"/>
    <w:qFormat w:val="1"/>
    <w:rsid w:val="00B038B2"/>
    <w:rPr>
      <w:rFonts w:cs="Arial"/>
      <w:b w:val="1"/>
      <w:bCs w:val="1"/>
      <w:sz w:val="24"/>
      <w:szCs w:val="26"/>
      <w:lang w:eastAsia="en-US" w:val="en-US"/>
    </w:rPr>
  </w:style>
  <w:style w:type="character" w:styleId="Heading4Char" w:customStyle="1">
    <w:name w:val="Heading 4 Char"/>
    <w:basedOn w:val="DefaultParagraphFont"/>
    <w:link w:val="Heading4"/>
    <w:qFormat w:val="1"/>
    <w:rsid w:val="00B038B2"/>
    <w:rPr>
      <w:b w:val="1"/>
      <w:bCs w:val="1"/>
      <w:sz w:val="24"/>
      <w:szCs w:val="28"/>
      <w:lang w:eastAsia="en-US" w:val="en-US"/>
    </w:rPr>
  </w:style>
  <w:style w:type="character" w:styleId="Heading5Char" w:customStyle="1">
    <w:name w:val="Heading 5 Char"/>
    <w:basedOn w:val="DefaultParagraphFont"/>
    <w:link w:val="Heading5"/>
    <w:qFormat w:val="1"/>
    <w:rsid w:val="00B038B2"/>
    <w:rPr>
      <w:rFonts w:ascii="Tahoma" w:hAnsi="Tahoma"/>
      <w:b w:val="1"/>
      <w:bCs w:val="1"/>
      <w:iCs w:val="1"/>
      <w:sz w:val="24"/>
      <w:szCs w:val="26"/>
      <w:lang w:eastAsia="en-US" w:val="en-US"/>
    </w:rPr>
  </w:style>
  <w:style w:type="character" w:styleId="Heading6Char" w:customStyle="1">
    <w:name w:val="Heading 6 Char"/>
    <w:basedOn w:val="DefaultParagraphFont"/>
    <w:link w:val="Heading6"/>
    <w:qFormat w:val="1"/>
    <w:rsid w:val="00B038B2"/>
    <w:rPr>
      <w:rFonts w:ascii="Tahoma" w:hAnsi="Tahoma"/>
      <w:b w:val="1"/>
      <w:bCs w:val="1"/>
      <w:sz w:val="24"/>
      <w:szCs w:val="22"/>
      <w:lang w:eastAsia="en-US" w:val="en-US"/>
    </w:rPr>
  </w:style>
  <w:style w:type="character" w:styleId="Heading7Char" w:customStyle="1">
    <w:name w:val="Heading 7 Char"/>
    <w:basedOn w:val="DefaultParagraphFont"/>
    <w:link w:val="Heading7"/>
    <w:qFormat w:val="1"/>
    <w:rsid w:val="00B038B2"/>
    <w:rPr>
      <w:rFonts w:ascii="Tahoma" w:hAnsi="Tahoma"/>
      <w:b w:val="1"/>
      <w:sz w:val="24"/>
      <w:szCs w:val="24"/>
      <w:lang w:eastAsia="en-US" w:val="en-US"/>
    </w:rPr>
  </w:style>
  <w:style w:type="character" w:styleId="Heading8Char" w:customStyle="1">
    <w:name w:val="Heading 8 Char"/>
    <w:basedOn w:val="DefaultParagraphFont"/>
    <w:link w:val="Heading8"/>
    <w:qFormat w:val="1"/>
    <w:rsid w:val="00B038B2"/>
    <w:rPr>
      <w:rFonts w:ascii="Tahoma" w:hAnsi="Tahoma"/>
      <w:b w:val="1"/>
      <w:iCs w:val="1"/>
      <w:sz w:val="24"/>
      <w:szCs w:val="24"/>
      <w:lang w:eastAsia="en-US" w:val="en-US"/>
    </w:rPr>
  </w:style>
  <w:style w:type="character" w:styleId="Heading9Char" w:customStyle="1">
    <w:name w:val="Heading 9 Char"/>
    <w:basedOn w:val="DefaultParagraphFont"/>
    <w:link w:val="Heading9"/>
    <w:qFormat w:val="1"/>
    <w:rsid w:val="00B038B2"/>
    <w:rPr>
      <w:rFonts w:ascii="Tahoma" w:cs="Arial" w:hAnsi="Tahoma"/>
      <w:b w:val="1"/>
      <w:sz w:val="24"/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qFormat w:val="1"/>
    <w:rsid w:val="00B038B2"/>
    <w:rPr>
      <w:lang w:eastAsia="en-US" w:val="en-US"/>
    </w:rPr>
  </w:style>
  <w:style w:type="character" w:styleId="Annotationreference">
    <w:name w:val="annotation reference"/>
    <w:basedOn w:val="DefaultParagraphFont"/>
    <w:qFormat w:val="1"/>
    <w:rsid w:val="00B038B2"/>
    <w:rPr>
      <w:sz w:val="16"/>
      <w:szCs w:val="16"/>
    </w:rPr>
  </w:style>
  <w:style w:type="character" w:styleId="Pagenumber">
    <w:name w:val="page number"/>
    <w:basedOn w:val="DefaultParagraphFont"/>
    <w:qFormat w:val="1"/>
    <w:rsid w:val="00B038B2"/>
    <w:rPr/>
  </w:style>
  <w:style w:type="character" w:styleId="TitleChar" w:customStyle="1">
    <w:name w:val="Title Char"/>
    <w:basedOn w:val="DefaultParagraphFont"/>
    <w:link w:val="Title"/>
    <w:qFormat w:val="1"/>
    <w:rsid w:val="00B038B2"/>
    <w:rPr>
      <w:rFonts w:ascii="Liberation Sans" w:cs="Lohit Devanagari" w:eastAsia="Noto Sans CJK SC" w:hAnsi="Liberation Sans"/>
      <w:b w:val="1"/>
      <w:bCs w:val="1"/>
      <w:sz w:val="56"/>
      <w:szCs w:val="56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qFormat w:val="1"/>
    <w:rsid w:val="00B038B2"/>
    <w:rPr>
      <w:sz w:val="24"/>
      <w:lang w:eastAsia="en-US" w:val="en-US"/>
    </w:rPr>
  </w:style>
  <w:style w:type="character" w:styleId="Emphasis">
    <w:name w:val="Emphasis"/>
    <w:qFormat w:val="1"/>
    <w:rsid w:val="00B038B2"/>
    <w:rPr>
      <w:i w:val="1"/>
      <w:iCs w:val="1"/>
    </w:rPr>
  </w:style>
  <w:style w:type="character" w:styleId="DocumentMapChar" w:customStyle="1">
    <w:name w:val="Document Map Char"/>
    <w:basedOn w:val="DefaultParagraphFont"/>
    <w:link w:val="DocumentMap"/>
    <w:qFormat w:val="1"/>
    <w:rsid w:val="00B038B2"/>
    <w:rPr>
      <w:rFonts w:ascii="Tahoma" w:cs="Tahoma" w:hAnsi="Tahoma"/>
      <w:shd w:fill="000080" w:val="clear"/>
      <w:lang w:eastAsia="en-US" w:val="en-US"/>
    </w:rPr>
  </w:style>
  <w:style w:type="character" w:styleId="CommentSubjectChar" w:customStyle="1">
    <w:name w:val="Comment Subject Char"/>
    <w:basedOn w:val="CommentTextChar"/>
    <w:link w:val="CommentSubject"/>
    <w:qFormat w:val="1"/>
    <w:rsid w:val="00B038B2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qFormat w:val="1"/>
    <w:rsid w:val="00B038B2"/>
    <w:rPr>
      <w:rFonts w:ascii="Tahoma" w:cs="Tahoma" w:hAnsi="Tahoma"/>
      <w:sz w:val="16"/>
      <w:szCs w:val="16"/>
      <w:lang w:eastAsia="en-US" w:val="en-US"/>
    </w:rPr>
  </w:style>
  <w:style w:type="character" w:styleId="IndexLink" w:customStyle="1">
    <w:name w:val="Index Link"/>
    <w:qFormat w:val="1"/>
    <w:rsid w:val="00B038B2"/>
    <w:rPr/>
  </w:style>
  <w:style w:type="character" w:styleId="NumberingSymbols" w:customStyle="1">
    <w:name w:val="Numbering Symbols"/>
    <w:qFormat w:val="1"/>
    <w:rsid w:val="00B038B2"/>
    <w:rPr>
      <w:rFonts w:ascii="Times New Roman" w:cs="Arial" w:eastAsia="Times New Roman" w:hAnsi="Times New Roman"/>
      <w:b w:val="1"/>
      <w:bCs w:val="1"/>
      <w:color w:val="auto"/>
      <w:kern w:val="2"/>
      <w:sz w:val="32"/>
      <w:szCs w:val="32"/>
      <w:lang w:bidi="ar-SA" w:eastAsia="en-US" w:val="en-US"/>
    </w:rPr>
  </w:style>
  <w:style w:type="character" w:styleId="Bullets" w:customStyle="1">
    <w:name w:val="Bullets"/>
    <w:qFormat w:val="1"/>
    <w:rsid w:val="00B038B2"/>
    <w:rPr>
      <w:rFonts w:ascii="OpenSymbol" w:cs="OpenSymbol" w:eastAsia="OpenSymbol" w:hAnsi="OpenSymbol"/>
    </w:rPr>
  </w:style>
  <w:style w:type="character" w:styleId="Definition" w:customStyle="1">
    <w:name w:val="Definition"/>
    <w:qFormat w:val="1"/>
    <w:rsid w:val="00B038B2"/>
    <w:rPr/>
  </w:style>
  <w:style w:type="character" w:styleId="FootnoteCharacters" w:customStyle="1">
    <w:name w:val="Footnote Characters"/>
    <w:qFormat w:val="1"/>
    <w:rsid w:val="00B038B2"/>
    <w:rPr/>
  </w:style>
  <w:style w:type="character" w:styleId="Example" w:customStyle="1">
    <w:name w:val="Example"/>
    <w:qFormat w:val="1"/>
    <w:rsid w:val="00B038B2"/>
    <w:rPr>
      <w:rFonts w:ascii="Liberation Mono" w:cs="Liberation Mono" w:eastAsia="Liberation Mono" w:hAnsi="Liberation Mono"/>
    </w:rPr>
  </w:style>
  <w:style w:type="character" w:styleId="Placeholder" w:customStyle="1">
    <w:name w:val="Placeholder"/>
    <w:qFormat w:val="1"/>
    <w:rsid w:val="00B038B2"/>
    <w:rPr>
      <w:smallCaps w:val="1"/>
      <w:color w:val="008080"/>
      <w:u w:val="dotted"/>
    </w:rPr>
  </w:style>
  <w:style w:type="character" w:styleId="SourceText" w:customStyle="1">
    <w:name w:val="Source Text"/>
    <w:qFormat w:val="1"/>
    <w:rsid w:val="00B038B2"/>
    <w:rPr>
      <w:rFonts w:ascii="Liberation Mono" w:cs="Liberation Mono" w:eastAsia="Liberation Mono" w:hAnsi="Liberation Mono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sid w:val="00981764"/>
    <w:rPr>
      <w:sz w:val="24"/>
      <w:lang w:eastAsia="en-US" w:val="sr-CS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981764"/>
    <w:rPr>
      <w:sz w:val="24"/>
      <w:lang w:eastAsia="en-US" w:val="sr-CS"/>
    </w:rPr>
  </w:style>
  <w:style w:type="paragraph" w:styleId="Heading" w:customStyle="1">
    <w:name w:val="Heading"/>
    <w:basedOn w:val="Normal"/>
    <w:next w:val="TextBody"/>
    <w:qFormat w:val="1"/>
    <w:rsid w:val="00B038B2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 w:val="1"/>
    <w:unhideWhenUsed w:val="1"/>
    <w:rsid w:val="00B038B2"/>
    <w:pPr>
      <w:spacing w:after="120" w:before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B038B2"/>
    <w:pPr>
      <w:suppressLineNumbers w:val="1"/>
    </w:pPr>
    <w:rPr>
      <w:rFonts w:cs="Lohit Devanagari"/>
    </w:rPr>
  </w:style>
  <w:style w:type="paragraph" w:styleId="Annotationtext">
    <w:name w:val="annotation text"/>
    <w:basedOn w:val="Normal"/>
    <w:link w:val="CommentTextChar"/>
    <w:qFormat w:val="1"/>
    <w:rsid w:val="00B038B2"/>
    <w:pPr>
      <w:spacing w:line="240" w:lineRule="auto"/>
    </w:pPr>
    <w:rPr>
      <w:sz w:val="20"/>
    </w:rPr>
  </w:style>
  <w:style w:type="paragraph" w:styleId="Caption1">
    <w:name w:val="caption"/>
    <w:basedOn w:val="Normal"/>
    <w:next w:val="Normal"/>
    <w:qFormat w:val="1"/>
    <w:rsid w:val="00B038B2"/>
    <w:pPr>
      <w:spacing w:after="120" w:before="120"/>
      <w:ind w:hanging="0"/>
      <w:jc w:val="center"/>
    </w:pPr>
    <w:rPr>
      <w:bCs w:val="1"/>
    </w:rPr>
  </w:style>
  <w:style w:type="paragraph" w:styleId="Tableoffigures">
    <w:name w:val="table of figures"/>
    <w:basedOn w:val="Normal"/>
    <w:next w:val="Normal"/>
    <w:qFormat w:val="1"/>
    <w:rsid w:val="00B038B2"/>
    <w:pPr/>
    <w:rPr/>
  </w:style>
  <w:style w:type="paragraph" w:styleId="Title">
    <w:name w:val="Title"/>
    <w:basedOn w:val="Normal"/>
    <w:next w:val="Normal"/>
    <w:link w:val="TitleChar"/>
    <w:qFormat w:val="1"/>
    <w:rsid w:val="00B038B2"/>
    <w:pPr>
      <w:keepNext w:val="1"/>
      <w:spacing w:after="120" w:before="240"/>
      <w:jc w:val="center"/>
    </w:pPr>
    <w:rPr>
      <w:rFonts w:ascii="Liberation Sans" w:cs="Lohit Devanagari" w:eastAsia="Noto Sans CJK SC" w:hAnsi="Liberation Sans"/>
      <w:b w:val="1"/>
      <w:bCs w:val="1"/>
      <w:sz w:val="56"/>
      <w:szCs w:val="56"/>
    </w:rPr>
  </w:style>
  <w:style w:type="paragraph" w:styleId="DocumentMap">
    <w:name w:val="Document Map"/>
    <w:basedOn w:val="Normal"/>
    <w:link w:val="DocumentMapChar"/>
    <w:qFormat w:val="1"/>
    <w:rsid w:val="00B038B2"/>
    <w:pPr>
      <w:shd w:color="auto" w:fill="000080" w:val="clear"/>
    </w:pPr>
    <w:rPr>
      <w:rFonts w:ascii="Tahoma" w:cs="Tahoma" w:hAnsi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 w:val="1"/>
    <w:rsid w:val="00B038B2"/>
    <w:pPr/>
    <w:rPr>
      <w:b w:val="1"/>
      <w:bCs w:val="1"/>
    </w:rPr>
  </w:style>
  <w:style w:type="paragraph" w:styleId="BalloonText">
    <w:name w:val="Balloon Text"/>
    <w:basedOn w:val="Normal"/>
    <w:link w:val="BalloonTextChar"/>
    <w:qFormat w:val="1"/>
    <w:rsid w:val="00B038B2"/>
    <w:pPr>
      <w:spacing w:line="240" w:lineRule="auto"/>
    </w:pPr>
    <w:rPr>
      <w:rFonts w:ascii="Tahoma" w:cs="Tahoma" w:hAnsi="Tahoma"/>
      <w:sz w:val="16"/>
      <w:szCs w:val="16"/>
    </w:rPr>
  </w:style>
  <w:style w:type="paragraph" w:styleId="Code" w:customStyle="1">
    <w:name w:val="Code"/>
    <w:basedOn w:val="Normal"/>
    <w:qFormat w:val="1"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Normal"/>
    <w:qFormat w:val="1"/>
    <w:rsid w:val="00B038B2"/>
    <w:pPr/>
    <w:rPr/>
  </w:style>
  <w:style w:type="paragraph" w:styleId="Ime" w:customStyle="1">
    <w:name w:val="ime"/>
    <w:basedOn w:val="Normal"/>
    <w:qFormat w:val="1"/>
    <w:rsid w:val="00B038B2"/>
    <w:pPr>
      <w:spacing w:after="120" w:before="144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Normal"/>
    <w:qFormat w:val="1"/>
    <w:rsid w:val="00B038B2"/>
    <w:pPr>
      <w:spacing w:after="120" w:before="6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Normal"/>
    <w:qFormat w:val="1"/>
    <w:rsid w:val="00B038B2"/>
    <w:pPr>
      <w:spacing w:after="120" w:before="120" w:line="240" w:lineRule="auto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 w:val="1"/>
    <w:rsid w:val="00B038B2"/>
    <w:pPr>
      <w:spacing w:after="60" w:before="60"/>
      <w:outlineLvl w:val="8"/>
    </w:pPr>
    <w:rPr>
      <w:b w:val="1"/>
      <w:bCs w:val="1"/>
      <w:sz w:val="21"/>
      <w:szCs w:val="21"/>
    </w:rPr>
  </w:style>
  <w:style w:type="paragraph" w:styleId="TableContents" w:customStyle="1">
    <w:name w:val="Table Contents"/>
    <w:basedOn w:val="Normal"/>
    <w:qFormat w:val="1"/>
    <w:rsid w:val="00B038B2"/>
    <w:pPr>
      <w:suppressLineNumbers w:val="1"/>
    </w:pPr>
    <w:rPr/>
  </w:style>
  <w:style w:type="paragraph" w:styleId="Table" w:customStyle="1">
    <w:name w:val="Table"/>
    <w:basedOn w:val="Caption1"/>
    <w:qFormat w:val="1"/>
    <w:rsid w:val="00B038B2"/>
    <w:pPr/>
    <w:rPr/>
  </w:style>
  <w:style w:type="paragraph" w:styleId="Style5" w:customStyle="1">
    <w:name w:val="Табела"/>
    <w:basedOn w:val="Caption1"/>
    <w:qFormat w:val="1"/>
    <w:rsid w:val="00B038B2"/>
    <w:pPr/>
    <w:rPr/>
  </w:style>
  <w:style w:type="paragraph" w:styleId="TableHeading" w:customStyle="1">
    <w:name w:val="Table Heading"/>
    <w:basedOn w:val="TableContents"/>
    <w:qFormat w:val="1"/>
    <w:rsid w:val="00B038B2"/>
    <w:pPr>
      <w:jc w:val="center"/>
    </w:pPr>
    <w:rPr>
      <w:b w:val="1"/>
      <w:bCs w:val="1"/>
    </w:rPr>
  </w:style>
  <w:style w:type="paragraph" w:styleId="Figure" w:customStyle="1">
    <w:name w:val="Figure"/>
    <w:basedOn w:val="Caption1"/>
    <w:qFormat w:val="1"/>
    <w:rsid w:val="00B038B2"/>
    <w:pPr/>
    <w:rPr/>
  </w:style>
  <w:style w:type="paragraph" w:styleId="FrameContents" w:customStyle="1">
    <w:name w:val="Frame Contents"/>
    <w:basedOn w:val="Normal"/>
    <w:qFormat w:val="1"/>
    <w:rsid w:val="00B038B2"/>
    <w:pPr/>
    <w:rPr/>
  </w:style>
  <w:style w:type="paragraph" w:styleId="Bibliography1" w:customStyle="1">
    <w:name w:val="Bibliography 1"/>
    <w:basedOn w:val="Index"/>
    <w:qFormat w:val="1"/>
    <w:rsid w:val="00B038B2"/>
    <w:pPr>
      <w:tabs>
        <w:tab w:val="clear" w:pos="720"/>
        <w:tab w:val="right" w:leader="dot" w:pos="9921"/>
      </w:tabs>
      <w:ind w:hanging="0"/>
    </w:pPr>
    <w:rPr/>
  </w:style>
  <w:style w:type="paragraph" w:styleId="FigureIndex1" w:customStyle="1">
    <w:name w:val="Figure Index 1"/>
    <w:basedOn w:val="Index"/>
    <w:qFormat w:val="1"/>
    <w:rsid w:val="00B038B2"/>
    <w:pPr>
      <w:tabs>
        <w:tab w:val="clear" w:pos="720"/>
        <w:tab w:val="right" w:leader="dot" w:pos="9921"/>
      </w:tabs>
      <w:ind w:hanging="0"/>
    </w:pPr>
    <w:rPr/>
  </w:style>
  <w:style w:type="paragraph" w:styleId="Header">
    <w:name w:val="Header"/>
    <w:basedOn w:val="Normal"/>
    <w:link w:val="HeaderChar"/>
    <w:uiPriority w:val="99"/>
    <w:semiHidden w:val="1"/>
    <w:unhideWhenUsed w:val="1"/>
    <w:rsid w:val="00981764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981764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