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70B56">
      <w:pPr>
        <w:rPr>
          <w:rFonts w:hint="default" w:ascii="Arial Regular" w:hAnsi="Arial Regular" w:cs="Arial Regular"/>
          <w:b/>
          <w:bCs/>
          <w:sz w:val="24"/>
          <w:szCs w:val="32"/>
        </w:rPr>
      </w:pPr>
      <w:r>
        <w:rPr>
          <w:rFonts w:hint="default" w:ascii="Arial Regular" w:hAnsi="Arial Regular" w:cs="Arial Regular"/>
          <w:b/>
          <w:bCs/>
          <w:sz w:val="24"/>
          <w:szCs w:val="32"/>
        </w:rPr>
        <w:t>静心学堂 Mindful Peace Academy</w:t>
      </w:r>
    </w:p>
    <w:p w14:paraId="3FA4B8A1">
      <w:pPr>
        <w:rPr>
          <w:rFonts w:hint="default" w:ascii="Arial Regular" w:hAnsi="Arial Regular" w:cs="Arial Regular"/>
          <w:b/>
          <w:bCs/>
          <w:sz w:val="24"/>
          <w:szCs w:val="32"/>
        </w:rPr>
      </w:pPr>
    </w:p>
    <w:p w14:paraId="22D3A55B">
      <w:pPr>
        <w:jc w:val="left"/>
        <w:rPr>
          <w:rFonts w:hint="default" w:ascii="Arial Regular" w:hAnsi="Arial Regular" w:cs="Arial Regular" w:eastAsiaTheme="minorEastAsia"/>
          <w:sz w:val="24"/>
          <w:szCs w:val="32"/>
          <w:lang w:eastAsia="zh-CN"/>
        </w:rPr>
      </w:pPr>
      <w:r>
        <w:rPr>
          <w:rFonts w:hint="default" w:ascii="Arial Regular" w:hAnsi="Arial Regular" w:cs="Arial Regular"/>
          <w:sz w:val="24"/>
          <w:szCs w:val="32"/>
        </w:rPr>
        <w:t>传承两千多年生命觉醒教育为现代人提供安顿身心之道</w:t>
      </w:r>
      <w:r>
        <w:rPr>
          <w:rFonts w:hint="default" w:ascii="Arial Regular" w:hAnsi="Arial Regular" w:cs="Arial Regular"/>
          <w:sz w:val="24"/>
          <w:szCs w:val="32"/>
          <w:lang w:eastAsia="zh-CN"/>
        </w:rPr>
        <w:t>。</w:t>
      </w:r>
    </w:p>
    <w:p w14:paraId="488FD871">
      <w:pPr>
        <w:jc w:val="left"/>
        <w:rPr>
          <w:rFonts w:hint="default" w:ascii="Arial Regular" w:hAnsi="Arial Regular" w:cs="Arial Regular"/>
          <w:sz w:val="24"/>
          <w:szCs w:val="32"/>
        </w:rPr>
      </w:pPr>
    </w:p>
    <w:p w14:paraId="1F76FF2E">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Carrying forward a 2,000-year legacy of life-awakening education, providing modern people with a path to settle the body and mind.</w:t>
      </w:r>
    </w:p>
    <w:p w14:paraId="1798163F">
      <w:pPr>
        <w:rPr>
          <w:rFonts w:hint="default" w:ascii="Arial Regular" w:hAnsi="Arial Regular" w:cs="Arial Regular"/>
          <w:sz w:val="24"/>
          <w:szCs w:val="32"/>
        </w:rPr>
      </w:pPr>
    </w:p>
    <w:p w14:paraId="5313C8A6">
      <w:pPr>
        <w:rPr>
          <w:rFonts w:hint="default" w:ascii="Arial Regular" w:hAnsi="Arial Regular" w:cs="Arial Regular"/>
          <w:sz w:val="24"/>
          <w:szCs w:val="32"/>
        </w:rPr>
      </w:pPr>
    </w:p>
    <w:p w14:paraId="16B5E989">
      <w:pPr>
        <w:rPr>
          <w:rFonts w:hint="default" w:ascii="Arial Regular" w:hAnsi="Arial Regular" w:cs="Arial Regular"/>
          <w:b/>
          <w:bCs/>
          <w:sz w:val="24"/>
          <w:szCs w:val="32"/>
        </w:rPr>
      </w:pPr>
      <w:r>
        <w:rPr>
          <w:rFonts w:hint="default" w:ascii="Arial Regular" w:hAnsi="Arial Regular" w:cs="Arial Regular"/>
          <w:b/>
          <w:bCs/>
          <w:sz w:val="24"/>
          <w:szCs w:val="32"/>
        </w:rPr>
        <w:t>国际静心协会</w:t>
      </w:r>
      <w:r>
        <w:rPr>
          <w:rFonts w:hint="default" w:ascii="Arial Regular" w:hAnsi="Arial Regular" w:cs="Arial Regular"/>
          <w:b/>
          <w:bCs/>
          <w:sz w:val="24"/>
          <w:szCs w:val="32"/>
          <w:lang w:val="en-US" w:eastAsia="zh-CN"/>
        </w:rPr>
        <w:t xml:space="preserve"> </w:t>
      </w:r>
      <w:r>
        <w:rPr>
          <w:rFonts w:hint="default" w:ascii="Arial Regular" w:hAnsi="Arial Regular" w:cs="Arial Regular"/>
          <w:b/>
          <w:bCs/>
          <w:sz w:val="24"/>
          <w:szCs w:val="32"/>
        </w:rPr>
        <w:t>Mindful Peace International</w:t>
      </w:r>
    </w:p>
    <w:p w14:paraId="7B2E974A">
      <w:pPr>
        <w:rPr>
          <w:rFonts w:hint="default" w:ascii="Arial Regular" w:hAnsi="Arial Regular" w:cs="Arial Regular"/>
          <w:sz w:val="24"/>
          <w:szCs w:val="32"/>
        </w:rPr>
      </w:pPr>
    </w:p>
    <w:p w14:paraId="77EE1A63">
      <w:pPr>
        <w:rPr>
          <w:rFonts w:hint="default" w:ascii="Arial Regular" w:hAnsi="Arial Regular" w:cs="Arial Regular"/>
          <w:sz w:val="24"/>
          <w:szCs w:val="32"/>
        </w:rPr>
      </w:pPr>
      <w:r>
        <w:rPr>
          <w:rFonts w:hint="default" w:ascii="Arial Regular" w:hAnsi="Arial Regular" w:cs="Arial Regular"/>
          <w:sz w:val="24"/>
          <w:szCs w:val="32"/>
        </w:rPr>
        <w:t>国际静心协会(Mindful Peace International,简称 MPI)注册于瑞士苏黎世, 是一个致力于在全球范围内传播佛教优秀传统文化和禅意生活的非盈利组织。分布遍及亚洲、欧洲、美洲、大洋洲和非洲,旨在构建一个开放、多元的静心文化生态。</w:t>
      </w:r>
    </w:p>
    <w:p w14:paraId="4AF4CB2D">
      <w:pPr>
        <w:rPr>
          <w:rFonts w:hint="default" w:ascii="Arial Regular" w:hAnsi="Arial Regular" w:cs="Arial Regular"/>
          <w:sz w:val="24"/>
          <w:szCs w:val="32"/>
        </w:rPr>
      </w:pPr>
    </w:p>
    <w:p w14:paraId="752C4C57">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Registered in Zurich, Switzerland, Mindful Peace International is a global non-profit organization dedicated to sharing the rich heritage of Buddhism and the Chan-inspired Living. </w:t>
      </w:r>
    </w:p>
    <w:p w14:paraId="517D2D35">
      <w:pPr>
        <w:rPr>
          <w:rFonts w:hint="default" w:ascii="Arial Regular" w:hAnsi="Arial Regular" w:cs="Arial Regular"/>
          <w:color w:val="2E54A1" w:themeColor="accent1" w:themeShade="BF"/>
          <w:sz w:val="24"/>
          <w:szCs w:val="32"/>
        </w:rPr>
      </w:pPr>
    </w:p>
    <w:p w14:paraId="05D16DC1">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With our presence across Asia, Europe, the Americas, and Oceania, we seek to build an open and diverse ecosystem of Mindful Peace culture.</w:t>
      </w:r>
    </w:p>
    <w:p w14:paraId="0FE9F134">
      <w:pPr>
        <w:rPr>
          <w:rFonts w:hint="default" w:ascii="Arial Regular" w:hAnsi="Arial Regular" w:cs="Arial Regular"/>
          <w:sz w:val="24"/>
          <w:szCs w:val="32"/>
        </w:rPr>
      </w:pPr>
    </w:p>
    <w:p w14:paraId="3B93E41F">
      <w:pPr>
        <w:rPr>
          <w:rFonts w:hint="default" w:ascii="Arial Regular" w:hAnsi="Arial Regular" w:cs="Arial Regular"/>
          <w:sz w:val="24"/>
          <w:szCs w:val="32"/>
        </w:rPr>
      </w:pPr>
      <w:r>
        <w:rPr>
          <w:rFonts w:hint="default" w:ascii="Arial Regular" w:hAnsi="Arial Regular" w:cs="Arial Regular"/>
          <w:sz w:val="24"/>
          <w:szCs w:val="32"/>
        </w:rPr>
        <w:t>国际静心协会为“静心学堂”LOGO商标持有人,拥有静心学堂课程体系全部知识产权。</w:t>
      </w:r>
    </w:p>
    <w:p w14:paraId="240533D9">
      <w:pPr>
        <w:rPr>
          <w:rFonts w:hint="default" w:ascii="Arial Regular" w:hAnsi="Arial Regular" w:cs="Arial Regular"/>
          <w:sz w:val="24"/>
          <w:szCs w:val="32"/>
        </w:rPr>
      </w:pPr>
    </w:p>
    <w:p w14:paraId="0600000C">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Centered on a life-awakening educational curriculum, MPI develops a range of public benefit initiatives, including Mindful Peace Academy, Mindful Peace Yards, and Dhyana Tea. </w:t>
      </w:r>
    </w:p>
    <w:p w14:paraId="7FE012D2">
      <w:pPr>
        <w:rPr>
          <w:rFonts w:hint="default" w:ascii="Arial Regular" w:hAnsi="Arial Regular" w:cs="Arial Regular"/>
          <w:color w:val="2E54A1" w:themeColor="accent1" w:themeShade="BF"/>
          <w:sz w:val="24"/>
          <w:szCs w:val="32"/>
        </w:rPr>
      </w:pPr>
    </w:p>
    <w:p w14:paraId="0A1BE60D">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Through these efforts, more people can explore and learn from this living tradition of over two thousand years, and experience the unique inspiration of Mindful Peace culture.</w:t>
      </w:r>
    </w:p>
    <w:p w14:paraId="3B8D3104">
      <w:pPr>
        <w:rPr>
          <w:rFonts w:hint="default" w:ascii="Arial Regular" w:hAnsi="Arial Regular" w:cs="Arial Regular"/>
          <w:color w:val="2E54A1" w:themeColor="accent1" w:themeShade="BF"/>
          <w:sz w:val="24"/>
          <w:szCs w:val="32"/>
        </w:rPr>
      </w:pPr>
    </w:p>
    <w:p w14:paraId="7A1DBE9D">
      <w:pPr>
        <w:rPr>
          <w:rFonts w:hint="default" w:ascii="Arial Regular" w:hAnsi="Arial Regular" w:cs="Arial Regular"/>
          <w:sz w:val="24"/>
          <w:szCs w:val="32"/>
        </w:rPr>
      </w:pPr>
      <w:r>
        <w:rPr>
          <w:rFonts w:hint="default" w:ascii="Arial Regular" w:hAnsi="Arial Regular" w:cs="Arial Regular"/>
          <w:sz w:val="24"/>
          <w:szCs w:val="32"/>
        </w:rPr>
        <w:t>欲了解更多信息,欢迎登陆国际静心协会官网:</w:t>
      </w:r>
      <w:r>
        <w:rPr>
          <w:rFonts w:hint="default" w:ascii="Arial Regular" w:hAnsi="Arial Regular" w:cs="Arial Regular"/>
          <w:sz w:val="24"/>
          <w:szCs w:val="32"/>
          <w:lang w:val="en-US" w:eastAsia="zh-CN"/>
        </w:rPr>
        <w:t xml:space="preserve"> </w:t>
      </w:r>
      <w:r>
        <w:rPr>
          <w:rFonts w:hint="default" w:ascii="Arial Regular" w:hAnsi="Arial Regular" w:cs="Arial Regular"/>
          <w:sz w:val="24"/>
          <w:szCs w:val="32"/>
        </w:rPr>
        <w:t>www.</w:t>
      </w:r>
      <w:r>
        <w:rPr>
          <w:rFonts w:hint="default" w:ascii="Arial Regular" w:hAnsi="Arial Regular" w:cs="Arial Regular"/>
          <w:sz w:val="24"/>
          <w:szCs w:val="32"/>
          <w:lang w:val="en-US" w:eastAsia="zh-CN"/>
        </w:rPr>
        <w:t xml:space="preserve"> </w:t>
      </w:r>
      <w:r>
        <w:rPr>
          <w:rFonts w:hint="default" w:ascii="Arial Regular" w:hAnsi="Arial Regular" w:cs="Arial Regular"/>
          <w:sz w:val="24"/>
          <w:szCs w:val="32"/>
        </w:rPr>
        <w:t>mindfulpeace.org</w:t>
      </w:r>
    </w:p>
    <w:p w14:paraId="5DCA9ED0">
      <w:pPr>
        <w:rPr>
          <w:rFonts w:hint="default" w:ascii="Arial Regular" w:hAnsi="Arial Regular" w:cs="Arial Regular"/>
          <w:sz w:val="24"/>
          <w:szCs w:val="32"/>
        </w:rPr>
      </w:pPr>
    </w:p>
    <w:p w14:paraId="2F3668E7">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For more information, please visit our official website: www.mindfulpeace.org</w:t>
      </w:r>
    </w:p>
    <w:p w14:paraId="3ED18206">
      <w:pPr>
        <w:rPr>
          <w:rFonts w:hint="default" w:ascii="Arial Regular" w:hAnsi="Arial Regular" w:cs="Arial Regular"/>
          <w:sz w:val="24"/>
          <w:szCs w:val="32"/>
        </w:rPr>
      </w:pPr>
    </w:p>
    <w:p w14:paraId="1122EEBF">
      <w:pPr>
        <w:rPr>
          <w:rFonts w:hint="default" w:ascii="Arial Regular" w:hAnsi="Arial Regular" w:cs="Arial Regular"/>
          <w:b/>
          <w:bCs/>
          <w:sz w:val="24"/>
          <w:szCs w:val="32"/>
        </w:rPr>
      </w:pPr>
    </w:p>
    <w:p w14:paraId="7F661430">
      <w:pPr>
        <w:rPr>
          <w:rFonts w:hint="default" w:ascii="Arial Regular" w:hAnsi="Arial Regular" w:cs="Arial Regular"/>
          <w:b/>
          <w:bCs/>
          <w:sz w:val="24"/>
          <w:szCs w:val="32"/>
        </w:rPr>
      </w:pPr>
      <w:r>
        <w:rPr>
          <w:rFonts w:hint="default" w:ascii="Arial Regular" w:hAnsi="Arial Regular" w:cs="Arial Regular"/>
          <w:b/>
          <w:bCs/>
          <w:sz w:val="24"/>
          <w:szCs w:val="32"/>
        </w:rPr>
        <w:br w:type="page"/>
      </w:r>
    </w:p>
    <w:p w14:paraId="61969401">
      <w:pPr>
        <w:rPr>
          <w:rFonts w:hint="default" w:ascii="Arial Regular" w:hAnsi="Arial Regular" w:cs="Arial Regular"/>
          <w:sz w:val="24"/>
          <w:szCs w:val="32"/>
        </w:rPr>
      </w:pPr>
      <w:r>
        <w:rPr>
          <w:rFonts w:hint="default" w:ascii="Arial Regular" w:hAnsi="Arial Regular" w:cs="Arial Regular"/>
          <w:b/>
          <w:bCs/>
          <w:sz w:val="24"/>
          <w:szCs w:val="32"/>
        </w:rPr>
        <w:t>MPI会员</w:t>
      </w:r>
      <w:r>
        <w:rPr>
          <w:rFonts w:hint="default" w:ascii="Arial Regular" w:hAnsi="Arial Regular" w:cs="Arial Regular"/>
          <w:b/>
          <w:bCs/>
          <w:sz w:val="24"/>
          <w:szCs w:val="32"/>
          <w:lang w:val="en-US" w:eastAsia="zh-CN"/>
        </w:rPr>
        <w:t xml:space="preserve"> </w:t>
      </w:r>
      <w:r>
        <w:rPr>
          <w:rFonts w:hint="default" w:ascii="Arial Regular" w:hAnsi="Arial Regular" w:cs="Arial Regular"/>
          <w:b/>
          <w:bCs/>
          <w:sz w:val="24"/>
          <w:szCs w:val="32"/>
        </w:rPr>
        <w:t>MPI Membership</w:t>
      </w:r>
    </w:p>
    <w:p w14:paraId="2B86ABA5">
      <w:pPr>
        <w:rPr>
          <w:rFonts w:hint="default" w:ascii="Arial Regular" w:hAnsi="Arial Regular" w:cs="Arial Regular"/>
          <w:sz w:val="24"/>
          <w:szCs w:val="32"/>
        </w:rPr>
      </w:pPr>
    </w:p>
    <w:p w14:paraId="40586164">
      <w:pPr>
        <w:rPr>
          <w:rFonts w:hint="default" w:ascii="Arial Regular" w:hAnsi="Arial Regular" w:cs="Arial Regular"/>
          <w:sz w:val="24"/>
          <w:szCs w:val="32"/>
        </w:rPr>
      </w:pPr>
      <w:r>
        <w:rPr>
          <w:rFonts w:hint="default" w:ascii="Arial Regular" w:hAnsi="Arial Regular" w:cs="Arial Regular"/>
          <w:sz w:val="24"/>
          <w:szCs w:val="32"/>
        </w:rPr>
        <w:t>静心学堂的正式成员,统称为MPI会员。</w:t>
      </w:r>
    </w:p>
    <w:p w14:paraId="4DFB560D">
      <w:pPr>
        <w:rPr>
          <w:rFonts w:hint="default" w:ascii="Arial Regular" w:hAnsi="Arial Regular" w:cs="Arial Regular"/>
          <w:color w:val="2E54A1" w:themeColor="accent1" w:themeShade="BF"/>
          <w:sz w:val="24"/>
          <w:szCs w:val="32"/>
        </w:rPr>
      </w:pPr>
    </w:p>
    <w:p w14:paraId="51F9BFFC">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To be an MPI member is to walk the path of mindful peace with a global community.</w:t>
      </w:r>
    </w:p>
    <w:p w14:paraId="5A1C421A">
      <w:pPr>
        <w:rPr>
          <w:rFonts w:hint="default" w:ascii="Arial Regular" w:hAnsi="Arial Regular" w:cs="Arial Regular"/>
          <w:sz w:val="24"/>
          <w:szCs w:val="32"/>
        </w:rPr>
      </w:pPr>
    </w:p>
    <w:p w14:paraId="035BA6BB">
      <w:pPr>
        <w:rPr>
          <w:rFonts w:hint="default" w:ascii="Arial Regular" w:hAnsi="Arial Regular" w:cs="Arial Regular"/>
          <w:sz w:val="24"/>
          <w:szCs w:val="32"/>
        </w:rPr>
      </w:pPr>
      <w:r>
        <w:rPr>
          <w:rFonts w:hint="default" w:ascii="Arial Regular" w:hAnsi="Arial Regular" w:cs="Arial Regular"/>
          <w:sz w:val="24"/>
          <w:szCs w:val="32"/>
        </w:rPr>
        <w:t>MPI会员体系包含五种身份:善士、学士、修士、胜士、智士,每种身份代表了会员在生命品质提升过程中的不同阶段。这一体系与“静心学堂课程体系”相结合﹐构建了一个自循环的成长系统。</w:t>
      </w:r>
    </w:p>
    <w:p w14:paraId="0BDBBC4E">
      <w:pPr>
        <w:rPr>
          <w:rFonts w:hint="default" w:ascii="Arial Regular" w:hAnsi="Arial Regular" w:cs="Arial Regular"/>
          <w:sz w:val="24"/>
          <w:szCs w:val="32"/>
        </w:rPr>
      </w:pPr>
    </w:p>
    <w:p w14:paraId="597EE985">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This membership system includes five levels-the Virtuous, the Scholarly, the Practitioner, the Victorious, and the Sagacious-each representing a stage in one</w:t>
      </w:r>
      <w:r>
        <w:rPr>
          <w:rFonts w:hint="default" w:ascii="Arial Regular" w:hAnsi="Arial Regular" w:cs="Arial Regular"/>
          <w:color w:val="2E54A1" w:themeColor="accent1" w:themeShade="BF"/>
          <w:sz w:val="24"/>
          <w:szCs w:val="32"/>
          <w:lang w:val="en-US" w:eastAsia="zh-CN"/>
        </w:rPr>
        <w:t>'</w:t>
      </w:r>
      <w:r>
        <w:rPr>
          <w:rFonts w:hint="default" w:ascii="Arial Regular" w:hAnsi="Arial Regular" w:cs="Arial Regular"/>
          <w:color w:val="2E54A1" w:themeColor="accent1" w:themeShade="BF"/>
          <w:sz w:val="24"/>
          <w:szCs w:val="32"/>
        </w:rPr>
        <w:t>s journey of inner development. Integrated with the Mindful Peace Academy Curriculum, this framework forms a self-sustaining path of growth.</w:t>
      </w:r>
    </w:p>
    <w:p w14:paraId="159BD21B">
      <w:pPr>
        <w:rPr>
          <w:rFonts w:hint="default" w:ascii="Arial Regular" w:hAnsi="Arial Regular" w:cs="Arial Regular"/>
          <w:sz w:val="24"/>
          <w:szCs w:val="32"/>
        </w:rPr>
      </w:pPr>
    </w:p>
    <w:p w14:paraId="709E2169">
      <w:pPr>
        <w:rPr>
          <w:rFonts w:hint="default" w:ascii="Arial Regular" w:hAnsi="Arial Regular" w:cs="Arial Regular"/>
          <w:sz w:val="24"/>
          <w:szCs w:val="32"/>
        </w:rPr>
      </w:pPr>
      <w:r>
        <w:rPr>
          <w:rFonts w:hint="default" w:ascii="Arial Regular" w:hAnsi="Arial Regular" w:cs="Arial Regular"/>
          <w:sz w:val="24"/>
          <w:szCs w:val="32"/>
        </w:rPr>
        <w:t>每一位静心之友,都在通过自己的学习与实践,实现生命品质的提升,同时为营造更和谐的社会环境作出贡献。</w:t>
      </w:r>
    </w:p>
    <w:p w14:paraId="3258545B">
      <w:pPr>
        <w:rPr>
          <w:rFonts w:hint="default" w:ascii="Arial Regular" w:hAnsi="Arial Regular" w:cs="Arial Regular"/>
          <w:sz w:val="24"/>
          <w:szCs w:val="32"/>
        </w:rPr>
      </w:pPr>
    </w:p>
    <w:p w14:paraId="3197E583">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Every MPI member cultivates their own quality of life through study and practice, while also contributing to the creation of a more harmonious society.</w:t>
      </w:r>
    </w:p>
    <w:p w14:paraId="32BA6D82">
      <w:pPr>
        <w:rPr>
          <w:rFonts w:hint="default" w:ascii="Arial Regular" w:hAnsi="Arial Regular" w:cs="Arial Regular"/>
          <w:sz w:val="24"/>
          <w:szCs w:val="32"/>
        </w:rPr>
      </w:pPr>
    </w:p>
    <w:p w14:paraId="2850DA27">
      <w:pPr>
        <w:rPr>
          <w:rFonts w:hint="default" w:ascii="Arial Regular" w:hAnsi="Arial Regular" w:cs="Arial Regular"/>
          <w:sz w:val="24"/>
          <w:szCs w:val="32"/>
        </w:rPr>
      </w:pPr>
      <w:r>
        <w:rPr>
          <w:rFonts w:hint="default" w:ascii="Arial Regular" w:hAnsi="Arial Regular" w:cs="Arial Regular"/>
          <w:sz w:val="24"/>
          <w:szCs w:val="32"/>
        </w:rPr>
        <w:t>加入MPI会员,意味着融入一个全球性的学习和成长网络,共同推动静心文化的传播与实践。</w:t>
      </w:r>
    </w:p>
    <w:p w14:paraId="17BB32E1">
      <w:pPr>
        <w:rPr>
          <w:rFonts w:hint="default" w:ascii="Arial Regular" w:hAnsi="Arial Regular" w:cs="Arial Regular"/>
          <w:sz w:val="24"/>
          <w:szCs w:val="32"/>
        </w:rPr>
      </w:pPr>
    </w:p>
    <w:p w14:paraId="6D282030">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The MPI membership means becoming part of a global community committed to learning, self-cultivation, and the shared mission of practicing and spreading the culture of mindful peace.</w:t>
      </w:r>
    </w:p>
    <w:p w14:paraId="3EC72E29">
      <w:pPr>
        <w:rPr>
          <w:rFonts w:hint="default" w:ascii="Arial Regular" w:hAnsi="Arial Regular" w:cs="Arial Regular"/>
          <w:sz w:val="24"/>
          <w:szCs w:val="32"/>
        </w:rPr>
      </w:pPr>
    </w:p>
    <w:p w14:paraId="68FBD2B0">
      <w:pPr>
        <w:rPr>
          <w:rFonts w:hint="default" w:ascii="Arial Regular" w:hAnsi="Arial Regular" w:cs="Arial Regular"/>
          <w:b/>
          <w:bCs/>
          <w:sz w:val="24"/>
          <w:szCs w:val="32"/>
        </w:rPr>
      </w:pPr>
      <w:r>
        <w:rPr>
          <w:rFonts w:hint="default" w:ascii="Arial Regular" w:hAnsi="Arial Regular" w:cs="Arial Regular"/>
          <w:b/>
          <w:bCs/>
          <w:sz w:val="24"/>
          <w:szCs w:val="32"/>
        </w:rPr>
        <w:t>认识我们 Get to Know Us</w:t>
      </w:r>
    </w:p>
    <w:p w14:paraId="18312407">
      <w:pPr>
        <w:rPr>
          <w:rFonts w:hint="default" w:ascii="Arial Regular" w:hAnsi="Arial Regular" w:cs="Arial Regular"/>
          <w:b/>
          <w:bCs/>
          <w:sz w:val="24"/>
          <w:szCs w:val="32"/>
        </w:rPr>
      </w:pPr>
    </w:p>
    <w:p w14:paraId="1DA3B5B9">
      <w:pPr>
        <w:spacing w:line="360" w:lineRule="auto"/>
        <w:rPr>
          <w:rFonts w:hint="default" w:ascii="Arial Regular" w:hAnsi="Arial Regular" w:cs="Arial Regular"/>
          <w:color w:val="2E54A1" w:themeColor="accent1" w:themeShade="BF"/>
          <w:sz w:val="24"/>
          <w:szCs w:val="32"/>
        </w:rPr>
      </w:pPr>
      <w:r>
        <w:rPr>
          <w:rFonts w:hint="default" w:ascii="Arial Regular" w:hAnsi="Arial Regular" w:cs="Arial Regular"/>
          <w:sz w:val="24"/>
          <w:szCs w:val="32"/>
        </w:rPr>
        <w:t>蓝色代表着晴空与理性,</w:t>
      </w:r>
      <w:r>
        <w:rPr>
          <w:rFonts w:hint="default" w:ascii="Arial Regular" w:hAnsi="Arial Regular" w:cs="Arial Regular"/>
          <w:color w:val="2E54A1" w:themeColor="accent1" w:themeShade="BF"/>
          <w:sz w:val="24"/>
          <w:szCs w:val="32"/>
        </w:rPr>
        <w:t>Blue represents clear sky and reason,</w:t>
      </w:r>
    </w:p>
    <w:p w14:paraId="52242D62">
      <w:pPr>
        <w:spacing w:line="360" w:lineRule="auto"/>
        <w:rPr>
          <w:rFonts w:hint="default" w:ascii="Arial Regular" w:hAnsi="Arial Regular" w:cs="Arial Regular"/>
          <w:color w:val="2E54A1" w:themeColor="accent1" w:themeShade="BF"/>
          <w:sz w:val="24"/>
          <w:szCs w:val="32"/>
        </w:rPr>
      </w:pPr>
      <w:r>
        <w:rPr>
          <w:rFonts w:hint="default" w:ascii="Arial Regular" w:hAnsi="Arial Regular" w:cs="Arial Regular"/>
          <w:sz w:val="24"/>
          <w:szCs w:val="32"/>
        </w:rPr>
        <w:t>蓝色的飘带可以连接你我。</w:t>
      </w:r>
      <w:r>
        <w:rPr>
          <w:rFonts w:hint="default" w:ascii="Arial Regular" w:hAnsi="Arial Regular" w:cs="Arial Regular"/>
          <w:color w:val="2E54A1" w:themeColor="accent1" w:themeShade="BF"/>
          <w:sz w:val="24"/>
          <w:szCs w:val="32"/>
        </w:rPr>
        <w:t>A blue ribbon connects you and me.</w:t>
      </w:r>
    </w:p>
    <w:p w14:paraId="06146EE9">
      <w:pPr>
        <w:spacing w:line="360" w:lineRule="auto"/>
        <w:rPr>
          <w:rFonts w:hint="default" w:ascii="Arial Regular" w:hAnsi="Arial Regular" w:cs="Arial Regular"/>
          <w:sz w:val="24"/>
          <w:szCs w:val="32"/>
        </w:rPr>
      </w:pPr>
      <w:r>
        <w:rPr>
          <w:rFonts w:hint="default" w:ascii="Arial Regular" w:hAnsi="Arial Regular" w:cs="Arial Regular"/>
          <w:sz w:val="24"/>
          <w:szCs w:val="32"/>
        </w:rPr>
        <w:t>连接成菩提叶,</w:t>
      </w:r>
      <w:r>
        <w:rPr>
          <w:rFonts w:hint="default" w:ascii="Arial Regular" w:hAnsi="Arial Regular" w:cs="Arial Regular"/>
          <w:color w:val="2E54A1" w:themeColor="accent1" w:themeShade="BF"/>
          <w:sz w:val="24"/>
          <w:szCs w:val="32"/>
        </w:rPr>
        <w:t>Together we form a bodhi leaf,</w:t>
      </w:r>
    </w:p>
    <w:p w14:paraId="7129946A">
      <w:pPr>
        <w:spacing w:line="360" w:lineRule="auto"/>
        <w:rPr>
          <w:rFonts w:hint="default" w:ascii="Arial Regular" w:hAnsi="Arial Regular" w:cs="Arial Regular"/>
          <w:sz w:val="24"/>
          <w:szCs w:val="32"/>
        </w:rPr>
      </w:pPr>
      <w:r>
        <w:rPr>
          <w:rFonts w:hint="default" w:ascii="Arial Regular" w:hAnsi="Arial Regular" w:cs="Arial Regular"/>
          <w:sz w:val="24"/>
          <w:szCs w:val="32"/>
        </w:rPr>
        <w:t>寓意我们与智慧相遇;</w:t>
      </w:r>
      <w:r>
        <w:rPr>
          <w:rFonts w:hint="default" w:ascii="Arial Regular" w:hAnsi="Arial Regular" w:cs="Arial Regular"/>
          <w:color w:val="2E54A1" w:themeColor="accent1" w:themeShade="BF"/>
          <w:sz w:val="24"/>
          <w:szCs w:val="32"/>
        </w:rPr>
        <w:t>a symbol of the encounter with wisdom;</w:t>
      </w:r>
    </w:p>
    <w:p w14:paraId="4F997FB8">
      <w:pPr>
        <w:spacing w:line="360" w:lineRule="auto"/>
        <w:rPr>
          <w:rFonts w:hint="default" w:ascii="Arial Regular" w:hAnsi="Arial Regular" w:cs="Arial Regular"/>
          <w:sz w:val="24"/>
          <w:szCs w:val="32"/>
        </w:rPr>
      </w:pPr>
      <w:r>
        <w:rPr>
          <w:rFonts w:hint="default" w:ascii="Arial Regular" w:hAnsi="Arial Regular" w:cs="Arial Regular"/>
          <w:sz w:val="24"/>
          <w:szCs w:val="32"/>
        </w:rPr>
        <w:t>连接成一颗心,</w:t>
      </w:r>
      <w:r>
        <w:rPr>
          <w:rFonts w:hint="default" w:ascii="Arial Regular" w:hAnsi="Arial Regular" w:cs="Arial Regular"/>
          <w:color w:val="2E54A1" w:themeColor="accent1" w:themeShade="BF"/>
          <w:sz w:val="24"/>
          <w:szCs w:val="32"/>
        </w:rPr>
        <w:t>Together we form the shape of heart,</w:t>
      </w:r>
    </w:p>
    <w:p w14:paraId="21FEDAB5">
      <w:pPr>
        <w:spacing w:line="360" w:lineRule="auto"/>
        <w:rPr>
          <w:rFonts w:hint="default" w:ascii="Arial Regular" w:hAnsi="Arial Regular" w:cs="Arial Regular"/>
          <w:sz w:val="24"/>
          <w:szCs w:val="32"/>
        </w:rPr>
      </w:pPr>
      <w:r>
        <w:rPr>
          <w:rFonts w:hint="default" w:ascii="Arial Regular" w:hAnsi="Arial Regular" w:cs="Arial Regular"/>
          <w:sz w:val="24"/>
          <w:szCs w:val="32"/>
        </w:rPr>
        <w:t>正如一位禅者在守护本心,</w:t>
      </w:r>
      <w:r>
        <w:rPr>
          <w:rFonts w:hint="default" w:ascii="Arial Regular" w:hAnsi="Arial Regular" w:cs="Arial Regular"/>
          <w:color w:val="2E54A1" w:themeColor="accent1" w:themeShade="BF"/>
          <w:sz w:val="24"/>
          <w:szCs w:val="32"/>
        </w:rPr>
        <w:t>Like a meditator safeguarding the mind,</w:t>
      </w:r>
    </w:p>
    <w:p w14:paraId="4E667ABF">
      <w:pPr>
        <w:spacing w:line="360" w:lineRule="auto"/>
        <w:rPr>
          <w:rFonts w:hint="default" w:ascii="Arial Regular" w:hAnsi="Arial Regular" w:cs="Arial Regular"/>
          <w:color w:val="2E54A1" w:themeColor="accent1" w:themeShade="BF"/>
          <w:sz w:val="24"/>
          <w:szCs w:val="32"/>
        </w:rPr>
      </w:pPr>
      <w:r>
        <w:rPr>
          <w:rFonts w:hint="default" w:ascii="Arial Regular" w:hAnsi="Arial Regular" w:cs="Arial Regular"/>
          <w:sz w:val="24"/>
          <w:szCs w:val="32"/>
        </w:rPr>
        <w:t>正如我们向世界捧出爱心。</w:t>
      </w:r>
      <w:r>
        <w:rPr>
          <w:rFonts w:hint="default" w:ascii="Arial Regular" w:hAnsi="Arial Regular" w:cs="Arial Regular"/>
          <w:color w:val="2E54A1" w:themeColor="accent1" w:themeShade="BF"/>
          <w:sz w:val="24"/>
          <w:szCs w:val="32"/>
        </w:rPr>
        <w:t>offering love to the world.</w:t>
      </w:r>
    </w:p>
    <w:p w14:paraId="69999BF6">
      <w:pPr>
        <w:rPr>
          <w:rFonts w:hint="default" w:ascii="Arial Regular" w:hAnsi="Arial Regular" w:cs="Arial Regular"/>
          <w:sz w:val="24"/>
          <w:szCs w:val="32"/>
        </w:rPr>
      </w:pPr>
      <w:r>
        <w:rPr>
          <w:rFonts w:hint="default" w:ascii="Arial Regular" w:hAnsi="Arial Regular" w:cs="Arial Regular"/>
          <w:sz w:val="24"/>
          <w:szCs w:val="32"/>
        </w:rPr>
        <w:br w:type="textWrapping"/>
      </w:r>
    </w:p>
    <w:p w14:paraId="23C07F2A">
      <w:pPr>
        <w:rPr>
          <w:rFonts w:hint="default" w:ascii="Arial Regular" w:hAnsi="Arial Regular" w:cs="Arial Regular"/>
          <w:sz w:val="24"/>
          <w:szCs w:val="32"/>
        </w:rPr>
      </w:pPr>
      <w:r>
        <w:rPr>
          <w:rFonts w:hint="default" w:ascii="Arial Regular" w:hAnsi="Arial Regular" w:cs="Arial Regular"/>
          <w:sz w:val="24"/>
          <w:szCs w:val="32"/>
        </w:rPr>
        <w:br w:type="page"/>
      </w:r>
    </w:p>
    <w:p w14:paraId="0FB956A1">
      <w:pPr>
        <w:rPr>
          <w:rFonts w:hint="default" w:ascii="Arial Regular" w:hAnsi="Arial Regular" w:cs="Arial Regular"/>
          <w:b/>
          <w:bCs/>
          <w:sz w:val="24"/>
          <w:szCs w:val="32"/>
        </w:rPr>
      </w:pPr>
      <w:r>
        <w:rPr>
          <w:rFonts w:hint="default" w:ascii="Arial Regular" w:hAnsi="Arial Regular" w:cs="Arial Regular"/>
          <w:b/>
          <w:bCs/>
          <w:sz w:val="24"/>
          <w:szCs w:val="32"/>
        </w:rPr>
        <w:t>静心文化 Mindful Peace Culture</w:t>
      </w:r>
    </w:p>
    <w:p w14:paraId="1A9FB3D6">
      <w:pPr>
        <w:rPr>
          <w:rFonts w:hint="default" w:ascii="Arial Regular" w:hAnsi="Arial Regular" w:cs="Arial Regular"/>
          <w:b/>
          <w:bCs/>
          <w:sz w:val="24"/>
          <w:szCs w:val="32"/>
        </w:rPr>
      </w:pPr>
    </w:p>
    <w:p w14:paraId="01987115">
      <w:pPr>
        <w:rPr>
          <w:rFonts w:hint="default" w:ascii="Arial Regular" w:hAnsi="Arial Regular" w:cs="Arial Regular"/>
          <w:sz w:val="24"/>
          <w:szCs w:val="32"/>
        </w:rPr>
      </w:pPr>
      <w:r>
        <w:rPr>
          <w:rFonts w:hint="default" w:ascii="Arial Regular" w:hAnsi="Arial Regular" w:cs="Arial Regular"/>
          <w:sz w:val="24"/>
          <w:szCs w:val="32"/>
        </w:rPr>
        <w:t>我们倡导的静心文化,根植于佛教优良传统,并结合现代生活方式,着重于对人自身的深刻认识和改变,强调通过正念和慈悲的修习,以及佛法智慧和禅意生活方式的实践,从而实现心灵净化乃至生命觉醒。</w:t>
      </w:r>
    </w:p>
    <w:p w14:paraId="303DB502">
      <w:pPr>
        <w:rPr>
          <w:rFonts w:hint="default" w:ascii="Arial Regular" w:hAnsi="Arial Regular" w:cs="Arial Regular"/>
          <w:sz w:val="24"/>
          <w:szCs w:val="32"/>
        </w:rPr>
      </w:pPr>
    </w:p>
    <w:p w14:paraId="634187A3">
      <w:pPr>
        <w:jc w:val="left"/>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Rooted in Buddhism</w:t>
      </w:r>
      <w:r>
        <w:rPr>
          <w:rFonts w:hint="default" w:ascii="Arial Regular" w:hAnsi="Arial Regular" w:cs="Arial Regular"/>
          <w:color w:val="2E54A1" w:themeColor="accent1" w:themeShade="BF"/>
          <w:sz w:val="24"/>
          <w:szCs w:val="32"/>
          <w:lang w:val="en-US" w:eastAsia="zh-CN"/>
        </w:rPr>
        <w:t>'</w:t>
      </w:r>
      <w:r>
        <w:rPr>
          <w:rFonts w:hint="default" w:ascii="Arial Regular" w:hAnsi="Arial Regular" w:cs="Arial Regular"/>
          <w:color w:val="2E54A1" w:themeColor="accent1" w:themeShade="BF"/>
          <w:sz w:val="24"/>
          <w:szCs w:val="32"/>
        </w:rPr>
        <w:t xml:space="preserve">s noble tradition and adapted to modern lifestyles, the Mindful Peace culture emphasizes deep self-understanding and self-transformation. </w:t>
      </w:r>
    </w:p>
    <w:p w14:paraId="010976BF">
      <w:pPr>
        <w:jc w:val="left"/>
        <w:rPr>
          <w:rFonts w:hint="default" w:ascii="Arial Regular" w:hAnsi="Arial Regular" w:cs="Arial Regular"/>
          <w:color w:val="2E54A1" w:themeColor="accent1" w:themeShade="BF"/>
          <w:sz w:val="24"/>
          <w:szCs w:val="32"/>
        </w:rPr>
      </w:pPr>
    </w:p>
    <w:p w14:paraId="58A0CBCE">
      <w:pPr>
        <w:jc w:val="left"/>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By practicing mindfulness and compassion, and applying Buddhist wisdom and a Chan-inspired way of living, we can purify the mind and even realize the awakening of life.</w:t>
      </w:r>
    </w:p>
    <w:p w14:paraId="6B63FC8F">
      <w:pPr>
        <w:rPr>
          <w:rFonts w:hint="default" w:ascii="Arial Regular" w:hAnsi="Arial Regular" w:cs="Arial Regular"/>
          <w:sz w:val="24"/>
          <w:szCs w:val="32"/>
        </w:rPr>
      </w:pPr>
    </w:p>
    <w:p w14:paraId="4192B41A">
      <w:pPr>
        <w:rPr>
          <w:rFonts w:hint="default" w:ascii="Arial Regular" w:hAnsi="Arial Regular" w:cs="Arial Regular"/>
          <w:b/>
          <w:bCs/>
          <w:sz w:val="24"/>
          <w:szCs w:val="32"/>
        </w:rPr>
      </w:pPr>
      <w:r>
        <w:rPr>
          <w:rFonts w:hint="default" w:ascii="Arial Regular" w:hAnsi="Arial Regular" w:cs="Arial Regular"/>
          <w:b/>
          <w:bCs/>
          <w:sz w:val="24"/>
          <w:szCs w:val="32"/>
        </w:rPr>
        <w:t>静心学堂 Mindful Peace Academy</w:t>
      </w:r>
    </w:p>
    <w:p w14:paraId="7EB85F11">
      <w:pPr>
        <w:rPr>
          <w:rFonts w:hint="default" w:ascii="Arial Regular" w:hAnsi="Arial Regular" w:cs="Arial Regular"/>
          <w:b/>
          <w:bCs/>
          <w:sz w:val="24"/>
          <w:szCs w:val="32"/>
        </w:rPr>
      </w:pPr>
    </w:p>
    <w:p w14:paraId="44AD2B46">
      <w:pPr>
        <w:rPr>
          <w:rFonts w:hint="default" w:ascii="Arial Regular" w:hAnsi="Arial Regular" w:cs="Arial Regular"/>
          <w:sz w:val="24"/>
          <w:szCs w:val="32"/>
        </w:rPr>
      </w:pPr>
      <w:r>
        <w:rPr>
          <w:rFonts w:hint="default" w:ascii="Arial Regular" w:hAnsi="Arial Regular" w:cs="Arial Regular"/>
          <w:sz w:val="24"/>
          <w:szCs w:val="32"/>
        </w:rPr>
        <w:t>静心学堂作为全球性的社区公益型静心文化空间,我们将秉承“悲、智、和、敬”的理念,通过打造禅意场景,倡导禅意生活方式,为大众提供开放且沉浸式的静心文化体验;通过运营与推广静心学堂课程体系,为更多的人提供一套探索内心、安顿身心的静心方案,为人类社会的和谐共处、可持续发展提供一种东方智慧的解决之道。</w:t>
      </w:r>
    </w:p>
    <w:p w14:paraId="15E1D3DF">
      <w:pPr>
        <w:rPr>
          <w:rFonts w:hint="default" w:ascii="Arial Regular" w:hAnsi="Arial Regular" w:cs="Arial Regular"/>
          <w:sz w:val="24"/>
          <w:szCs w:val="32"/>
        </w:rPr>
      </w:pPr>
    </w:p>
    <w:p w14:paraId="783B0808">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Mindful Peace Academy is building a global nonprofit community rooted in the values of Mindful Peace culture. We uphold the principles of </w:t>
      </w:r>
      <w:r>
        <w:rPr>
          <w:rFonts w:hint="default" w:ascii="Arial Regular" w:hAnsi="Arial Regular" w:cs="Arial Regular"/>
          <w:color w:val="2E54A1" w:themeColor="accent1" w:themeShade="BF"/>
          <w:sz w:val="24"/>
          <w:szCs w:val="32"/>
          <w:lang w:val="en-US"/>
        </w:rPr>
        <w:t>“</w:t>
      </w:r>
      <w:r>
        <w:rPr>
          <w:rFonts w:hint="default" w:ascii="Arial Regular" w:hAnsi="Arial Regular" w:cs="Arial Regular"/>
          <w:color w:val="2E54A1" w:themeColor="accent1" w:themeShade="BF"/>
          <w:sz w:val="24"/>
          <w:szCs w:val="32"/>
        </w:rPr>
        <w:t>Compassion, Wisdom, Harmony, and Respect.</w:t>
      </w:r>
      <w:r>
        <w:rPr>
          <w:rFonts w:hint="default" w:ascii="Arial Regular" w:hAnsi="Arial Regular" w:cs="Arial Regular"/>
          <w:color w:val="2E54A1" w:themeColor="accent1" w:themeShade="BF"/>
          <w:sz w:val="24"/>
          <w:szCs w:val="32"/>
          <w:lang w:val="en-US"/>
        </w:rPr>
        <w:t>”</w:t>
      </w:r>
    </w:p>
    <w:p w14:paraId="4CDA948C">
      <w:pPr>
        <w:rPr>
          <w:rFonts w:hint="default" w:ascii="Arial Regular" w:hAnsi="Arial Regular" w:cs="Arial Regular"/>
          <w:color w:val="2E54A1" w:themeColor="accent1" w:themeShade="BF"/>
          <w:sz w:val="24"/>
          <w:szCs w:val="32"/>
        </w:rPr>
      </w:pPr>
    </w:p>
    <w:p w14:paraId="43044938">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By creating Chan-inspired space and promoting a Chan</w:t>
      </w:r>
      <w:r>
        <w:rPr>
          <w:rFonts w:hint="default" w:ascii="Arial Regular" w:hAnsi="Arial Regular" w:cs="Arial Regular"/>
          <w:color w:val="2E54A1" w:themeColor="accent1" w:themeShade="BF"/>
          <w:sz w:val="24"/>
          <w:szCs w:val="32"/>
          <w:lang w:val="en-US"/>
        </w:rPr>
        <w:t>-</w:t>
      </w:r>
      <w:r>
        <w:rPr>
          <w:rFonts w:hint="default" w:ascii="Arial Regular" w:hAnsi="Arial Regular" w:cs="Arial Regular"/>
          <w:color w:val="2E54A1" w:themeColor="accent1" w:themeShade="BF"/>
          <w:sz w:val="24"/>
          <w:szCs w:val="32"/>
        </w:rPr>
        <w:t xml:space="preserve">inspired lifestyle, we provide the public with an open and immersive Mindful Peace cultural experience. </w:t>
      </w:r>
    </w:p>
    <w:p w14:paraId="221F2A80">
      <w:pPr>
        <w:rPr>
          <w:rFonts w:hint="default" w:ascii="Arial Regular" w:hAnsi="Arial Regular" w:cs="Arial Regular"/>
          <w:color w:val="2E54A1" w:themeColor="accent1" w:themeShade="BF"/>
          <w:sz w:val="24"/>
          <w:szCs w:val="32"/>
        </w:rPr>
      </w:pPr>
    </w:p>
    <w:p w14:paraId="6B533B69">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By operating and promoting Mindful Peace Academy Curriculum, we're committed to helping more people explore the inner self and settle the body and mind. </w:t>
      </w:r>
    </w:p>
    <w:p w14:paraId="649F3133">
      <w:pPr>
        <w:rPr>
          <w:rFonts w:hint="default" w:ascii="Arial Regular" w:hAnsi="Arial Regular" w:cs="Arial Regular"/>
          <w:color w:val="2E54A1" w:themeColor="accent1" w:themeShade="BF"/>
          <w:sz w:val="24"/>
          <w:szCs w:val="32"/>
        </w:rPr>
      </w:pPr>
    </w:p>
    <w:p w14:paraId="5143D45A">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Through this, we aim to offer an Eastern wisdom solution for harmonious coexistence and sustainable development for humanity and the world.</w:t>
      </w:r>
    </w:p>
    <w:p w14:paraId="7CA4FC22">
      <w:pPr>
        <w:rPr>
          <w:rFonts w:hint="default" w:ascii="Arial Regular" w:hAnsi="Arial Regular" w:cs="Arial Regular"/>
          <w:sz w:val="24"/>
          <w:szCs w:val="32"/>
        </w:rPr>
      </w:pPr>
    </w:p>
    <w:p w14:paraId="6E16E952">
      <w:pPr>
        <w:rPr>
          <w:rFonts w:hint="default" w:ascii="Arial Regular" w:hAnsi="Arial Regular" w:cs="Arial Regular"/>
          <w:b/>
          <w:bCs/>
          <w:sz w:val="24"/>
          <w:szCs w:val="32"/>
        </w:rPr>
      </w:pPr>
      <w:r>
        <w:rPr>
          <w:rFonts w:hint="default" w:ascii="Arial Regular" w:hAnsi="Arial Regular" w:cs="Arial Regular"/>
          <w:b/>
          <w:bCs/>
          <w:sz w:val="24"/>
          <w:szCs w:val="32"/>
        </w:rPr>
        <w:br w:type="page"/>
      </w:r>
    </w:p>
    <w:p w14:paraId="67336AF1">
      <w:pPr>
        <w:rPr>
          <w:rFonts w:hint="default" w:ascii="Arial Regular" w:hAnsi="Arial Regular" w:cs="Arial Regular"/>
          <w:b/>
          <w:bCs/>
          <w:sz w:val="24"/>
          <w:szCs w:val="32"/>
        </w:rPr>
      </w:pPr>
      <w:r>
        <w:rPr>
          <w:rFonts w:hint="default" w:ascii="Arial Regular" w:hAnsi="Arial Regular" w:cs="Arial Regular"/>
          <w:b/>
          <w:bCs/>
          <w:sz w:val="24"/>
          <w:szCs w:val="32"/>
        </w:rPr>
        <w:t>课程导师 Course Instructor</w:t>
      </w:r>
    </w:p>
    <w:p w14:paraId="2580C66B">
      <w:pPr>
        <w:rPr>
          <w:rFonts w:hint="default" w:ascii="Arial Regular" w:hAnsi="Arial Regular" w:cs="Arial Regular"/>
          <w:color w:val="2E54A1" w:themeColor="accent1" w:themeShade="BF"/>
          <w:sz w:val="24"/>
          <w:szCs w:val="32"/>
        </w:rPr>
      </w:pPr>
      <w:r>
        <w:rPr>
          <w:rFonts w:hint="default" w:ascii="Arial Regular" w:hAnsi="Arial Regular" w:cs="Arial Regular"/>
          <w:sz w:val="24"/>
          <w:szCs w:val="32"/>
          <w:lang w:val="en-US" w:eastAsia="zh-CN"/>
        </w:rPr>
        <w:t>济</w:t>
      </w:r>
      <w:r>
        <w:rPr>
          <w:rFonts w:hint="default" w:ascii="Arial Regular" w:hAnsi="Arial Regular" w:cs="Arial Regular"/>
          <w:sz w:val="24"/>
          <w:szCs w:val="32"/>
        </w:rPr>
        <w:t>群法师</w:t>
      </w:r>
      <w:r>
        <w:rPr>
          <w:rFonts w:hint="default" w:ascii="Arial Regular" w:hAnsi="Arial Regular" w:cs="Arial Regular"/>
          <w:sz w:val="24"/>
          <w:szCs w:val="32"/>
          <w:lang w:val="en-US" w:eastAsia="zh-CN"/>
        </w:rPr>
        <w:t xml:space="preserve"> </w:t>
      </w:r>
      <w:r>
        <w:rPr>
          <w:rFonts w:hint="default" w:ascii="Arial Regular" w:hAnsi="Arial Regular" w:cs="Arial Regular"/>
          <w:color w:val="2E54A1" w:themeColor="accent1" w:themeShade="BF"/>
          <w:sz w:val="24"/>
          <w:szCs w:val="32"/>
        </w:rPr>
        <w:t>Venerable Master Jiqun</w:t>
      </w:r>
    </w:p>
    <w:p w14:paraId="1CBBA475">
      <w:pPr>
        <w:rPr>
          <w:rFonts w:hint="default" w:ascii="Arial Regular" w:hAnsi="Arial Regular" w:cs="Arial Regular"/>
          <w:sz w:val="24"/>
          <w:szCs w:val="32"/>
        </w:rPr>
      </w:pPr>
    </w:p>
    <w:p w14:paraId="6A01D5C6">
      <w:pPr>
        <w:spacing w:line="240" w:lineRule="auto"/>
        <w:rPr>
          <w:rFonts w:hint="default" w:ascii="Arial Regular" w:hAnsi="Arial Regular" w:cs="Arial Regular"/>
          <w:sz w:val="24"/>
          <w:szCs w:val="32"/>
        </w:rPr>
      </w:pPr>
      <w:r>
        <w:rPr>
          <w:rFonts w:hint="default" w:ascii="Arial Regular" w:hAnsi="Arial Regular" w:cs="Arial Regular"/>
          <w:sz w:val="24"/>
          <w:szCs w:val="32"/>
        </w:rPr>
        <w:t>1984年毕业于中国佛学院,随后闽南佛学院、戒幢佛学研究所等地任教。</w:t>
      </w:r>
    </w:p>
    <w:p w14:paraId="0C435D50">
      <w:pPr>
        <w:spacing w:line="240" w:lineRule="auto"/>
        <w:rPr>
          <w:rFonts w:hint="default" w:ascii="Arial Regular" w:hAnsi="Arial Regular" w:cs="Arial Regular"/>
          <w:sz w:val="24"/>
          <w:szCs w:val="32"/>
        </w:rPr>
      </w:pPr>
      <w:r>
        <w:rPr>
          <w:rFonts w:hint="default" w:ascii="Arial Regular" w:hAnsi="Arial Regular" w:cs="Arial Regular"/>
          <w:sz w:val="24"/>
          <w:szCs w:val="32"/>
        </w:rPr>
        <w:t>多年来﹐教书育人﹑学修并重﹐为沩仰宗第十代传人﹐临济宗第四十五代传人,斯里兰卡佛教与巴利语大学荣誉文学博士,中国社科院特约研究员及多所大学客座教授。</w:t>
      </w:r>
    </w:p>
    <w:p w14:paraId="7BDCF756">
      <w:pPr>
        <w:spacing w:line="240" w:lineRule="auto"/>
        <w:rPr>
          <w:rFonts w:hint="default" w:ascii="Arial Regular" w:hAnsi="Arial Regular" w:cs="Arial Regular"/>
          <w:sz w:val="24"/>
          <w:szCs w:val="32"/>
        </w:rPr>
      </w:pPr>
    </w:p>
    <w:p w14:paraId="69391E5C">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Venerable Master Jiqun graduated from the Buddhist Academy of China in 1984 and subsequently studied and taught at the Fujian Buddhist College and Buddhist College of Minnan. </w:t>
      </w:r>
    </w:p>
    <w:p w14:paraId="0613BE37">
      <w:pPr>
        <w:rPr>
          <w:rFonts w:hint="default" w:ascii="Arial Regular" w:hAnsi="Arial Regular" w:cs="Arial Regular"/>
          <w:color w:val="2E54A1" w:themeColor="accent1" w:themeShade="BF"/>
          <w:sz w:val="24"/>
          <w:szCs w:val="32"/>
        </w:rPr>
      </w:pPr>
    </w:p>
    <w:p w14:paraId="29B9089B">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As the 10th-generation successor of the Weiyang Sect of Chinese Chan Buddhism and the 45th-generation successor of the Linji Sect of Chinese Chan Buddhism, he has been honored with an Honorary Doctorate in Literature from the Buddhist and Pali University of Sri Lanka. </w:t>
      </w:r>
    </w:p>
    <w:p w14:paraId="2E7DC12F">
      <w:pPr>
        <w:rPr>
          <w:rFonts w:hint="default" w:ascii="Arial Regular" w:hAnsi="Arial Regular" w:cs="Arial Regular"/>
          <w:color w:val="2E54A1" w:themeColor="accent1" w:themeShade="BF"/>
          <w:sz w:val="24"/>
          <w:szCs w:val="32"/>
        </w:rPr>
      </w:pPr>
    </w:p>
    <w:p w14:paraId="3233DC9C">
      <w:pPr>
        <w:rPr>
          <w:rFonts w:hint="default" w:ascii="Arial Regular" w:hAnsi="Arial Regular" w:cs="Arial Regular"/>
          <w:sz w:val="24"/>
          <w:szCs w:val="32"/>
        </w:rPr>
      </w:pPr>
      <w:r>
        <w:rPr>
          <w:rFonts w:hint="default" w:ascii="Arial Regular" w:hAnsi="Arial Regular" w:cs="Arial Regular"/>
          <w:color w:val="2E54A1" w:themeColor="accent1" w:themeShade="BF"/>
          <w:sz w:val="24"/>
          <w:szCs w:val="32"/>
        </w:rPr>
        <w:t xml:space="preserve">Additionally, he has been conferred the roles of guest researcher at the </w:t>
      </w:r>
      <w:r>
        <w:rPr>
          <w:rFonts w:hint="default" w:ascii="Arial Regular" w:hAnsi="Arial Regular" w:cs="Arial Regular"/>
          <w:color w:val="2E54A1" w:themeColor="accent1" w:themeShade="BF"/>
          <w:sz w:val="24"/>
          <w:szCs w:val="32"/>
          <w:lang w:val="en-US" w:eastAsia="zh-CN"/>
        </w:rPr>
        <w:t>“</w:t>
      </w:r>
      <w:r>
        <w:rPr>
          <w:rFonts w:hint="default" w:ascii="Arial Regular" w:hAnsi="Arial Regular" w:cs="Arial Regular"/>
          <w:color w:val="2E54A1" w:themeColor="accent1" w:themeShade="BF"/>
          <w:sz w:val="24"/>
          <w:szCs w:val="32"/>
        </w:rPr>
        <w:t>Chinese Academy of Social Sciences</w:t>
      </w:r>
      <w:r>
        <w:rPr>
          <w:rFonts w:hint="default" w:ascii="Arial Regular" w:hAnsi="Arial Regular" w:cs="Arial Regular"/>
          <w:color w:val="2E54A1" w:themeColor="accent1" w:themeShade="BF"/>
          <w:sz w:val="24"/>
          <w:szCs w:val="32"/>
          <w:lang w:val="en-US" w:eastAsia="zh-CN"/>
        </w:rPr>
        <w:t>”</w:t>
      </w:r>
      <w:r>
        <w:rPr>
          <w:rFonts w:hint="default" w:ascii="Arial Regular" w:hAnsi="Arial Regular" w:cs="Arial Regular"/>
          <w:color w:val="2E54A1" w:themeColor="accent1" w:themeShade="BF"/>
          <w:sz w:val="24"/>
          <w:szCs w:val="32"/>
        </w:rPr>
        <w:t xml:space="preserve"> Center for Buddhist Studies and guest professor at various universities.</w:t>
      </w:r>
    </w:p>
    <w:p w14:paraId="1BB2DC74">
      <w:pPr>
        <w:spacing w:line="240" w:lineRule="auto"/>
        <w:rPr>
          <w:rFonts w:hint="default" w:ascii="Arial Regular" w:hAnsi="Arial Regular" w:cs="Arial Regular"/>
          <w:sz w:val="24"/>
          <w:szCs w:val="32"/>
        </w:rPr>
      </w:pPr>
    </w:p>
    <w:p w14:paraId="6A5DD0C4">
      <w:pPr>
        <w:spacing w:line="240" w:lineRule="auto"/>
        <w:rPr>
          <w:rFonts w:hint="default" w:ascii="Arial Regular" w:hAnsi="Arial Regular" w:cs="Arial Regular"/>
          <w:sz w:val="24"/>
          <w:szCs w:val="32"/>
        </w:rPr>
      </w:pPr>
      <w:r>
        <w:rPr>
          <w:rFonts w:hint="default" w:ascii="Arial Regular" w:hAnsi="Arial Regular" w:cs="Arial Regular"/>
          <w:sz w:val="24"/>
          <w:szCs w:val="32"/>
        </w:rPr>
        <w:t>出版并发表各类著作﹑论文四百余万字。继承太虚大师人生佛教思想,提出佛法是人生智慧的理念,希望人们摆脱对佛法的误解,使佛法走入生活。</w:t>
      </w:r>
    </w:p>
    <w:p w14:paraId="49DDD1C4">
      <w:pPr>
        <w:spacing w:line="240" w:lineRule="auto"/>
        <w:rPr>
          <w:rFonts w:hint="default" w:ascii="Arial Regular" w:hAnsi="Arial Regular" w:cs="Arial Regular"/>
          <w:sz w:val="24"/>
          <w:szCs w:val="32"/>
        </w:rPr>
      </w:pPr>
    </w:p>
    <w:p w14:paraId="7AC07E5A">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His written contributions, amassing over four million characters. Embracing Venerable Master Taixu</w:t>
      </w:r>
      <w:r>
        <w:rPr>
          <w:rFonts w:hint="default" w:ascii="Arial Regular" w:hAnsi="Arial Regular" w:cs="Arial Regular"/>
          <w:color w:val="2E54A1" w:themeColor="accent1" w:themeShade="BF"/>
          <w:sz w:val="24"/>
          <w:szCs w:val="32"/>
          <w:lang w:val="en-US" w:eastAsia="zh-CN"/>
        </w:rPr>
        <w:t>'</w:t>
      </w:r>
      <w:r>
        <w:rPr>
          <w:rFonts w:hint="default" w:ascii="Arial Regular" w:hAnsi="Arial Regular" w:cs="Arial Regular"/>
          <w:color w:val="2E54A1" w:themeColor="accent1" w:themeShade="BF"/>
          <w:sz w:val="24"/>
          <w:szCs w:val="32"/>
        </w:rPr>
        <w:t xml:space="preserve">s </w:t>
      </w:r>
      <w:r>
        <w:rPr>
          <w:rFonts w:hint="default" w:ascii="Arial Regular" w:hAnsi="Arial Regular" w:cs="Arial Regular"/>
          <w:color w:val="2E54A1" w:themeColor="accent1" w:themeShade="BF"/>
          <w:sz w:val="24"/>
          <w:szCs w:val="32"/>
          <w:lang w:val="en-US" w:eastAsia="zh-CN"/>
        </w:rPr>
        <w:t>“</w:t>
      </w:r>
      <w:r>
        <w:rPr>
          <w:rFonts w:hint="default" w:ascii="Arial Regular" w:hAnsi="Arial Regular" w:cs="Arial Regular"/>
          <w:color w:val="2E54A1" w:themeColor="accent1" w:themeShade="BF"/>
          <w:sz w:val="24"/>
          <w:szCs w:val="32"/>
        </w:rPr>
        <w:t>Humanistic Buddhism</w:t>
      </w:r>
      <w:r>
        <w:rPr>
          <w:rFonts w:hint="default" w:ascii="Arial Regular" w:hAnsi="Arial Regular" w:cs="Arial Regular"/>
          <w:color w:val="2E54A1" w:themeColor="accent1" w:themeShade="BF"/>
          <w:sz w:val="24"/>
          <w:szCs w:val="32"/>
          <w:lang w:val="en-US" w:eastAsia="zh-CN"/>
        </w:rPr>
        <w:t>”</w:t>
      </w:r>
      <w:r>
        <w:rPr>
          <w:rFonts w:hint="default" w:ascii="Arial Regular" w:hAnsi="Arial Regular" w:cs="Arial Regular"/>
          <w:color w:val="2E54A1" w:themeColor="accent1" w:themeShade="BF"/>
          <w:sz w:val="24"/>
          <w:szCs w:val="32"/>
        </w:rPr>
        <w:t xml:space="preserve"> philosophy, Venerable Master Jiqun asserts Buddhism as life</w:t>
      </w:r>
      <w:r>
        <w:rPr>
          <w:rFonts w:hint="default" w:ascii="Arial Regular" w:hAnsi="Arial Regular" w:cs="Arial Regular"/>
          <w:color w:val="2E54A1" w:themeColor="accent1" w:themeShade="BF"/>
          <w:sz w:val="24"/>
          <w:szCs w:val="32"/>
          <w:lang w:val="en-US" w:eastAsia="zh-CN"/>
        </w:rPr>
        <w:t>'</w:t>
      </w:r>
      <w:r>
        <w:rPr>
          <w:rFonts w:hint="default" w:ascii="Arial Regular" w:hAnsi="Arial Regular" w:cs="Arial Regular"/>
          <w:color w:val="2E54A1" w:themeColor="accent1" w:themeShade="BF"/>
          <w:sz w:val="24"/>
          <w:szCs w:val="32"/>
        </w:rPr>
        <w:t>s wisdom, striving to eliminate misconceptions about Buddhism and encourage its practical application in daily life.</w:t>
      </w:r>
    </w:p>
    <w:p w14:paraId="2A3A27CD">
      <w:pPr>
        <w:spacing w:line="240" w:lineRule="auto"/>
        <w:rPr>
          <w:rFonts w:hint="default" w:ascii="Arial Regular" w:hAnsi="Arial Regular" w:cs="Arial Regular"/>
          <w:sz w:val="24"/>
          <w:szCs w:val="32"/>
        </w:rPr>
      </w:pPr>
    </w:p>
    <w:p w14:paraId="2477B6BC">
      <w:pPr>
        <w:spacing w:line="240" w:lineRule="auto"/>
        <w:rPr>
          <w:rFonts w:hint="default" w:ascii="Arial Regular" w:hAnsi="Arial Regular" w:cs="Arial Regular"/>
          <w:sz w:val="24"/>
          <w:szCs w:val="32"/>
        </w:rPr>
      </w:pPr>
      <w:r>
        <w:rPr>
          <w:rFonts w:hint="default" w:ascii="Arial Regular" w:hAnsi="Arial Regular" w:cs="Arial Regular"/>
          <w:sz w:val="24"/>
          <w:szCs w:val="32"/>
        </w:rPr>
        <w:t>法师集四十余年学修所证和三十余年弘法经验﹐围绕“人类独特的价值是什么?生命的意义在哪里?现代人如何安顿身心?”的生命课题,创建了静心学堂课程体系。并将该课程体系无偿授予国际静心协会使用。</w:t>
      </w:r>
    </w:p>
    <w:p w14:paraId="26095C38">
      <w:pPr>
        <w:rPr>
          <w:rFonts w:hint="default" w:ascii="Arial Regular" w:hAnsi="Arial Regular" w:cs="Arial Regular"/>
          <w:sz w:val="24"/>
          <w:szCs w:val="32"/>
        </w:rPr>
      </w:pPr>
    </w:p>
    <w:p w14:paraId="55413C4C">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Venerable Master Jiqun-drawing on over 40 years of dedicated study and practice, and more than 30 years of teaching and sharing the Dharma-developed the Mindful Peace Academy Curriculum centered on essential inquiries of human existence: </w:t>
      </w:r>
    </w:p>
    <w:p w14:paraId="10A9AB22">
      <w:pPr>
        <w:rPr>
          <w:rFonts w:hint="default" w:ascii="Arial Regular" w:hAnsi="Arial Regular" w:cs="Arial Regular"/>
          <w:color w:val="2E54A1" w:themeColor="accent1" w:themeShade="BF"/>
          <w:sz w:val="24"/>
          <w:szCs w:val="32"/>
        </w:rPr>
      </w:pPr>
    </w:p>
    <w:p w14:paraId="19BBA64F">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the unique value of being human, the meaning of life, and how modern individuals can find peace and stability in body and mind. </w:t>
      </w:r>
    </w:p>
    <w:p w14:paraId="673B69A5">
      <w:pPr>
        <w:rPr>
          <w:rFonts w:hint="default" w:ascii="Arial Regular" w:hAnsi="Arial Regular" w:cs="Arial Regular"/>
          <w:color w:val="2E54A1" w:themeColor="accent1" w:themeShade="BF"/>
          <w:sz w:val="24"/>
          <w:szCs w:val="32"/>
        </w:rPr>
      </w:pPr>
    </w:p>
    <w:p w14:paraId="10556EE4">
      <w:pPr>
        <w:rPr>
          <w:rFonts w:hint="default" w:ascii="Arial Regular" w:hAnsi="Arial Regular" w:cs="Arial Regular"/>
          <w:sz w:val="24"/>
          <w:szCs w:val="32"/>
        </w:rPr>
      </w:pPr>
      <w:r>
        <w:rPr>
          <w:rFonts w:hint="default" w:ascii="Arial Regular" w:hAnsi="Arial Regular" w:cs="Arial Regular"/>
          <w:color w:val="2E54A1" w:themeColor="accent1" w:themeShade="BF"/>
          <w:sz w:val="24"/>
          <w:szCs w:val="32"/>
        </w:rPr>
        <w:t>He has generously entrusted the Curriculum to Mindful Peace International, which is now steadily implementing it around the world.</w:t>
      </w:r>
    </w:p>
    <w:p w14:paraId="675863D1">
      <w:pPr>
        <w:rPr>
          <w:rFonts w:hint="default" w:ascii="Arial Regular" w:hAnsi="Arial Regular" w:cs="Arial Regular"/>
          <w:b/>
          <w:bCs/>
          <w:sz w:val="24"/>
          <w:szCs w:val="32"/>
        </w:rPr>
      </w:pPr>
      <w:r>
        <w:rPr>
          <w:rFonts w:hint="default" w:ascii="Arial Regular" w:hAnsi="Arial Regular" w:cs="Arial Regular"/>
          <w:b/>
          <w:bCs/>
          <w:sz w:val="24"/>
          <w:szCs w:val="32"/>
        </w:rPr>
        <w:t>静心学堂课程体系</w:t>
      </w:r>
      <w:r>
        <w:rPr>
          <w:rFonts w:hint="default" w:ascii="Arial Regular" w:hAnsi="Arial Regular" w:cs="Arial Regular"/>
          <w:b/>
          <w:bCs/>
          <w:sz w:val="24"/>
          <w:szCs w:val="32"/>
          <w:lang w:val="en-US" w:eastAsia="zh-CN"/>
        </w:rPr>
        <w:t xml:space="preserve"> </w:t>
      </w:r>
      <w:r>
        <w:rPr>
          <w:rFonts w:hint="default" w:ascii="Arial Regular" w:hAnsi="Arial Regular" w:cs="Arial Regular"/>
          <w:b/>
          <w:bCs/>
          <w:sz w:val="24"/>
          <w:szCs w:val="32"/>
        </w:rPr>
        <w:t>Mindful Peace Academy Curriculum</w:t>
      </w:r>
    </w:p>
    <w:p w14:paraId="5DE6CD83">
      <w:pPr>
        <w:rPr>
          <w:rFonts w:hint="default" w:ascii="Arial Regular" w:hAnsi="Arial Regular" w:cs="Arial Regular"/>
          <w:sz w:val="24"/>
          <w:szCs w:val="32"/>
        </w:rPr>
      </w:pPr>
    </w:p>
    <w:p w14:paraId="2EAB8A43">
      <w:pPr>
        <w:numPr>
          <w:ilvl w:val="0"/>
          <w:numId w:val="1"/>
        </w:numPr>
        <w:ind w:left="420" w:leftChars="0" w:hanging="420" w:firstLineChars="0"/>
        <w:rPr>
          <w:rFonts w:hint="default" w:ascii="Arial Regular" w:hAnsi="Arial Regular" w:cs="Arial Regular"/>
          <w:b/>
          <w:bCs/>
          <w:sz w:val="24"/>
          <w:szCs w:val="32"/>
        </w:rPr>
      </w:pPr>
      <w:r>
        <w:rPr>
          <w:rFonts w:hint="default" w:ascii="Arial Regular" w:hAnsi="Arial Regular" w:cs="Arial Regular"/>
          <w:b/>
          <w:bCs/>
          <w:sz w:val="24"/>
          <w:szCs w:val="32"/>
        </w:rPr>
        <w:t>禅意生活 Chan-inspired Living</w:t>
      </w:r>
    </w:p>
    <w:p w14:paraId="712729F8">
      <w:pPr>
        <w:rPr>
          <w:rFonts w:hint="default" w:ascii="Arial Regular" w:hAnsi="Arial Regular" w:cs="Arial Regular"/>
          <w:sz w:val="24"/>
          <w:szCs w:val="32"/>
        </w:rPr>
      </w:pPr>
      <w:r>
        <w:rPr>
          <w:rFonts w:hint="default" w:ascii="Arial Regular" w:hAnsi="Arial Regular" w:cs="Arial Regular"/>
          <w:sz w:val="24"/>
          <w:szCs w:val="32"/>
        </w:rPr>
        <w:t>一种富有精神内涵的物质生活。将东方禅意融入到现代生活中,通过安心禅茶、静心蔬食、太极正念球、静心整理、养生按导等项目的体验和练习,放慢生活节奏,让心静下来,体验内心的自然与清明。</w:t>
      </w:r>
    </w:p>
    <w:p w14:paraId="3EC3C92A">
      <w:pPr>
        <w:rPr>
          <w:rFonts w:hint="default" w:ascii="Arial Regular" w:hAnsi="Arial Regular" w:cs="Arial Regular"/>
          <w:color w:val="2E54A1" w:themeColor="accent1" w:themeShade="BF"/>
          <w:sz w:val="24"/>
          <w:szCs w:val="32"/>
        </w:rPr>
      </w:pPr>
    </w:p>
    <w:p w14:paraId="56A61050">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Enriching Material Life with Spiritual Essence.</w:t>
      </w:r>
    </w:p>
    <w:p w14:paraId="70654D2C">
      <w:pPr>
        <w:rPr>
          <w:rFonts w:hint="default" w:ascii="Arial Regular" w:hAnsi="Arial Regular" w:cs="Arial Regular"/>
          <w:color w:val="2E54A1" w:themeColor="accent1" w:themeShade="BF"/>
          <w:sz w:val="24"/>
          <w:szCs w:val="32"/>
        </w:rPr>
      </w:pPr>
    </w:p>
    <w:p w14:paraId="0C8676F3">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Integrating Eastern Chan Wisdom with modern living, we offer various courses, including Dhyana Tea Courses, Dhyana Vegetarian Experience, Tai Chi Mindfulness Ball, Dhyana Decluttering, and Acupressure Massage. </w:t>
      </w:r>
    </w:p>
    <w:p w14:paraId="71853D59">
      <w:pPr>
        <w:rPr>
          <w:rFonts w:hint="default" w:ascii="Arial Regular" w:hAnsi="Arial Regular" w:cs="Arial Regular"/>
          <w:color w:val="2E54A1" w:themeColor="accent1" w:themeShade="BF"/>
          <w:sz w:val="24"/>
          <w:szCs w:val="32"/>
        </w:rPr>
      </w:pPr>
    </w:p>
    <w:p w14:paraId="04A1E399">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These courses can help us slow down, calm the mind, and experience innate clarity and tranquility.</w:t>
      </w:r>
    </w:p>
    <w:p w14:paraId="46AAE65F">
      <w:pPr>
        <w:rPr>
          <w:rFonts w:hint="default" w:ascii="Arial Regular" w:hAnsi="Arial Regular" w:cs="Arial Regular"/>
          <w:sz w:val="24"/>
          <w:szCs w:val="32"/>
        </w:rPr>
      </w:pPr>
    </w:p>
    <w:p w14:paraId="77826196">
      <w:pPr>
        <w:numPr>
          <w:ilvl w:val="0"/>
          <w:numId w:val="2"/>
        </w:numPr>
        <w:ind w:left="420" w:leftChars="0" w:hanging="420" w:firstLineChars="0"/>
        <w:rPr>
          <w:rFonts w:hint="default" w:ascii="Arial Regular" w:hAnsi="Arial Regular" w:cs="Arial Regular"/>
          <w:b/>
          <w:bCs/>
          <w:sz w:val="24"/>
          <w:szCs w:val="32"/>
        </w:rPr>
      </w:pPr>
      <w:r>
        <w:rPr>
          <w:rFonts w:hint="default" w:ascii="Arial Regular" w:hAnsi="Arial Regular" w:cs="Arial Regular"/>
          <w:b/>
          <w:bCs/>
          <w:sz w:val="24"/>
          <w:szCs w:val="32"/>
        </w:rPr>
        <w:t>智慧人生 Wisdom in Life</w:t>
      </w:r>
    </w:p>
    <w:p w14:paraId="4806ABB5">
      <w:pPr>
        <w:rPr>
          <w:rFonts w:hint="default" w:ascii="Arial Regular" w:hAnsi="Arial Regular" w:cs="Arial Regular"/>
          <w:sz w:val="24"/>
          <w:szCs w:val="32"/>
        </w:rPr>
      </w:pPr>
      <w:r>
        <w:rPr>
          <w:rFonts w:hint="default" w:ascii="Arial Regular" w:hAnsi="Arial Regular" w:cs="Arial Regular"/>
          <w:sz w:val="24"/>
          <w:szCs w:val="32"/>
        </w:rPr>
        <w:t>对现实问题和终极问题,提供解决方式。</w:t>
      </w:r>
    </w:p>
    <w:p w14:paraId="0970BA74">
      <w:pPr>
        <w:rPr>
          <w:rFonts w:hint="default" w:ascii="Arial Regular" w:hAnsi="Arial Regular" w:cs="Arial Regular"/>
          <w:sz w:val="24"/>
          <w:szCs w:val="32"/>
        </w:rPr>
      </w:pPr>
      <w:r>
        <w:rPr>
          <w:rFonts w:hint="default" w:ascii="Arial Regular" w:hAnsi="Arial Regular" w:cs="Arial Regular"/>
          <w:sz w:val="24"/>
          <w:szCs w:val="32"/>
        </w:rPr>
        <w:t>人生不乏有家庭、财富、情感等现实问题,也有“我是谁?”“生从何来死往何去?”“活着为什么?”的永恒追问,我们倡导“静心学堂系列丛书”的学习与交流,帮助我们建立正确认识,提供直面人生的解决之道。</w:t>
      </w:r>
    </w:p>
    <w:p w14:paraId="7064C5E9">
      <w:pPr>
        <w:rPr>
          <w:rFonts w:hint="default" w:ascii="Arial Regular" w:hAnsi="Arial Regular" w:cs="Arial Regular"/>
          <w:sz w:val="24"/>
          <w:szCs w:val="32"/>
        </w:rPr>
      </w:pPr>
    </w:p>
    <w:p w14:paraId="45984843">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Providing solutions to practical and ultimate problems.</w:t>
      </w:r>
    </w:p>
    <w:p w14:paraId="49B0671F">
      <w:pPr>
        <w:rPr>
          <w:rFonts w:hint="default" w:ascii="Arial Regular" w:hAnsi="Arial Regular" w:cs="Arial Regular"/>
          <w:color w:val="2E54A1" w:themeColor="accent1" w:themeShade="BF"/>
          <w:sz w:val="24"/>
          <w:szCs w:val="32"/>
        </w:rPr>
      </w:pPr>
    </w:p>
    <w:p w14:paraId="3913C548">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We all face everyday challenges - family issues, financial concerns, and relationship struggles - as well as deeper, timeless questions: Who am I? Where was I before birth, and where will I go after death? What is the purpose of life? </w:t>
      </w:r>
    </w:p>
    <w:p w14:paraId="769B6089">
      <w:pPr>
        <w:rPr>
          <w:rFonts w:hint="default" w:ascii="Arial Regular" w:hAnsi="Arial Regular" w:cs="Arial Regular"/>
          <w:color w:val="2E54A1" w:themeColor="accent1" w:themeShade="BF"/>
          <w:sz w:val="24"/>
          <w:szCs w:val="32"/>
        </w:rPr>
      </w:pPr>
    </w:p>
    <w:p w14:paraId="481E4845">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By studying and discussing the Mindful Peace Academy Collection, we cultivate the right understanding and discover practical solutions to life</w:t>
      </w:r>
      <w:r>
        <w:rPr>
          <w:rFonts w:hint="default" w:ascii="Arial Regular" w:hAnsi="Arial Regular" w:cs="Arial Regular"/>
          <w:color w:val="2E54A1" w:themeColor="accent1" w:themeShade="BF"/>
          <w:sz w:val="24"/>
          <w:szCs w:val="32"/>
          <w:lang w:eastAsia="zh-CN"/>
        </w:rPr>
        <w:t>'</w:t>
      </w:r>
      <w:r>
        <w:rPr>
          <w:rFonts w:hint="default" w:ascii="Arial Regular" w:hAnsi="Arial Regular" w:cs="Arial Regular"/>
          <w:color w:val="2E54A1" w:themeColor="accent1" w:themeShade="BF"/>
          <w:sz w:val="24"/>
          <w:szCs w:val="32"/>
        </w:rPr>
        <w:t>s challenges.</w:t>
      </w:r>
    </w:p>
    <w:p w14:paraId="62CD805A">
      <w:pPr>
        <w:rPr>
          <w:rFonts w:hint="default" w:ascii="Arial Regular" w:hAnsi="Arial Regular" w:cs="Arial Regular"/>
          <w:color w:val="2E54A1" w:themeColor="accent1" w:themeShade="BF"/>
          <w:sz w:val="24"/>
          <w:szCs w:val="32"/>
        </w:rPr>
      </w:pPr>
    </w:p>
    <w:p w14:paraId="552AE7C5">
      <w:pPr>
        <w:numPr>
          <w:ilvl w:val="0"/>
          <w:numId w:val="3"/>
        </w:numPr>
        <w:ind w:left="420" w:leftChars="0" w:hanging="420" w:firstLineChars="0"/>
        <w:rPr>
          <w:rFonts w:hint="default" w:ascii="Arial Regular" w:hAnsi="Arial Regular" w:cs="Arial Regular"/>
          <w:b/>
          <w:bCs/>
          <w:sz w:val="24"/>
          <w:szCs w:val="32"/>
        </w:rPr>
      </w:pPr>
      <w:r>
        <w:rPr>
          <w:rFonts w:hint="default" w:ascii="Arial Regular" w:hAnsi="Arial Regular" w:cs="Arial Regular"/>
          <w:b/>
          <w:bCs/>
          <w:sz w:val="24"/>
          <w:szCs w:val="32"/>
        </w:rPr>
        <w:t>觉醒之道 Path to Awakening</w:t>
      </w:r>
    </w:p>
    <w:p w14:paraId="28126A57">
      <w:pPr>
        <w:rPr>
          <w:rFonts w:hint="default" w:ascii="Arial Regular" w:hAnsi="Arial Regular" w:cs="Arial Regular"/>
          <w:sz w:val="24"/>
          <w:szCs w:val="32"/>
        </w:rPr>
      </w:pPr>
      <w:r>
        <w:rPr>
          <w:rFonts w:hint="default" w:ascii="Arial Regular" w:hAnsi="Arial Regular" w:cs="Arial Regular"/>
          <w:sz w:val="24"/>
          <w:szCs w:val="32"/>
        </w:rPr>
        <w:t>让佛法不再难学。</w:t>
      </w:r>
    </w:p>
    <w:p w14:paraId="580993D5">
      <w:pPr>
        <w:spacing w:line="240" w:lineRule="auto"/>
        <w:rPr>
          <w:rFonts w:hint="default" w:ascii="Arial Regular" w:hAnsi="Arial Regular" w:cs="Arial Regular"/>
          <w:sz w:val="24"/>
          <w:szCs w:val="32"/>
        </w:rPr>
      </w:pPr>
      <w:r>
        <w:rPr>
          <w:rFonts w:hint="default" w:ascii="Arial Regular" w:hAnsi="Arial Regular" w:cs="Arial Regular"/>
          <w:sz w:val="24"/>
          <w:szCs w:val="32"/>
        </w:rPr>
        <w:t>佛教文化源远流长,三藏十二部典籍浩如烟海,一般人如何登堂入室?如何明心见性?佛教文化课程为佛法的现代化教育构建了一套有氛围﹑有次第﹑有方法﹑有引导的课程体系,通过次第﹑系统的学习,令现代学人逐渐转化生命底色,开启内心正念与慈悲大爱,走上生命觉醒之道。</w:t>
      </w:r>
    </w:p>
    <w:p w14:paraId="1BF9A06C">
      <w:pPr>
        <w:rPr>
          <w:rFonts w:hint="default" w:ascii="Arial Regular" w:hAnsi="Arial Regular" w:cs="Arial Regular"/>
          <w:sz w:val="24"/>
          <w:szCs w:val="32"/>
        </w:rPr>
      </w:pPr>
    </w:p>
    <w:p w14:paraId="24B9C829">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Making the Buddha Dharma Easy to Learn.</w:t>
      </w:r>
    </w:p>
    <w:p w14:paraId="6A5A7E6F">
      <w:pPr>
        <w:rPr>
          <w:rFonts w:hint="default" w:ascii="Arial Regular" w:hAnsi="Arial Regular" w:cs="Arial Regular"/>
          <w:sz w:val="24"/>
          <w:szCs w:val="32"/>
        </w:rPr>
      </w:pPr>
    </w:p>
    <w:p w14:paraId="0D238B03">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Buddhist culture holds a profound heritage, with the Tripitaka and twelve categories of texts as vast as the ocean. </w:t>
      </w:r>
    </w:p>
    <w:p w14:paraId="43CD3EAB">
      <w:pPr>
        <w:rPr>
          <w:rFonts w:hint="default" w:ascii="Arial Regular" w:hAnsi="Arial Regular" w:cs="Arial Regular"/>
          <w:color w:val="2E54A1" w:themeColor="accent1" w:themeShade="BF"/>
          <w:sz w:val="24"/>
          <w:szCs w:val="32"/>
        </w:rPr>
      </w:pPr>
    </w:p>
    <w:p w14:paraId="4FC32817">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How can modern learners truly internalize these teachings to see our true nature? </w:t>
      </w:r>
    </w:p>
    <w:p w14:paraId="618DD00B">
      <w:pPr>
        <w:rPr>
          <w:rFonts w:hint="default" w:ascii="Arial Regular" w:hAnsi="Arial Regular" w:cs="Arial Regular"/>
          <w:color w:val="2E54A1" w:themeColor="accent1" w:themeShade="BF"/>
          <w:sz w:val="24"/>
          <w:szCs w:val="32"/>
        </w:rPr>
      </w:pPr>
    </w:p>
    <w:p w14:paraId="096D9279">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 xml:space="preserve">Mindful Peace Academy Curriculum offers a thoughtfully designed curriculum grounded in atmosphere, gradual progression, practical methods, and compassionate guidance. </w:t>
      </w:r>
    </w:p>
    <w:p w14:paraId="4835D676">
      <w:pPr>
        <w:rPr>
          <w:rFonts w:hint="default" w:ascii="Arial Regular" w:hAnsi="Arial Regular" w:cs="Arial Regular"/>
          <w:color w:val="2E54A1" w:themeColor="accent1" w:themeShade="BF"/>
          <w:sz w:val="24"/>
          <w:szCs w:val="32"/>
        </w:rPr>
      </w:pPr>
    </w:p>
    <w:p w14:paraId="2D5CBE64">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Through this systematic and step-by-step study, it helps transform people</w:t>
      </w:r>
      <w:r>
        <w:rPr>
          <w:rFonts w:hint="default" w:ascii="Arial Regular" w:hAnsi="Arial Regular" w:cs="Arial Regular"/>
          <w:color w:val="2E54A1" w:themeColor="accent1" w:themeShade="BF"/>
          <w:sz w:val="24"/>
          <w:szCs w:val="32"/>
          <w:lang w:eastAsia="zh-CN"/>
        </w:rPr>
        <w:t>'</w:t>
      </w:r>
      <w:r>
        <w:rPr>
          <w:rFonts w:hint="default" w:ascii="Arial Regular" w:hAnsi="Arial Regular" w:cs="Arial Regular"/>
          <w:color w:val="2E54A1" w:themeColor="accent1" w:themeShade="BF"/>
          <w:sz w:val="24"/>
          <w:szCs w:val="32"/>
        </w:rPr>
        <w:t>s life quality, unlocking mindfulness and universal compassion, and guiding each person onto the path of awakening.</w:t>
      </w:r>
    </w:p>
    <w:p w14:paraId="30029F74">
      <w:pPr>
        <w:rPr>
          <w:rFonts w:hint="default" w:ascii="Arial Regular" w:hAnsi="Arial Regular" w:cs="Arial Regular"/>
          <w:sz w:val="24"/>
          <w:szCs w:val="32"/>
        </w:rPr>
      </w:pPr>
    </w:p>
    <w:p w14:paraId="6798E8AE">
      <w:pPr>
        <w:rPr>
          <w:rFonts w:hint="default" w:ascii="Arial Regular" w:hAnsi="Arial Regular" w:cs="Arial Regular"/>
          <w:sz w:val="24"/>
          <w:szCs w:val="32"/>
        </w:rPr>
      </w:pPr>
    </w:p>
    <w:p w14:paraId="53F626BB">
      <w:pPr>
        <w:rPr>
          <w:rFonts w:hint="default" w:ascii="Arial Regular" w:hAnsi="Arial Regular" w:cs="Arial Regular"/>
          <w:b/>
          <w:bCs/>
          <w:sz w:val="24"/>
          <w:szCs w:val="32"/>
        </w:rPr>
      </w:pPr>
      <w:r>
        <w:rPr>
          <w:rFonts w:hint="default" w:ascii="Arial Regular" w:hAnsi="Arial Regular" w:cs="Arial Regular"/>
          <w:b/>
          <w:bCs/>
          <w:sz w:val="24"/>
          <w:szCs w:val="32"/>
        </w:rPr>
        <w:t>加入我们 Join Us</w:t>
      </w:r>
    </w:p>
    <w:p w14:paraId="6D08DC93">
      <w:pPr>
        <w:rPr>
          <w:rFonts w:hint="default" w:ascii="Arial Regular" w:hAnsi="Arial Regular" w:cs="Arial Regular"/>
          <w:b/>
          <w:bCs/>
          <w:sz w:val="24"/>
          <w:szCs w:val="32"/>
        </w:rPr>
      </w:pPr>
    </w:p>
    <w:p w14:paraId="217EAE70">
      <w:pPr>
        <w:rPr>
          <w:rFonts w:hint="default" w:ascii="Arial Regular" w:hAnsi="Arial Regular" w:cs="Arial Regular"/>
          <w:sz w:val="24"/>
          <w:szCs w:val="32"/>
        </w:rPr>
      </w:pPr>
      <w:r>
        <w:rPr>
          <w:rFonts w:hint="default" w:ascii="Arial Regular" w:hAnsi="Arial Regular" w:cs="Arial Regular"/>
          <w:sz w:val="24"/>
          <w:szCs w:val="32"/>
        </w:rPr>
        <w:t>欢迎加入国际静心协会大家庭,成为静心之友。报名请扫码登录</w:t>
      </w:r>
    </w:p>
    <w:p w14:paraId="74723E6C">
      <w:pPr>
        <w:rPr>
          <w:rFonts w:hint="default" w:ascii="Arial Regular" w:hAnsi="Arial Regular" w:cs="Arial Regular"/>
          <w:sz w:val="24"/>
          <w:szCs w:val="32"/>
        </w:rPr>
      </w:pPr>
      <w:r>
        <w:rPr>
          <w:rFonts w:hint="default" w:ascii="Arial Regular" w:hAnsi="Arial Regular" w:cs="Arial Regular"/>
          <w:sz w:val="24"/>
          <w:szCs w:val="32"/>
        </w:rPr>
        <w:t>www.mindfulpeace.org</w:t>
      </w:r>
    </w:p>
    <w:p w14:paraId="53A18ECE">
      <w:pPr>
        <w:rPr>
          <w:rFonts w:hint="default" w:ascii="Arial Regular" w:hAnsi="Arial Regular" w:cs="Arial Regular"/>
          <w:sz w:val="24"/>
          <w:szCs w:val="32"/>
        </w:rPr>
      </w:pPr>
    </w:p>
    <w:p w14:paraId="16BB386F">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Welcome to Mindful Peace International. To register, please scan the code and log in</w:t>
      </w:r>
      <w:r>
        <w:rPr>
          <w:rFonts w:hint="eastAsia" w:ascii="Arial Regular" w:hAnsi="Arial Regular" w:cs="Arial Regular"/>
          <w:color w:val="2E54A1" w:themeColor="accent1" w:themeShade="BF"/>
          <w:sz w:val="24"/>
          <w:szCs w:val="32"/>
          <w:lang w:val="en-US" w:eastAsia="zh-CN"/>
        </w:rPr>
        <w:t xml:space="preserve"> </w:t>
      </w:r>
      <w:r>
        <w:rPr>
          <w:rFonts w:hint="default" w:ascii="Arial Regular" w:hAnsi="Arial Regular" w:cs="Arial Regular"/>
          <w:color w:val="2E54A1" w:themeColor="accent1" w:themeShade="BF"/>
          <w:sz w:val="24"/>
          <w:szCs w:val="32"/>
        </w:rPr>
        <w:t>www.mindfulpeace.org</w:t>
      </w:r>
    </w:p>
    <w:p w14:paraId="0E33A2A7">
      <w:pPr>
        <w:rPr>
          <w:rFonts w:hint="default" w:ascii="Arial Regular" w:hAnsi="Arial Regular" w:cs="Arial Regular"/>
          <w:sz w:val="24"/>
          <w:szCs w:val="32"/>
        </w:rPr>
      </w:pPr>
    </w:p>
    <w:p w14:paraId="7E0FBFD4">
      <w:pPr>
        <w:rPr>
          <w:rFonts w:hint="default" w:ascii="Arial Regular" w:hAnsi="Arial Regular" w:cs="Arial Regular"/>
          <w:sz w:val="24"/>
          <w:szCs w:val="32"/>
        </w:rPr>
      </w:pPr>
      <w:r>
        <w:rPr>
          <w:rFonts w:hint="default" w:ascii="Arial Regular" w:hAnsi="Arial Regular" w:cs="Arial Regular"/>
          <w:sz w:val="24"/>
          <w:szCs w:val="32"/>
        </w:rPr>
        <w:t>如您计划一起参与静心文化的推广, 具体合作或建议,欢迎邮件:</w:t>
      </w:r>
    </w:p>
    <w:p w14:paraId="7AADEA1A">
      <w:pPr>
        <w:rPr>
          <w:rFonts w:hint="default" w:ascii="Arial Regular" w:hAnsi="Arial Regular" w:cs="Arial Regular"/>
          <w:sz w:val="24"/>
          <w:szCs w:val="32"/>
        </w:rPr>
      </w:pPr>
      <w:r>
        <w:rPr>
          <w:rFonts w:hint="default" w:ascii="Arial Regular" w:hAnsi="Arial Regular" w:cs="Arial Regular"/>
          <w:sz w:val="24"/>
          <w:szCs w:val="32"/>
        </w:rPr>
        <w:t>mpi@mindfulpeace.org</w:t>
      </w:r>
    </w:p>
    <w:p w14:paraId="0CDC50DB">
      <w:pPr>
        <w:rPr>
          <w:rFonts w:hint="default" w:ascii="Arial Regular" w:hAnsi="Arial Regular" w:cs="Arial Regular"/>
          <w:sz w:val="24"/>
          <w:szCs w:val="32"/>
        </w:rPr>
      </w:pPr>
    </w:p>
    <w:p w14:paraId="0F49E2A1">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If you plan to join us in promoting meditation culture, we welcome your collaboration or suggestions via email:mpi@mindfulpeace.org</w:t>
      </w:r>
    </w:p>
    <w:p w14:paraId="7DE9A26C">
      <w:pPr>
        <w:rPr>
          <w:rFonts w:hint="default" w:ascii="Arial Regular" w:hAnsi="Arial Regular" w:cs="Arial Regular"/>
          <w:sz w:val="24"/>
          <w:szCs w:val="32"/>
        </w:rPr>
      </w:pPr>
    </w:p>
    <w:p w14:paraId="54EBC62F">
      <w:pPr>
        <w:rPr>
          <w:rFonts w:hint="default" w:ascii="Arial Regular" w:hAnsi="Arial Regular" w:cs="Arial Regular"/>
          <w:sz w:val="24"/>
          <w:szCs w:val="32"/>
        </w:rPr>
      </w:pPr>
      <w:r>
        <w:rPr>
          <w:rFonts w:hint="default" w:ascii="Arial Bold" w:hAnsi="Arial Bold" w:cs="Arial Bold"/>
          <w:b/>
          <w:bCs/>
          <w:sz w:val="24"/>
          <w:szCs w:val="32"/>
        </w:rPr>
        <w:t>Facebook</w:t>
      </w:r>
    </w:p>
    <w:p w14:paraId="1E75C705">
      <w:pPr>
        <w:rPr>
          <w:rFonts w:hint="default" w:ascii="Arial Regular" w:hAnsi="Arial Regular" w:cs="Arial Regular"/>
          <w:sz w:val="24"/>
          <w:szCs w:val="32"/>
        </w:rPr>
      </w:pPr>
      <w:r>
        <w:rPr>
          <w:rFonts w:hint="default" w:ascii="Arial Regular" w:hAnsi="Arial Regular" w:cs="Arial Regular"/>
          <w:sz w:val="24"/>
          <w:szCs w:val="32"/>
        </w:rPr>
        <w:t>中文 | 国际静心协会</w:t>
      </w:r>
    </w:p>
    <w:p w14:paraId="0296D93C">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EN | Mindful Peace International</w:t>
      </w:r>
    </w:p>
    <w:p w14:paraId="406E5DA2">
      <w:pPr>
        <w:rPr>
          <w:rFonts w:hint="default" w:ascii="Arial Regular" w:hAnsi="Arial Regular" w:cs="Arial Regular"/>
          <w:sz w:val="24"/>
          <w:szCs w:val="32"/>
        </w:rPr>
      </w:pPr>
    </w:p>
    <w:p w14:paraId="241AD97B">
      <w:pPr>
        <w:rPr>
          <w:rFonts w:hint="default" w:ascii="Arial Bold" w:hAnsi="Arial Bold" w:cs="Arial Bold"/>
          <w:b/>
          <w:bCs/>
          <w:sz w:val="24"/>
          <w:szCs w:val="32"/>
        </w:rPr>
      </w:pPr>
      <w:r>
        <w:rPr>
          <w:rFonts w:hint="default" w:ascii="Arial Bold" w:hAnsi="Arial Bold" w:cs="Arial Bold"/>
          <w:b/>
          <w:bCs/>
          <w:sz w:val="24"/>
          <w:szCs w:val="32"/>
        </w:rPr>
        <w:t>Instagram</w:t>
      </w:r>
    </w:p>
    <w:p w14:paraId="611E2CF9">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Mindful Peace International</w:t>
      </w:r>
    </w:p>
    <w:p w14:paraId="10D0E1FD">
      <w:pPr>
        <w:rPr>
          <w:rFonts w:hint="default" w:ascii="Arial Regular" w:hAnsi="Arial Regular" w:cs="Arial Regular"/>
          <w:sz w:val="24"/>
          <w:szCs w:val="32"/>
        </w:rPr>
      </w:pPr>
    </w:p>
    <w:p w14:paraId="6F05A1E8">
      <w:pPr>
        <w:rPr>
          <w:rFonts w:hint="default" w:ascii="Arial Regular" w:hAnsi="Arial Regular" w:cs="Arial Regular"/>
          <w:sz w:val="24"/>
          <w:szCs w:val="32"/>
        </w:rPr>
      </w:pPr>
      <w:r>
        <w:rPr>
          <w:rFonts w:hint="default" w:ascii="Arial Regular" w:hAnsi="Arial Regular" w:cs="Arial Regular"/>
          <w:sz w:val="24"/>
          <w:szCs w:val="32"/>
        </w:rPr>
        <w:t>本手册内容解释权归国际静心协会(Mindful Peace International)</w:t>
      </w:r>
    </w:p>
    <w:p w14:paraId="67B35219">
      <w:pPr>
        <w:rPr>
          <w:rFonts w:hint="default" w:ascii="Arial Regular" w:hAnsi="Arial Regular" w:cs="Arial Regular"/>
          <w:color w:val="2E54A1" w:themeColor="accent1" w:themeShade="BF"/>
          <w:sz w:val="24"/>
          <w:szCs w:val="32"/>
        </w:rPr>
      </w:pPr>
      <w:r>
        <w:rPr>
          <w:rFonts w:hint="default" w:ascii="Arial Regular" w:hAnsi="Arial Regular" w:cs="Arial Regular"/>
          <w:color w:val="2E54A1" w:themeColor="accent1" w:themeShade="BF"/>
          <w:sz w:val="24"/>
          <w:szCs w:val="32"/>
        </w:rPr>
        <w:t>Mindful Peace International reserves the right of final interpretation of this handbook.</w:t>
      </w:r>
      <w:bookmarkStart w:id="0" w:name="_GoBack"/>
      <w:bookmarkEnd w:id="0"/>
    </w:p>
    <w:p w14:paraId="4701BCA0">
      <w:pPr>
        <w:rPr>
          <w:rFonts w:hint="default" w:ascii="Arial Regular" w:hAnsi="Arial Regular" w:cs="Arial Regular"/>
          <w:sz w:val="24"/>
          <w:szCs w:val="32"/>
        </w:rPr>
      </w:pPr>
    </w:p>
    <w:p w14:paraId="1781F4B9">
      <w:pPr>
        <w:jc w:val="right"/>
        <w:rPr>
          <w:rFonts w:hint="default" w:ascii="Arial Bold" w:hAnsi="Arial Bold" w:cs="Arial Bold"/>
          <w:b/>
          <w:bCs/>
          <w:sz w:val="24"/>
          <w:szCs w:val="32"/>
          <w:highlight w:val="yellow"/>
        </w:rPr>
      </w:pPr>
      <w:r>
        <w:rPr>
          <w:rFonts w:hint="default" w:ascii="Arial Bold" w:hAnsi="Arial Bold" w:cs="Arial Bold"/>
          <w:b/>
          <w:bCs/>
          <w:sz w:val="24"/>
          <w:szCs w:val="32"/>
          <w:highlight w:val="yellow"/>
        </w:rPr>
        <w:t>www.mindfulpeace.org</w:t>
      </w:r>
    </w:p>
    <w:p w14:paraId="33ECCFB4">
      <w:pPr>
        <w:rPr>
          <w:rFonts w:hint="default" w:ascii="Arial Regular" w:hAnsi="Arial Regular" w:cs="Arial Regular"/>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Regular">
    <w:panose1 w:val="020B0604020202090204"/>
    <w:charset w:val="00"/>
    <w:family w:val="auto"/>
    <w:pitch w:val="default"/>
    <w:sig w:usb0="E0000AFF" w:usb1="0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rial Bold">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abstractNum w:abstractNumId="0">
    <w:nsid w:val="89F6D833"/>
    <w:multiLevelType w:val="singleLevel"/>
    <w:tmpl w:val="89F6D833"/>
    <w:lvl w:ilvl="0" w:tentative="0">
      <w:start w:val="1"/>
      <w:numFmt w:val="bullet"/>
      <w:lvlText w:val=""/>
      <w:lvlPicBulletId w:val="1"/>
      <w:lvlJc w:val="left"/>
      <w:pPr>
        <w:ind w:left="420" w:hanging="420"/>
      </w:pPr>
      <w:rPr>
        <w:rFonts w:hint="default" w:ascii="Wingdings" w:hAnsi="Wingdings"/>
      </w:rPr>
    </w:lvl>
  </w:abstractNum>
  <w:abstractNum w:abstractNumId="1">
    <w:nsid w:val="5BBF6D73"/>
    <w:multiLevelType w:val="singleLevel"/>
    <w:tmpl w:val="5BBF6D73"/>
    <w:lvl w:ilvl="0" w:tentative="0">
      <w:start w:val="1"/>
      <w:numFmt w:val="bullet"/>
      <w:lvlText w:val=""/>
      <w:lvlPicBulletId w:val="2"/>
      <w:lvlJc w:val="left"/>
      <w:pPr>
        <w:ind w:left="420" w:hanging="420"/>
      </w:pPr>
      <w:rPr>
        <w:rFonts w:hint="default" w:ascii="Wingdings" w:hAnsi="Wingdings"/>
      </w:rPr>
    </w:lvl>
  </w:abstractNum>
  <w:abstractNum w:abstractNumId="2">
    <w:nsid w:val="7AB39301"/>
    <w:multiLevelType w:val="singleLevel"/>
    <w:tmpl w:val="7AB39301"/>
    <w:lvl w:ilvl="0" w:tentative="0">
      <w:start w:val="1"/>
      <w:numFmt w:val="bullet"/>
      <w:lvlText w:val=""/>
      <w:lvlPicBulletId w:val="0"/>
      <w:lvlJc w:val="left"/>
      <w:pPr>
        <w:ind w:left="42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77E595D2"/>
    <w:rsid w:val="7DF14DEA"/>
    <w:rsid w:val="7FDFB43D"/>
    <w:rsid w:val="ADBE7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svg"/><Relationship Id="rId1" Type="http://schemas.openxmlformats.org/officeDocument/2006/relationships/image" Target="media/image1.sv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2025-07-30T08:14:00Z</dcterms:created>
  <dc:creator>Data</dc:creator>
  <cp:lastModifiedBy>汪韦</cp:lastModifiedBy>
  <dcterms:modified xsi:type="dcterms:W3CDTF">2026-05-04T10:37:50Z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7CD85D9BC3C439ECFE828868C9F27BF0_41</vt:lpwstr>
  </property>
</Properties>
</file>