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7F5E" w14:textId="4C8BF30B" w:rsidR="003718A4" w:rsidRDefault="006F04AE">
      <w:r>
        <w:rPr>
          <w:rFonts w:hint="eastAsia"/>
        </w:rPr>
        <w:t>利润 = 销售</w:t>
      </w:r>
      <w:r w:rsidR="00663D34">
        <w:rPr>
          <w:rFonts w:hint="eastAsia"/>
        </w:rPr>
        <w:t>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生产变动成本 </w:t>
      </w:r>
      <w:r>
        <w:t>–</w:t>
      </w:r>
      <w:r>
        <w:rPr>
          <w:rFonts w:hint="eastAsia"/>
        </w:rPr>
        <w:t xml:space="preserve"> 生产公用成本 </w:t>
      </w:r>
      <w:r>
        <w:t>–</w:t>
      </w:r>
      <w:r>
        <w:rPr>
          <w:rFonts w:hint="eastAsia"/>
        </w:rPr>
        <w:t xml:space="preserve"> 人工成本 </w:t>
      </w:r>
      <w:r>
        <w:t>–</w:t>
      </w:r>
      <w:r>
        <w:rPr>
          <w:rFonts w:hint="eastAsia"/>
        </w:rPr>
        <w:t xml:space="preserve"> 三费</w:t>
      </w:r>
    </w:p>
    <w:p w14:paraId="3D2FC62E" w14:textId="633CC19E" w:rsidR="006F04AE" w:rsidRDefault="006F04AE">
      <w:r>
        <w:rPr>
          <w:rFonts w:hint="eastAsia"/>
        </w:rPr>
        <w:t>生产变动成本：VC</w:t>
      </w:r>
      <w:r w:rsidR="00025826">
        <w:rPr>
          <w:rFonts w:hint="eastAsia"/>
        </w:rPr>
        <w:t>_sum</w:t>
      </w:r>
      <w:r>
        <w:rPr>
          <w:rFonts w:hint="eastAsia"/>
        </w:rPr>
        <w:t>(variable cost)</w:t>
      </w:r>
    </w:p>
    <w:p w14:paraId="23D2EBE6" w14:textId="78700414" w:rsidR="006F04AE" w:rsidRDefault="006F04AE">
      <w:r>
        <w:rPr>
          <w:rFonts w:hint="eastAsia"/>
        </w:rPr>
        <w:t>生产公共成本：PC</w:t>
      </w:r>
      <w:r w:rsidR="00025826">
        <w:rPr>
          <w:rFonts w:hint="eastAsia"/>
        </w:rPr>
        <w:t>_sum(</w:t>
      </w:r>
      <w:r>
        <w:rPr>
          <w:rFonts w:hint="eastAsia"/>
        </w:rPr>
        <w:t>public cost)</w:t>
      </w:r>
    </w:p>
    <w:p w14:paraId="2CDB4F6C" w14:textId="61BF2F2F" w:rsidR="006F04AE" w:rsidRDefault="006F04AE">
      <w:r>
        <w:rPr>
          <w:rFonts w:hint="eastAsia"/>
        </w:rPr>
        <w:t>人工成本：LC(labor cost)</w:t>
      </w:r>
    </w:p>
    <w:p w14:paraId="013151D0" w14:textId="5C49563B" w:rsidR="006F04AE" w:rsidRDefault="006F04AE">
      <w:r>
        <w:rPr>
          <w:rFonts w:hint="eastAsia"/>
        </w:rPr>
        <w:t>三费：TC(three cost)</w:t>
      </w:r>
    </w:p>
    <w:p w14:paraId="324B607A" w14:textId="77777777" w:rsidR="006F04AE" w:rsidRDefault="006F04AE"/>
    <w:p w14:paraId="148B36EE" w14:textId="7F57F15A" w:rsidR="00025826" w:rsidRDefault="00025826">
      <w:pPr>
        <w:rPr>
          <w:rFonts w:hint="eastAsia"/>
        </w:rPr>
      </w:pPr>
      <w:r>
        <w:rPr>
          <w:rFonts w:hint="eastAsia"/>
        </w:rPr>
        <w:t xml:space="preserve">VC = </w:t>
      </w:r>
    </w:p>
    <w:p w14:paraId="5CCD0B92" w14:textId="77777777" w:rsidR="00025826" w:rsidRDefault="00025826">
      <w:pPr>
        <w:rPr>
          <w:rFonts w:hint="eastAsia"/>
        </w:rPr>
      </w:pPr>
    </w:p>
    <w:p w14:paraId="5806AA5C" w14:textId="2BF68552" w:rsidR="006F04AE" w:rsidRDefault="00663D34">
      <w:r>
        <w:rPr>
          <w:rFonts w:hint="eastAsia"/>
        </w:rPr>
        <w:t>Profit(month)</w:t>
      </w:r>
      <w:r w:rsidR="006F04AE">
        <w:rPr>
          <w:rFonts w:hint="eastAsia"/>
        </w:rPr>
        <w:t xml:space="preserve"> =</w:t>
      </w:r>
      <w:r>
        <w:rPr>
          <w:rFonts w:hint="eastAsia"/>
        </w:rPr>
        <w:t xml:space="preserve"> Q *</w:t>
      </w:r>
      <w:r w:rsidR="006F04AE">
        <w:rPr>
          <w:rFonts w:hint="eastAsia"/>
        </w:rPr>
        <w:t xml:space="preserve"> </w:t>
      </w:r>
      <w:r>
        <w:rPr>
          <w:rFonts w:hint="eastAsia"/>
        </w:rPr>
        <w:t>Price</w:t>
      </w:r>
      <w:r w:rsidR="006F04AE">
        <w:rPr>
          <w:rFonts w:hint="eastAsia"/>
        </w:rPr>
        <w:t xml:space="preserve"> </w:t>
      </w:r>
      <w:r w:rsidR="006F04AE">
        <w:t>–</w:t>
      </w:r>
      <w:r w:rsidR="006F04AE">
        <w:rPr>
          <w:rFonts w:hint="eastAsia"/>
        </w:rPr>
        <w:t xml:space="preserve"> VC </w:t>
      </w:r>
      <w:r>
        <w:rPr>
          <w:rFonts w:hint="eastAsia"/>
        </w:rPr>
        <w:t xml:space="preserve">* Q </w:t>
      </w:r>
      <w:r w:rsidR="006F04AE">
        <w:rPr>
          <w:rFonts w:hint="eastAsia"/>
        </w:rPr>
        <w:t xml:space="preserve">- PC </w:t>
      </w:r>
      <w:r w:rsidR="006F04AE">
        <w:t>–</w:t>
      </w:r>
      <w:r w:rsidR="006F04AE">
        <w:rPr>
          <w:rFonts w:hint="eastAsia"/>
        </w:rPr>
        <w:t xml:space="preserve"> LC </w:t>
      </w:r>
      <w:r w:rsidR="006F04AE">
        <w:t>–</w:t>
      </w:r>
      <w:r w:rsidR="006F04AE">
        <w:rPr>
          <w:rFonts w:hint="eastAsia"/>
        </w:rPr>
        <w:t xml:space="preserve"> TC</w:t>
      </w:r>
    </w:p>
    <w:p w14:paraId="28117A0C" w14:textId="77777777" w:rsidR="006F04AE" w:rsidRPr="00663D34" w:rsidRDefault="006F04AE"/>
    <w:p w14:paraId="514154B2" w14:textId="7B27C2AB" w:rsidR="006F04AE" w:rsidRDefault="006F04AE">
      <w:r>
        <w:rPr>
          <w:rFonts w:hint="eastAsia"/>
        </w:rPr>
        <w:t>重要因子：</w:t>
      </w:r>
      <w:r w:rsidR="00663D34">
        <w:rPr>
          <w:rFonts w:hint="eastAsia"/>
        </w:rPr>
        <w:t>Q</w:t>
      </w:r>
      <w:r>
        <w:rPr>
          <w:rFonts w:hint="eastAsia"/>
        </w:rPr>
        <w:t xml:space="preserve"> , </w:t>
      </w:r>
      <w:r w:rsidR="00663D34">
        <w:rPr>
          <w:rFonts w:hint="eastAsia"/>
        </w:rPr>
        <w:t>Price , 单晶方棒价格</w:t>
      </w:r>
    </w:p>
    <w:p w14:paraId="7B0879DD" w14:textId="77777777" w:rsidR="00025826" w:rsidRDefault="00025826"/>
    <w:p w14:paraId="74509FBD" w14:textId="77777777" w:rsidR="00025826" w:rsidRPr="006F04AE" w:rsidRDefault="00025826">
      <w:pPr>
        <w:rPr>
          <w:rFonts w:hint="eastAsia"/>
        </w:rPr>
      </w:pPr>
    </w:p>
    <w:sectPr w:rsidR="00025826" w:rsidRPr="006F0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B1"/>
    <w:rsid w:val="00025826"/>
    <w:rsid w:val="00034CD8"/>
    <w:rsid w:val="0004298D"/>
    <w:rsid w:val="00257BB1"/>
    <w:rsid w:val="003718A4"/>
    <w:rsid w:val="00380BA0"/>
    <w:rsid w:val="00663D34"/>
    <w:rsid w:val="006F04AE"/>
    <w:rsid w:val="0072463A"/>
    <w:rsid w:val="00D8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ED910"/>
  <w15:chartTrackingRefBased/>
  <w15:docId w15:val="{DD0C35A3-8800-4C61-9036-9593AE45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B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B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B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B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B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B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B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57B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B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B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7B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B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B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BB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57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5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57B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57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5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57BB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57BB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57BB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5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57BB1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57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2</cp:revision>
  <dcterms:created xsi:type="dcterms:W3CDTF">2025-04-18T07:19:00Z</dcterms:created>
  <dcterms:modified xsi:type="dcterms:W3CDTF">2025-04-18T12:05:00Z</dcterms:modified>
</cp:coreProperties>
</file>