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3A" w:rsidRDefault="00E341C5">
      <w: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  <w:fldChar w:fldCharType="begin"/>
      </w:r>
      <w: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  <w:instrText xml:space="preserve"> HYPERLINK "https://docs.google.com/spreadsheets/d/1AN65UIJRcMZPUXI-ouvHpcWtP8PLgD2bKLDXWza41Ls/edit" \l "gid=0" \t "_blank" </w:instrText>
      </w:r>
      <w: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  <w:fldChar w:fldCharType="separate"/>
      </w:r>
      <w:r w:rsidR="00183B3A"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  <w:t>https://docs.google.com/spreadsheets/d/1AN65UIJRcMZPUXI-ouvHpcWtP8PLgD2bKLDXWza41Ls/edit#gid=0</w:t>
      </w:r>
      <w: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  <w:fldChar w:fldCharType="end"/>
      </w:r>
    </w:p>
    <w:p w:rsidR="00A20A26" w:rsidRDefault="00A20A26"/>
    <w:p w:rsidR="00A20A26" w:rsidRDefault="00E341C5">
      <w:hyperlink r:id="rId4" w:tgtFrame="_blank" w:history="1">
        <w:r w:rsidR="00A20A26"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https://kokoc.com/blog/instrumenty-dlya-a-b-testirovaniya/</w:t>
        </w:r>
      </w:hyperlink>
    </w:p>
    <w:p w:rsidR="00B94618" w:rsidRDefault="00B94618"/>
    <w:p w:rsidR="00B94618" w:rsidRDefault="00E341C5">
      <w:hyperlink r:id="rId5" w:anchor="/accounts/4705187983/containers/15850587" w:tgtFrame="_blank" w:history="1">
        <w:r w:rsidR="00B94618"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https://optimize.google.com/optimize/home/?authuser=0&amp;hl=ru&amp;pli=1#/accounts/4705187983/containers/15850587</w:t>
        </w:r>
      </w:hyperlink>
    </w:p>
    <w:p w:rsidR="00443649" w:rsidRPr="00926879" w:rsidRDefault="00E341C5">
      <w:hyperlink r:id="rId6" w:tgtFrame="_blank" w:history="1">
        <w:r w:rsidR="00926879"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F1F1F4"/>
          </w:rPr>
          <w:t>https://console.firebase.google.com/project/gb-sem4/inappmessaging/compose</w:t>
        </w:r>
      </w:hyperlink>
    </w:p>
    <w:p w:rsidR="00443649" w:rsidRPr="00926879" w:rsidRDefault="00443649"/>
    <w:p w:rsidR="00443649" w:rsidRPr="00926879" w:rsidRDefault="00443649"/>
    <w:p w:rsidR="00443649" w:rsidRPr="00926879" w:rsidRDefault="00443649"/>
    <w:p w:rsidR="00443649" w:rsidRPr="00926879" w:rsidRDefault="00443649"/>
    <w:p w:rsidR="00443649" w:rsidRPr="00926879" w:rsidRDefault="00443649"/>
    <w:p w:rsidR="00443649" w:rsidRPr="00926879" w:rsidRDefault="00443649"/>
    <w:p w:rsidR="00443649" w:rsidRPr="00926879" w:rsidRDefault="00443649"/>
    <w:p w:rsidR="00443649" w:rsidRDefault="00443649">
      <w:r w:rsidRPr="00377C9E">
        <w:t>(8</w:t>
      </w:r>
      <w:r>
        <w:t xml:space="preserve"> и 0) (7 и 0</w:t>
      </w:r>
    </w:p>
    <w:p w:rsidR="00377C9E" w:rsidRDefault="00377C9E"/>
    <w:p w:rsidR="00377C9E" w:rsidRDefault="00377C9E"/>
    <w:p w:rsidR="00377C9E" w:rsidRPr="00377C9E" w:rsidRDefault="00377C9E" w:rsidP="00377C9E">
      <w:pPr>
        <w:shd w:val="clear" w:color="auto" w:fill="D4D5DE"/>
        <w:spacing w:after="0" w:line="300" w:lineRule="atLeast"/>
        <w:textAlignment w:val="baseline"/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</w:pPr>
      <w:r w:rsidRPr="00377C9E"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  <w:t>Сначала сложим все значения и поделим на количество значений: (5 + 5 + 5 + 18 + 10 + 8 + 9 + 10 + 19 + 21) / 10 = 110 / 10 = 11.</w:t>
      </w:r>
    </w:p>
    <w:p w:rsidR="00377C9E" w:rsidRPr="00377C9E" w:rsidRDefault="00377C9E" w:rsidP="00377C9E">
      <w:pPr>
        <w:shd w:val="clear" w:color="auto" w:fill="D4D5DE"/>
        <w:spacing w:after="0" w:line="240" w:lineRule="auto"/>
        <w:textAlignment w:val="baseline"/>
        <w:rPr>
          <w:rFonts w:ascii="PTRootUIWebRegular" w:eastAsia="Times New Roman" w:hAnsi="PTRootUIWebRegular" w:cs="Times New Roman"/>
          <w:color w:val="060A2D"/>
          <w:spacing w:val="2"/>
          <w:sz w:val="21"/>
          <w:szCs w:val="21"/>
          <w:lang w:eastAsia="ru-RU"/>
        </w:rPr>
      </w:pPr>
      <w:r w:rsidRPr="00377C9E">
        <w:rPr>
          <w:rFonts w:ascii="PTRootUIWebRegular" w:eastAsia="Times New Roman" w:hAnsi="PTRootUIWebRegular" w:cs="Times New Roman"/>
          <w:color w:val="B7B9C9"/>
          <w:spacing w:val="2"/>
          <w:sz w:val="20"/>
          <w:szCs w:val="20"/>
          <w:bdr w:val="none" w:sz="0" w:space="0" w:color="auto" w:frame="1"/>
          <w:lang w:eastAsia="ru-RU"/>
        </w:rPr>
        <w:t>20:44</w:t>
      </w:r>
    </w:p>
    <w:p w:rsidR="00377C9E" w:rsidRPr="00377C9E" w:rsidRDefault="00377C9E" w:rsidP="00377C9E">
      <w:pPr>
        <w:shd w:val="clear" w:color="auto" w:fill="F1F1F4"/>
        <w:spacing w:after="0" w:line="300" w:lineRule="atLeast"/>
        <w:textAlignment w:val="baseline"/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</w:pPr>
      <w:r w:rsidRPr="00377C9E"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  <w:t>Выборочная дисперсия: Вычислим среднее значение квадратов разностей между каждым значением и выборочным средним: ((5-</w:t>
      </w:r>
      <w:proofErr w:type="gramStart"/>
      <w:r w:rsidRPr="00377C9E"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  <w:t>11)^</w:t>
      </w:r>
      <w:proofErr w:type="gramEnd"/>
      <w:r w:rsidRPr="00377C9E">
        <w:rPr>
          <w:rFonts w:ascii="PTRootUIWebMedium" w:eastAsia="Times New Roman" w:hAnsi="PTRootUIWebMedium" w:cs="Times New Roman"/>
          <w:color w:val="060A2D"/>
          <w:spacing w:val="2"/>
          <w:sz w:val="24"/>
          <w:szCs w:val="24"/>
          <w:lang w:eastAsia="ru-RU"/>
        </w:rPr>
        <w:t>2 + (5-11)^2 + (5-11)^2 + (18-11)^2 + (10-11)^2 + (8-11)^2 + (9-11)^2 + (10-11)^2 + (19-11)^2 + (21-11)^2) / 9 ≈ 35.56.</w:t>
      </w:r>
    </w:p>
    <w:p w:rsidR="00377C9E" w:rsidRPr="00377C9E" w:rsidRDefault="00377C9E" w:rsidP="00377C9E">
      <w:pPr>
        <w:shd w:val="clear" w:color="auto" w:fill="F1F1F4"/>
        <w:spacing w:after="0" w:line="240" w:lineRule="auto"/>
        <w:textAlignment w:val="baseline"/>
        <w:rPr>
          <w:rFonts w:ascii="PTRootUIWebRegular" w:eastAsia="Times New Roman" w:hAnsi="PTRootUIWebRegular" w:cs="Times New Roman"/>
          <w:color w:val="060A2D"/>
          <w:spacing w:val="2"/>
          <w:sz w:val="21"/>
          <w:szCs w:val="21"/>
          <w:lang w:eastAsia="ru-RU"/>
        </w:rPr>
      </w:pPr>
      <w:r w:rsidRPr="00377C9E">
        <w:rPr>
          <w:rFonts w:ascii="PTRootUIWebRegular" w:eastAsia="Times New Roman" w:hAnsi="PTRootUIWebRegular" w:cs="Times New Roman"/>
          <w:color w:val="B7B9C9"/>
          <w:spacing w:val="2"/>
          <w:sz w:val="20"/>
          <w:szCs w:val="20"/>
          <w:bdr w:val="none" w:sz="0" w:space="0" w:color="auto" w:frame="1"/>
          <w:lang w:eastAsia="ru-RU"/>
        </w:rPr>
        <w:t>20:45</w:t>
      </w:r>
    </w:p>
    <w:p w:rsidR="00377C9E" w:rsidRDefault="00377C9E"/>
    <w:p w:rsidR="00C7322B" w:rsidRDefault="00C7322B"/>
    <w:p w:rsidR="00C7322B" w:rsidRDefault="00021B6C">
      <w:hyperlink r:id="rId7" w:history="1">
        <w:r w:rsidRPr="008278B3">
          <w:rPr>
            <w:rStyle w:val="a3"/>
          </w:rPr>
          <w:t>https://www.evanmille</w:t>
        </w:r>
        <w:r w:rsidRPr="008278B3">
          <w:rPr>
            <w:rStyle w:val="a3"/>
          </w:rPr>
          <w:t>r</w:t>
        </w:r>
        <w:r w:rsidRPr="008278B3">
          <w:rPr>
            <w:rStyle w:val="a3"/>
          </w:rPr>
          <w:t>.org/ab-testing/https://www.evanmiller.org/ab-testing/</w:t>
        </w:r>
      </w:hyperlink>
    </w:p>
    <w:p w:rsidR="00021B6C" w:rsidRDefault="00021B6C"/>
    <w:p w:rsidR="00021B6C" w:rsidRDefault="00021B6C"/>
    <w:p w:rsidR="00021B6C" w:rsidRDefault="00021B6C">
      <w:hyperlink r:id="rId8" w:history="1">
        <w:r w:rsidRPr="008278B3">
          <w:rPr>
            <w:rStyle w:val="a3"/>
          </w:rPr>
          <w:t>https://www.learningaboutelectronics.com/%D1%81%D1%82%D0%B0%D1%82%D1%8C%D0%B8/%D0%B4%D0%BE%D0%B2%D0%B5%D1%80%D0%B8%D1%82%D0%B5%D0%BB%D1%8C%D0%BD%D1%8B%D0%B9-%D0%B8%D0%BD%D1%82%D0%B5%D1%80%D0%B2%D0%B0%D0%BB-%D0%BA%D0%B0%D0%BB%D1%8C%D0%BA%D1%83%D0%BB%D1%8F%D1%82%D0%BE%D1%80.php</w:t>
        </w:r>
      </w:hyperlink>
    </w:p>
    <w:p w:rsidR="00021B6C" w:rsidRDefault="00021B6C"/>
    <w:p w:rsidR="00021B6C" w:rsidRDefault="00021B6C">
      <w:hyperlink r:id="rId9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https://wiki.loginom.ru/articles/confidence-interval.html</w:t>
        </w:r>
      </w:hyperlink>
    </w:p>
    <w:p w:rsidR="00021B6C" w:rsidRDefault="00021B6C"/>
    <w:p w:rsidR="00021B6C" w:rsidRDefault="00021B6C"/>
    <w:p w:rsidR="00021B6C" w:rsidRDefault="00021B6C" w:rsidP="00021B6C">
      <w:pPr>
        <w:pStyle w:val="muitypography-root"/>
        <w:shd w:val="clear" w:color="auto" w:fill="D4D5DE"/>
        <w:spacing w:before="0" w:beforeAutospacing="0" w:after="0" w:afterAutospacing="0" w:line="300" w:lineRule="atLeast"/>
        <w:textAlignment w:val="baseline"/>
        <w:rPr>
          <w:rFonts w:ascii="PTRootUIWebMedium" w:hAnsi="PTRootUIWebMedium"/>
          <w:color w:val="060A2D"/>
          <w:spacing w:val="2"/>
        </w:rPr>
      </w:pPr>
      <w:hyperlink r:id="rId10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</w:rPr>
          <w:t>https://wiki.loginom.ru/articles/confidence-interval.html</w:t>
        </w:r>
      </w:hyperlink>
    </w:p>
    <w:p w:rsidR="00021B6C" w:rsidRDefault="00021B6C" w:rsidP="00021B6C">
      <w:pPr>
        <w:shd w:val="clear" w:color="auto" w:fill="D4D5DE"/>
        <w:textAlignment w:val="baseline"/>
        <w:rPr>
          <w:rFonts w:ascii="PTRootUIWebRegular" w:hAnsi="PTRootUIWebRegular"/>
          <w:color w:val="060A2D"/>
          <w:spacing w:val="2"/>
          <w:sz w:val="21"/>
          <w:szCs w:val="21"/>
        </w:rPr>
      </w:pPr>
      <w:r>
        <w:rPr>
          <w:rStyle w:val="muitypography-root1"/>
          <w:rFonts w:ascii="PTRootUIWebRegular" w:hAnsi="PTRootUIWebRegular"/>
          <w:color w:val="B7B9C9"/>
          <w:spacing w:val="2"/>
          <w:sz w:val="20"/>
          <w:szCs w:val="20"/>
          <w:bdr w:val="none" w:sz="0" w:space="0" w:color="auto" w:frame="1"/>
        </w:rPr>
        <w:t>20:52</w:t>
      </w:r>
    </w:p>
    <w:p w:rsidR="00021B6C" w:rsidRDefault="00021B6C" w:rsidP="00021B6C">
      <w:pPr>
        <w:pStyle w:val="muitypography-root"/>
        <w:shd w:val="clear" w:color="auto" w:fill="F1F1F4"/>
        <w:spacing w:before="0" w:beforeAutospacing="0" w:after="0" w:afterAutospacing="0" w:line="300" w:lineRule="atLeast"/>
        <w:textAlignment w:val="baseline"/>
        <w:rPr>
          <w:rFonts w:ascii="PTRootUIWebMedium" w:hAnsi="PTRootUIWebMedium"/>
          <w:color w:val="060A2D"/>
          <w:spacing w:val="2"/>
        </w:rPr>
      </w:pPr>
      <w:hyperlink r:id="rId11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</w:rPr>
          <w:t>https://statulator.com/Sam</w:t>
        </w:r>
        <w:r>
          <w:rPr>
            <w:rStyle w:val="a3"/>
            <w:rFonts w:ascii="PTRootUIWebMedium" w:hAnsi="PTRootUIWebMedium"/>
            <w:spacing w:val="2"/>
            <w:bdr w:val="none" w:sz="0" w:space="0" w:color="auto" w:frame="1"/>
          </w:rPr>
          <w:t>p</w:t>
        </w:r>
        <w:r>
          <w:rPr>
            <w:rStyle w:val="a3"/>
            <w:rFonts w:ascii="PTRootUIWebMedium" w:hAnsi="PTRootUIWebMedium"/>
            <w:spacing w:val="2"/>
            <w:bdr w:val="none" w:sz="0" w:space="0" w:color="auto" w:frame="1"/>
          </w:rPr>
          <w:t>leSize/ss2M.html</w:t>
        </w:r>
      </w:hyperlink>
    </w:p>
    <w:p w:rsidR="00021B6C" w:rsidRDefault="00021B6C"/>
    <w:p w:rsidR="00021B6C" w:rsidRDefault="00021B6C"/>
    <w:p w:rsidR="00021B6C" w:rsidRDefault="00021B6C">
      <w:hyperlink r:id="rId12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https://mindbox.</w:t>
        </w:r>
        <w:bookmarkStart w:id="0" w:name="_GoBack"/>
        <w:bookmarkEnd w:id="0"/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r</w:t>
        </w:r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u/tools/ab-test-calculator/</w:t>
        </w:r>
      </w:hyperlink>
    </w:p>
    <w:p w:rsidR="006330A8" w:rsidRDefault="006330A8"/>
    <w:p w:rsidR="006330A8" w:rsidRDefault="006330A8"/>
    <w:p w:rsidR="006330A8" w:rsidRDefault="006330A8"/>
    <w:p w:rsidR="006330A8" w:rsidRDefault="006330A8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Для построения 95% доверительного интервала для конверсии мы можем использовать формулу для пропорции. Для данной ситуации, где конверсия составляет 11% и выборка состоит из 1500 человек, мы можем вычислить доверительный интервал следующим образом: Вычислим стандартную ошибку пропорции: SE = </w:t>
      </w:r>
      <w:proofErr w:type="gramStart"/>
      <w:r>
        <w:rPr>
          <w:rFonts w:ascii="PTRootUIWebMedium" w:hAnsi="PTRootUIWebMedium"/>
          <w:color w:val="060A2D"/>
          <w:spacing w:val="2"/>
          <w:shd w:val="clear" w:color="auto" w:fill="D4D5DE"/>
        </w:rPr>
        <w:t>√(</w:t>
      </w:r>
      <w:proofErr w:type="gram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(p * (1 - p)) / n), где p - конверсия (в десятичной форме), n - размер выборки. В нашем случае: p = 0.11, n = 1500. SE = </w:t>
      </w:r>
      <w:proofErr w:type="gramStart"/>
      <w:r>
        <w:rPr>
          <w:rFonts w:ascii="PTRootUIWebMedium" w:hAnsi="PTRootUIWebMedium"/>
          <w:color w:val="060A2D"/>
          <w:spacing w:val="2"/>
          <w:shd w:val="clear" w:color="auto" w:fill="D4D5DE"/>
        </w:rPr>
        <w:t>√(</w:t>
      </w:r>
      <w:proofErr w:type="gramEnd"/>
      <w:r>
        <w:rPr>
          <w:rFonts w:ascii="PTRootUIWebMedium" w:hAnsi="PTRootUIWebMedium"/>
          <w:color w:val="060A2D"/>
          <w:spacing w:val="2"/>
          <w:shd w:val="clear" w:color="auto" w:fill="D4D5DE"/>
        </w:rPr>
        <w:t>(0.11 * 0.89) / 1500) ≈ 0.0118. Вычислим доверительный интервал: Доверительный интервал = p ± Z * SE, где Z - значение Z-критерия для выбранного уровня доверия (95% соответствует примерно Z = 1.96). В нашем случае: доверительный интервал = 0.11 ± 1.96 * 0.0118. Нижний предел: 0.11 - 1.96 * 0.0118 ≈ 0.0872 (8.72%). Верхний предел: 0.11 + 1.96 * 0.0118 ≈ 0.1328 (13.28%).</w:t>
      </w:r>
    </w:p>
    <w:p w:rsidR="005065E5" w:rsidRDefault="005065E5"/>
    <w:p w:rsidR="005065E5" w:rsidRDefault="005065E5"/>
    <w:p w:rsidR="005065E5" w:rsidRPr="00E341C5" w:rsidRDefault="005065E5"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Интерпретация результата: Мы можем с уверенностью на 95% утверждать, что конверсия находится в диапазоне от приблизительно 8.72% до 13.28%. Это означает, что с вероятностью 95% конверсия вашей целевой группы находится в этом интервале. Таким образом, вы можете оценить, что реальная конверсия лежит в этом диапазоне на основе проведенной </w:t>
      </w:r>
      <w:proofErr w:type="spellStart"/>
      <w:proofErr w:type="gramStart"/>
      <w:r>
        <w:rPr>
          <w:rFonts w:ascii="PTRootUIWebMedium" w:hAnsi="PTRootUIWebMedium"/>
          <w:color w:val="060A2D"/>
          <w:spacing w:val="2"/>
          <w:shd w:val="clear" w:color="auto" w:fill="D4D5DE"/>
        </w:rPr>
        <w:t>выборки.</w:t>
      </w:r>
      <w:r w:rsidR="00E341C5">
        <w:rPr>
          <w:rFonts w:ascii="PTRootUIWebMedium" w:hAnsi="PTRootUIWebMedium"/>
          <w:color w:val="060A2D"/>
          <w:spacing w:val="2"/>
          <w:shd w:val="clear" w:color="auto" w:fill="D4D5DE"/>
        </w:rPr>
        <w:t>имлт</w:t>
      </w:r>
      <w:proofErr w:type="spellEnd"/>
      <w:proofErr w:type="gramEnd"/>
    </w:p>
    <w:sectPr w:rsidR="005065E5" w:rsidRPr="00E3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Arial"/>
    <w:panose1 w:val="00000000000000000000"/>
    <w:charset w:val="00"/>
    <w:family w:val="roman"/>
    <w:notTrueType/>
    <w:pitch w:val="default"/>
  </w:font>
  <w:font w:name="PTRootUIWeb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3A"/>
    <w:rsid w:val="00021B6C"/>
    <w:rsid w:val="00183B3A"/>
    <w:rsid w:val="00377C9E"/>
    <w:rsid w:val="00443649"/>
    <w:rsid w:val="005065E5"/>
    <w:rsid w:val="006330A8"/>
    <w:rsid w:val="00926879"/>
    <w:rsid w:val="00A20A26"/>
    <w:rsid w:val="00B94618"/>
    <w:rsid w:val="00C7322B"/>
    <w:rsid w:val="00E341C5"/>
    <w:rsid w:val="00E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7ADAF-658D-40E0-A37E-7F4F55B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B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7C9E"/>
    <w:rPr>
      <w:color w:val="954F72" w:themeColor="followedHyperlink"/>
      <w:u w:val="single"/>
    </w:rPr>
  </w:style>
  <w:style w:type="paragraph" w:customStyle="1" w:styleId="muitypography-root">
    <w:name w:val="muitypography-root"/>
    <w:basedOn w:val="a"/>
    <w:rsid w:val="0037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typography-root1">
    <w:name w:val="muitypography-root1"/>
    <w:basedOn w:val="a0"/>
    <w:rsid w:val="00377C9E"/>
  </w:style>
  <w:style w:type="character" w:styleId="a5">
    <w:name w:val="Unresolved Mention"/>
    <w:basedOn w:val="a0"/>
    <w:uiPriority w:val="99"/>
    <w:semiHidden/>
    <w:unhideWhenUsed/>
    <w:rsid w:val="0002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9894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02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658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546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ngaboutelectronics.com/%D1%81%D1%82%D0%B0%D1%82%D1%8C%D0%B8/%D0%B4%D0%BE%D0%B2%D0%B5%D1%80%D0%B8%D1%82%D0%B5%D0%BB%D1%8C%D0%BD%D1%8B%D0%B9-%D0%B8%D0%BD%D1%82%D0%B5%D1%80%D0%B2%D0%B0%D0%BB-%D0%BA%D0%B0%D0%BB%D1%8C%D0%BA%D1%83%D0%BB%D1%8F%D1%82%D0%BE%D1%80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vanmiller.org/ab-testing/https://www.evanmiller.org/ab-testing/" TargetMode="External"/><Relationship Id="rId12" Type="http://schemas.openxmlformats.org/officeDocument/2006/relationships/hyperlink" Target="https://mindbox.ru/tools/ab-test-calcul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firebase.google.com/project/gb-sem4/inappmessaging/compose" TargetMode="External"/><Relationship Id="rId11" Type="http://schemas.openxmlformats.org/officeDocument/2006/relationships/hyperlink" Target="https://statulator.com/SampleSize/ss2M.html" TargetMode="External"/><Relationship Id="rId5" Type="http://schemas.openxmlformats.org/officeDocument/2006/relationships/hyperlink" Target="https://optimize.google.com/optimize/home/?authuser=0&amp;hl=ru&amp;pli=1" TargetMode="External"/><Relationship Id="rId10" Type="http://schemas.openxmlformats.org/officeDocument/2006/relationships/hyperlink" Target="https://wiki.loginom.ru/articles/confidence-interval.html" TargetMode="External"/><Relationship Id="rId4" Type="http://schemas.openxmlformats.org/officeDocument/2006/relationships/hyperlink" Target="https://kokoc.com/blog/instrumenty-dlya-a-b-testirovaniya/" TargetMode="External"/><Relationship Id="rId9" Type="http://schemas.openxmlformats.org/officeDocument/2006/relationships/hyperlink" Target="https://wiki.loginom.ru/articles/confidence-interv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9387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1</cp:revision>
  <dcterms:created xsi:type="dcterms:W3CDTF">2023-08-04T18:09:00Z</dcterms:created>
  <dcterms:modified xsi:type="dcterms:W3CDTF">2023-08-14T22:49:00Z</dcterms:modified>
</cp:coreProperties>
</file>