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0193" w:rsidRPr="000203C7" w:rsidRDefault="00F90193" w:rsidP="00503F4D">
      <w:pPr>
        <w:jc w:val="center"/>
        <w:rPr>
          <w:rFonts w:ascii="Times New Roman" w:hAnsi="Times New Roman" w:cs="Times New Roman"/>
          <w:b/>
          <w:sz w:val="32"/>
          <w:szCs w:val="24"/>
        </w:rPr>
      </w:pPr>
      <w:r w:rsidRPr="000203C7">
        <w:rPr>
          <w:rFonts w:ascii="Times New Roman" w:hAnsi="Times New Roman" w:cs="Times New Roman"/>
          <w:b/>
          <w:sz w:val="32"/>
          <w:szCs w:val="24"/>
        </w:rPr>
        <w:t>Шаповалов С.А. ПИ-232</w:t>
      </w:r>
    </w:p>
    <w:p w:rsidR="00503F4D" w:rsidRPr="000203C7" w:rsidRDefault="00503F4D" w:rsidP="00503F4D">
      <w:pPr>
        <w:jc w:val="center"/>
        <w:rPr>
          <w:rFonts w:ascii="Times New Roman" w:hAnsi="Times New Roman" w:cs="Times New Roman"/>
          <w:b/>
          <w:sz w:val="32"/>
          <w:szCs w:val="24"/>
        </w:rPr>
      </w:pPr>
      <w:r w:rsidRPr="000203C7">
        <w:rPr>
          <w:rFonts w:ascii="Times New Roman" w:hAnsi="Times New Roman" w:cs="Times New Roman"/>
          <w:b/>
          <w:sz w:val="32"/>
          <w:szCs w:val="24"/>
        </w:rPr>
        <w:t>Тема 1 Введение в курс “Экономика организаций”</w:t>
      </w:r>
    </w:p>
    <w:p w:rsidR="00F90193" w:rsidRPr="00F90193" w:rsidRDefault="00F90193" w:rsidP="00503F4D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D48BF" w:rsidRPr="000203C7" w:rsidRDefault="00503F4D" w:rsidP="00F90193">
      <w:pPr>
        <w:ind w:firstLine="708"/>
        <w:rPr>
          <w:rFonts w:ascii="Times New Roman" w:hAnsi="Times New Roman" w:cs="Times New Roman"/>
          <w:sz w:val="24"/>
        </w:rPr>
      </w:pPr>
      <w:r w:rsidRPr="000203C7">
        <w:rPr>
          <w:rFonts w:ascii="Times New Roman" w:hAnsi="Times New Roman" w:cs="Times New Roman"/>
          <w:b/>
          <w:sz w:val="24"/>
        </w:rPr>
        <w:t xml:space="preserve">Экономика организаций </w:t>
      </w:r>
      <w:r w:rsidRPr="000203C7">
        <w:rPr>
          <w:rFonts w:ascii="Times New Roman" w:hAnsi="Times New Roman" w:cs="Times New Roman"/>
          <w:sz w:val="24"/>
        </w:rPr>
        <w:t>– самостоятельная дисциплина, предметом изучения которой является деятельность предприятия, процесс разработки и принятия хозяйственной решений.</w:t>
      </w:r>
    </w:p>
    <w:p w:rsidR="00503F4D" w:rsidRPr="000203C7" w:rsidRDefault="00503F4D" w:rsidP="00F90193">
      <w:pPr>
        <w:ind w:firstLine="708"/>
        <w:rPr>
          <w:rFonts w:ascii="Times New Roman" w:hAnsi="Times New Roman" w:cs="Times New Roman"/>
          <w:sz w:val="24"/>
        </w:rPr>
      </w:pPr>
      <w:r w:rsidRPr="000203C7">
        <w:rPr>
          <w:rFonts w:ascii="Times New Roman" w:hAnsi="Times New Roman" w:cs="Times New Roman"/>
          <w:b/>
          <w:sz w:val="24"/>
        </w:rPr>
        <w:t xml:space="preserve">Экономика – </w:t>
      </w:r>
      <w:r w:rsidRPr="000203C7">
        <w:rPr>
          <w:rFonts w:ascii="Times New Roman" w:hAnsi="Times New Roman" w:cs="Times New Roman"/>
          <w:sz w:val="24"/>
        </w:rPr>
        <w:t>хозяйственная деятельность общества, совокупность отношений в системе производства распределения обмена и потребления.</w:t>
      </w:r>
    </w:p>
    <w:p w:rsidR="00F90193" w:rsidRPr="000203C7" w:rsidRDefault="00F90193" w:rsidP="00F90193">
      <w:pPr>
        <w:ind w:firstLine="708"/>
        <w:rPr>
          <w:rFonts w:ascii="Times New Roman" w:hAnsi="Times New Roman" w:cs="Times New Roman"/>
          <w:sz w:val="24"/>
        </w:rPr>
      </w:pPr>
      <w:r w:rsidRPr="000203C7">
        <w:rPr>
          <w:rFonts w:ascii="Times New Roman" w:hAnsi="Times New Roman" w:cs="Times New Roman"/>
          <w:b/>
          <w:sz w:val="24"/>
        </w:rPr>
        <w:t>Макроэкономика</w:t>
      </w:r>
      <w:r w:rsidRPr="000203C7">
        <w:rPr>
          <w:rFonts w:ascii="Times New Roman" w:hAnsi="Times New Roman" w:cs="Times New Roman"/>
          <w:sz w:val="24"/>
        </w:rPr>
        <w:t xml:space="preserve"> – наука, изучающая функционирование экономики страны в целом.</w:t>
      </w:r>
    </w:p>
    <w:p w:rsidR="00F90193" w:rsidRPr="000203C7" w:rsidRDefault="00F90193" w:rsidP="00F90193">
      <w:pPr>
        <w:ind w:firstLine="708"/>
        <w:rPr>
          <w:rFonts w:ascii="Times New Roman" w:hAnsi="Times New Roman" w:cs="Times New Roman"/>
          <w:sz w:val="24"/>
        </w:rPr>
      </w:pPr>
      <w:r w:rsidRPr="000203C7">
        <w:rPr>
          <w:rFonts w:ascii="Times New Roman" w:hAnsi="Times New Roman" w:cs="Times New Roman"/>
          <w:b/>
          <w:sz w:val="24"/>
        </w:rPr>
        <w:t>Микроэкономика</w:t>
      </w:r>
      <w:r w:rsidRPr="000203C7">
        <w:rPr>
          <w:rFonts w:ascii="Times New Roman" w:hAnsi="Times New Roman" w:cs="Times New Roman"/>
          <w:sz w:val="24"/>
        </w:rPr>
        <w:t xml:space="preserve"> – наука, изучающая функционирование экономических агентов в ходе их производственной, распределительной, потребительной и обменной деятельности.</w:t>
      </w:r>
    </w:p>
    <w:p w:rsidR="00F90193" w:rsidRPr="000203C7" w:rsidRDefault="00F90193" w:rsidP="00F90193">
      <w:pPr>
        <w:rPr>
          <w:rFonts w:ascii="Times New Roman" w:hAnsi="Times New Roman" w:cs="Times New Roman"/>
          <w:b/>
          <w:sz w:val="24"/>
        </w:rPr>
      </w:pPr>
    </w:p>
    <w:p w:rsidR="00F90193" w:rsidRPr="000203C7" w:rsidRDefault="00F90193" w:rsidP="00F90193">
      <w:pPr>
        <w:rPr>
          <w:rFonts w:ascii="Times New Roman" w:hAnsi="Times New Roman" w:cs="Times New Roman"/>
          <w:b/>
          <w:sz w:val="24"/>
        </w:rPr>
      </w:pPr>
      <w:r w:rsidRPr="000203C7">
        <w:rPr>
          <w:rFonts w:ascii="Times New Roman" w:hAnsi="Times New Roman" w:cs="Times New Roman"/>
          <w:b/>
          <w:sz w:val="24"/>
        </w:rPr>
        <w:t>В экономических исследованиях используют:</w:t>
      </w:r>
    </w:p>
    <w:p w:rsidR="00F90193" w:rsidRPr="000203C7" w:rsidRDefault="00F90193" w:rsidP="00F90193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0203C7">
        <w:rPr>
          <w:rFonts w:ascii="Times New Roman" w:hAnsi="Times New Roman" w:cs="Times New Roman"/>
          <w:sz w:val="24"/>
        </w:rPr>
        <w:t>Статистические наблюдения</w:t>
      </w:r>
    </w:p>
    <w:p w:rsidR="00F90193" w:rsidRPr="000203C7" w:rsidRDefault="00F90193" w:rsidP="00F90193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0203C7">
        <w:rPr>
          <w:rFonts w:ascii="Times New Roman" w:hAnsi="Times New Roman" w:cs="Times New Roman"/>
          <w:sz w:val="24"/>
        </w:rPr>
        <w:t>Сравнительный анализ</w:t>
      </w:r>
    </w:p>
    <w:p w:rsidR="00F90193" w:rsidRPr="000203C7" w:rsidRDefault="00F90193" w:rsidP="00F90193">
      <w:pPr>
        <w:rPr>
          <w:rFonts w:ascii="Times New Roman" w:hAnsi="Times New Roman" w:cs="Times New Roman"/>
          <w:sz w:val="24"/>
        </w:rPr>
      </w:pPr>
    </w:p>
    <w:p w:rsidR="00F90193" w:rsidRPr="000203C7" w:rsidRDefault="00F90193" w:rsidP="00F90193">
      <w:pPr>
        <w:ind w:firstLine="360"/>
        <w:rPr>
          <w:rFonts w:ascii="Times New Roman" w:hAnsi="Times New Roman" w:cs="Times New Roman"/>
          <w:sz w:val="24"/>
        </w:rPr>
      </w:pPr>
      <w:r w:rsidRPr="000203C7">
        <w:rPr>
          <w:rFonts w:ascii="Times New Roman" w:hAnsi="Times New Roman" w:cs="Times New Roman"/>
          <w:sz w:val="24"/>
        </w:rPr>
        <w:t>В анализе экономики применяют математические модели, графические изображения, которые помогают лучше воспринимать информацию.</w:t>
      </w:r>
    </w:p>
    <w:p w:rsidR="00F90193" w:rsidRPr="000203C7" w:rsidRDefault="00F90193" w:rsidP="00F90193">
      <w:pPr>
        <w:rPr>
          <w:rFonts w:ascii="Times New Roman" w:hAnsi="Times New Roman" w:cs="Times New Roman"/>
          <w:b/>
          <w:sz w:val="24"/>
        </w:rPr>
      </w:pPr>
      <w:r w:rsidRPr="000203C7">
        <w:rPr>
          <w:rFonts w:ascii="Times New Roman" w:hAnsi="Times New Roman" w:cs="Times New Roman"/>
          <w:b/>
          <w:sz w:val="24"/>
        </w:rPr>
        <w:t>При использовании 2 допущения</w:t>
      </w:r>
      <w:r w:rsidRPr="000203C7">
        <w:rPr>
          <w:rFonts w:ascii="Times New Roman" w:hAnsi="Times New Roman" w:cs="Times New Roman"/>
          <w:b/>
          <w:sz w:val="24"/>
          <w:lang w:val="en-US"/>
        </w:rPr>
        <w:t>:</w:t>
      </w:r>
    </w:p>
    <w:p w:rsidR="00F90193" w:rsidRPr="000203C7" w:rsidRDefault="00F90193" w:rsidP="00F90193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0203C7">
        <w:rPr>
          <w:rFonts w:ascii="Times New Roman" w:hAnsi="Times New Roman" w:cs="Times New Roman"/>
          <w:sz w:val="24"/>
        </w:rPr>
        <w:t>Максимизация прибыли</w:t>
      </w:r>
    </w:p>
    <w:p w:rsidR="00F90193" w:rsidRPr="000203C7" w:rsidRDefault="00F90193" w:rsidP="00F90193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0203C7">
        <w:rPr>
          <w:rFonts w:ascii="Times New Roman" w:hAnsi="Times New Roman" w:cs="Times New Roman"/>
          <w:sz w:val="24"/>
        </w:rPr>
        <w:t>Рыночная среда активна</w:t>
      </w:r>
    </w:p>
    <w:p w:rsidR="00503F4D" w:rsidRPr="000203C7" w:rsidRDefault="00503F4D" w:rsidP="00503F4D">
      <w:pPr>
        <w:jc w:val="center"/>
        <w:rPr>
          <w:rFonts w:ascii="Times New Roman" w:hAnsi="Times New Roman" w:cs="Times New Roman"/>
          <w:b/>
          <w:sz w:val="28"/>
          <w:szCs w:val="24"/>
        </w:rPr>
      </w:pPr>
    </w:p>
    <w:p w:rsidR="00503F4D" w:rsidRPr="000203C7" w:rsidRDefault="00503F4D" w:rsidP="00503F4D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0203C7">
        <w:rPr>
          <w:rFonts w:ascii="Times New Roman" w:hAnsi="Times New Roman" w:cs="Times New Roman"/>
          <w:b/>
          <w:sz w:val="28"/>
          <w:szCs w:val="24"/>
        </w:rPr>
        <w:t>Цели и предметы экономики организаций</w:t>
      </w:r>
    </w:p>
    <w:p w:rsidR="00503F4D" w:rsidRPr="000203C7" w:rsidRDefault="00503F4D" w:rsidP="00F90193">
      <w:pPr>
        <w:ind w:firstLine="708"/>
        <w:rPr>
          <w:rFonts w:ascii="Times New Roman" w:hAnsi="Times New Roman" w:cs="Times New Roman"/>
          <w:sz w:val="24"/>
        </w:rPr>
      </w:pPr>
      <w:r w:rsidRPr="000203C7">
        <w:rPr>
          <w:rFonts w:ascii="Times New Roman" w:hAnsi="Times New Roman" w:cs="Times New Roman"/>
          <w:sz w:val="24"/>
        </w:rPr>
        <w:t>Конечной целью экономической жизни является потребление, важнейшей сферой экономики является производство.</w:t>
      </w:r>
    </w:p>
    <w:p w:rsidR="00503F4D" w:rsidRPr="000203C7" w:rsidRDefault="00503F4D" w:rsidP="00F90193">
      <w:pPr>
        <w:ind w:firstLine="708"/>
        <w:rPr>
          <w:rFonts w:ascii="Times New Roman" w:hAnsi="Times New Roman" w:cs="Times New Roman"/>
          <w:sz w:val="24"/>
        </w:rPr>
      </w:pPr>
      <w:r w:rsidRPr="000203C7">
        <w:rPr>
          <w:rFonts w:ascii="Times New Roman" w:hAnsi="Times New Roman" w:cs="Times New Roman"/>
          <w:sz w:val="24"/>
        </w:rPr>
        <w:t>Без развития производства не может быть и рынка, именно производство рождает товарную массу.</w:t>
      </w:r>
    </w:p>
    <w:p w:rsidR="00503F4D" w:rsidRPr="000203C7" w:rsidRDefault="00503F4D" w:rsidP="00F90193">
      <w:pPr>
        <w:ind w:firstLine="708"/>
        <w:rPr>
          <w:rFonts w:ascii="Times New Roman" w:hAnsi="Times New Roman" w:cs="Times New Roman"/>
          <w:sz w:val="24"/>
        </w:rPr>
      </w:pPr>
      <w:r w:rsidRPr="000203C7">
        <w:rPr>
          <w:rFonts w:ascii="Times New Roman" w:hAnsi="Times New Roman" w:cs="Times New Roman"/>
          <w:sz w:val="24"/>
        </w:rPr>
        <w:t>Производство, описание и объяснение всей хозяйственной деятельности предприятия и являются предметом изучения в курсе Экономика организаций.</w:t>
      </w:r>
    </w:p>
    <w:p w:rsidR="00503F4D" w:rsidRPr="000203C7" w:rsidRDefault="00503F4D" w:rsidP="00F90193">
      <w:pPr>
        <w:ind w:firstLine="708"/>
        <w:rPr>
          <w:rFonts w:ascii="Times New Roman" w:hAnsi="Times New Roman" w:cs="Times New Roman"/>
          <w:sz w:val="24"/>
        </w:rPr>
      </w:pPr>
      <w:r w:rsidRPr="000203C7">
        <w:rPr>
          <w:rFonts w:ascii="Times New Roman" w:hAnsi="Times New Roman" w:cs="Times New Roman"/>
          <w:sz w:val="24"/>
        </w:rPr>
        <w:t>На основе познания закономерностей производственного процесса появляется возможность разработать хозяйственные методы реализации практических целей.</w:t>
      </w:r>
    </w:p>
    <w:p w:rsidR="00682969" w:rsidRPr="000203C7" w:rsidRDefault="00682969" w:rsidP="00503F4D">
      <w:pPr>
        <w:rPr>
          <w:rFonts w:ascii="Times New Roman" w:hAnsi="Times New Roman" w:cs="Times New Roman"/>
          <w:sz w:val="24"/>
        </w:rPr>
      </w:pPr>
    </w:p>
    <w:p w:rsidR="00682969" w:rsidRPr="000203C7" w:rsidRDefault="00682969" w:rsidP="00682969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0203C7">
        <w:rPr>
          <w:rFonts w:ascii="Times New Roman" w:hAnsi="Times New Roman" w:cs="Times New Roman"/>
          <w:b/>
          <w:sz w:val="28"/>
          <w:szCs w:val="24"/>
        </w:rPr>
        <w:t>Основными объектами изучения экономики организаций является:</w:t>
      </w:r>
    </w:p>
    <w:p w:rsidR="00682969" w:rsidRPr="000203C7" w:rsidRDefault="00682969" w:rsidP="0068296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0203C7">
        <w:rPr>
          <w:rFonts w:ascii="Times New Roman" w:hAnsi="Times New Roman" w:cs="Times New Roman"/>
          <w:sz w:val="24"/>
        </w:rPr>
        <w:lastRenderedPageBreak/>
        <w:t>Производственная структура предприятия</w:t>
      </w:r>
    </w:p>
    <w:p w:rsidR="00682969" w:rsidRPr="000203C7" w:rsidRDefault="00682969" w:rsidP="0068296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0203C7">
        <w:rPr>
          <w:rFonts w:ascii="Times New Roman" w:hAnsi="Times New Roman" w:cs="Times New Roman"/>
          <w:sz w:val="24"/>
        </w:rPr>
        <w:t>Типы промышленного производства</w:t>
      </w:r>
    </w:p>
    <w:p w:rsidR="00682969" w:rsidRPr="000203C7" w:rsidRDefault="00682969" w:rsidP="0068296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0203C7">
        <w:rPr>
          <w:rFonts w:ascii="Times New Roman" w:hAnsi="Times New Roman" w:cs="Times New Roman"/>
          <w:sz w:val="24"/>
        </w:rPr>
        <w:t>Организация производственного цикла</w:t>
      </w:r>
    </w:p>
    <w:p w:rsidR="00682969" w:rsidRPr="000203C7" w:rsidRDefault="00682969" w:rsidP="0068296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0203C7">
        <w:rPr>
          <w:rFonts w:ascii="Times New Roman" w:hAnsi="Times New Roman" w:cs="Times New Roman"/>
          <w:sz w:val="24"/>
        </w:rPr>
        <w:t>Выбор хозяйственной стратегии</w:t>
      </w:r>
    </w:p>
    <w:p w:rsidR="00682969" w:rsidRPr="000203C7" w:rsidRDefault="00682969" w:rsidP="0068296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0203C7">
        <w:rPr>
          <w:rFonts w:ascii="Times New Roman" w:hAnsi="Times New Roman" w:cs="Times New Roman"/>
          <w:sz w:val="24"/>
        </w:rPr>
        <w:t>Формирование, использование капитала и накопление доходов (прибыли) предприятия</w:t>
      </w:r>
    </w:p>
    <w:p w:rsidR="00682969" w:rsidRPr="000203C7" w:rsidRDefault="00682969" w:rsidP="0068296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0203C7">
        <w:rPr>
          <w:rFonts w:ascii="Times New Roman" w:hAnsi="Times New Roman" w:cs="Times New Roman"/>
          <w:sz w:val="24"/>
        </w:rPr>
        <w:t>Материально-техническое обеспечение производства</w:t>
      </w:r>
    </w:p>
    <w:p w:rsidR="00682969" w:rsidRPr="000203C7" w:rsidRDefault="00682969" w:rsidP="0068296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0203C7">
        <w:rPr>
          <w:rFonts w:ascii="Times New Roman" w:hAnsi="Times New Roman" w:cs="Times New Roman"/>
          <w:sz w:val="24"/>
        </w:rPr>
        <w:t>Внешнеэкономическая деятельность предприятия…</w:t>
      </w:r>
    </w:p>
    <w:p w:rsidR="00682969" w:rsidRPr="000203C7" w:rsidRDefault="00682969" w:rsidP="00682969">
      <w:pPr>
        <w:rPr>
          <w:rFonts w:ascii="Times New Roman" w:hAnsi="Times New Roman" w:cs="Times New Roman"/>
          <w:sz w:val="24"/>
        </w:rPr>
      </w:pPr>
    </w:p>
    <w:p w:rsidR="00682969" w:rsidRPr="000203C7" w:rsidRDefault="00682969" w:rsidP="00682969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0203C7">
        <w:rPr>
          <w:rFonts w:ascii="Times New Roman" w:hAnsi="Times New Roman" w:cs="Times New Roman"/>
          <w:b/>
          <w:sz w:val="28"/>
          <w:szCs w:val="24"/>
        </w:rPr>
        <w:t>Условия осуществления предпринимательской деятельности</w:t>
      </w:r>
    </w:p>
    <w:p w:rsidR="00682969" w:rsidRPr="000203C7" w:rsidRDefault="00682969" w:rsidP="00682969">
      <w:pPr>
        <w:rPr>
          <w:rFonts w:ascii="Times New Roman" w:hAnsi="Times New Roman" w:cs="Times New Roman"/>
          <w:sz w:val="24"/>
        </w:rPr>
      </w:pPr>
      <w:r w:rsidRPr="000203C7">
        <w:rPr>
          <w:rFonts w:ascii="Times New Roman" w:hAnsi="Times New Roman" w:cs="Times New Roman"/>
          <w:sz w:val="24"/>
        </w:rPr>
        <w:t>Три основных момента осуществления предпринимательской деятельности:</w:t>
      </w:r>
    </w:p>
    <w:p w:rsidR="00682969" w:rsidRPr="000203C7" w:rsidRDefault="00682969" w:rsidP="0068296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0203C7">
        <w:rPr>
          <w:rFonts w:ascii="Times New Roman" w:hAnsi="Times New Roman" w:cs="Times New Roman"/>
          <w:sz w:val="24"/>
        </w:rPr>
        <w:t xml:space="preserve">Знания общеэкономической теории </w:t>
      </w:r>
    </w:p>
    <w:p w:rsidR="00682969" w:rsidRPr="000203C7" w:rsidRDefault="00682969" w:rsidP="0068296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0203C7">
        <w:rPr>
          <w:rFonts w:ascii="Times New Roman" w:hAnsi="Times New Roman" w:cs="Times New Roman"/>
          <w:sz w:val="24"/>
        </w:rPr>
        <w:t>Наличие конкретных экономических знаний и навыков</w:t>
      </w:r>
    </w:p>
    <w:p w:rsidR="00682969" w:rsidRPr="000203C7" w:rsidRDefault="00682969" w:rsidP="0068296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0203C7">
        <w:rPr>
          <w:rFonts w:ascii="Times New Roman" w:hAnsi="Times New Roman" w:cs="Times New Roman"/>
          <w:sz w:val="24"/>
        </w:rPr>
        <w:t>Умение использовать различные количественные методы для предпринимательских расчётов, аналитических вычислений, прогнозов</w:t>
      </w:r>
    </w:p>
    <w:p w:rsidR="00682969" w:rsidRPr="000203C7" w:rsidRDefault="00682969" w:rsidP="00682969">
      <w:pPr>
        <w:rPr>
          <w:rFonts w:ascii="Times New Roman" w:hAnsi="Times New Roman" w:cs="Times New Roman"/>
          <w:sz w:val="24"/>
        </w:rPr>
      </w:pPr>
    </w:p>
    <w:p w:rsidR="00682969" w:rsidRPr="000203C7" w:rsidRDefault="000203C7" w:rsidP="00682969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0203C7">
        <w:rPr>
          <w:rFonts w:ascii="Times New Roman" w:hAnsi="Times New Roman" w:cs="Times New Roman"/>
          <w:b/>
          <w:sz w:val="28"/>
          <w:szCs w:val="24"/>
        </w:rPr>
        <w:t>Основные вопросы макроэкономики:</w:t>
      </w:r>
    </w:p>
    <w:p w:rsidR="000203C7" w:rsidRPr="000203C7" w:rsidRDefault="000203C7" w:rsidP="000203C7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0203C7">
        <w:rPr>
          <w:rFonts w:ascii="Times New Roman" w:hAnsi="Times New Roman" w:cs="Times New Roman"/>
          <w:sz w:val="24"/>
        </w:rPr>
        <w:t>Ценообразование</w:t>
      </w:r>
    </w:p>
    <w:p w:rsidR="000203C7" w:rsidRPr="000203C7" w:rsidRDefault="000203C7" w:rsidP="000203C7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0203C7">
        <w:rPr>
          <w:rFonts w:ascii="Times New Roman" w:hAnsi="Times New Roman" w:cs="Times New Roman"/>
          <w:sz w:val="24"/>
        </w:rPr>
        <w:t>ВВП</w:t>
      </w:r>
    </w:p>
    <w:p w:rsidR="000203C7" w:rsidRDefault="000203C7" w:rsidP="000203C7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0203C7">
        <w:rPr>
          <w:rFonts w:ascii="Times New Roman" w:hAnsi="Times New Roman" w:cs="Times New Roman"/>
          <w:sz w:val="24"/>
        </w:rPr>
        <w:t>Распределение ВВП на душу населения</w:t>
      </w:r>
    </w:p>
    <w:p w:rsidR="000203C7" w:rsidRPr="000203C7" w:rsidRDefault="000203C7" w:rsidP="000203C7">
      <w:pPr>
        <w:rPr>
          <w:rFonts w:ascii="Times New Roman" w:hAnsi="Times New Roman" w:cs="Times New Roman"/>
          <w:sz w:val="24"/>
        </w:rPr>
      </w:pPr>
    </w:p>
    <w:p w:rsidR="000203C7" w:rsidRDefault="000203C7" w:rsidP="000203C7">
      <w:pPr>
        <w:pBdr>
          <w:bottom w:val="single" w:sz="6" w:space="1" w:color="auto"/>
        </w:pBdr>
        <w:rPr>
          <w:rFonts w:ascii="Times New Roman" w:hAnsi="Times New Roman" w:cs="Times New Roman"/>
          <w:sz w:val="24"/>
        </w:rPr>
      </w:pPr>
    </w:p>
    <w:p w:rsidR="000203C7" w:rsidRPr="000203C7" w:rsidRDefault="000203C7" w:rsidP="000203C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203C7">
        <w:rPr>
          <w:rFonts w:ascii="Times New Roman" w:hAnsi="Times New Roman" w:cs="Times New Roman"/>
          <w:b/>
          <w:sz w:val="28"/>
          <w:szCs w:val="28"/>
        </w:rPr>
        <w:t>Задание 1</w:t>
      </w:r>
    </w:p>
    <w:p w:rsidR="00682969" w:rsidRDefault="000203C7" w:rsidP="000203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Вводные данные</w:t>
      </w:r>
      <w:r w:rsidRPr="000203C7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предполагается создание предприятия ООО</w:t>
      </w:r>
      <w:r w:rsidRPr="000203C7">
        <w:rPr>
          <w:rFonts w:ascii="Times New Roman" w:hAnsi="Times New Roman" w:cs="Times New Roman"/>
          <w:sz w:val="24"/>
          <w:szCs w:val="24"/>
        </w:rPr>
        <w:t xml:space="preserve"> “</w:t>
      </w:r>
      <w:r>
        <w:rPr>
          <w:rFonts w:ascii="Times New Roman" w:hAnsi="Times New Roman" w:cs="Times New Roman"/>
          <w:sz w:val="24"/>
          <w:szCs w:val="24"/>
        </w:rPr>
        <w:t>Альфа</w:t>
      </w:r>
      <w:r w:rsidRPr="000203C7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 по производству компьютерных игр под торговой маркой </w:t>
      </w:r>
      <w:r w:rsidRPr="000203C7">
        <w:rPr>
          <w:rFonts w:ascii="Times New Roman" w:hAnsi="Times New Roman" w:cs="Times New Roman"/>
          <w:sz w:val="24"/>
          <w:szCs w:val="24"/>
        </w:rPr>
        <w:t>“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EuroGames</w:t>
      </w:r>
      <w:proofErr w:type="spellEnd"/>
      <w:r w:rsidRPr="000203C7">
        <w:rPr>
          <w:rFonts w:ascii="Times New Roman" w:hAnsi="Times New Roman" w:cs="Times New Roman"/>
          <w:sz w:val="24"/>
          <w:szCs w:val="24"/>
        </w:rPr>
        <w:t>”</w:t>
      </w:r>
    </w:p>
    <w:p w:rsidR="000203C7" w:rsidRPr="000203C7" w:rsidRDefault="000203C7" w:rsidP="000203C7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Миссия заключается в разработке и продвижении игр сервисов, которые будут закрывать потребности людей в плане дофамина и </w:t>
      </w:r>
      <w:proofErr w:type="spellStart"/>
      <w:r>
        <w:rPr>
          <w:rFonts w:ascii="Times New Roman" w:hAnsi="Times New Roman" w:cs="Times New Roman"/>
          <w:sz w:val="24"/>
          <w:szCs w:val="24"/>
        </w:rPr>
        <w:t>лудомании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0203C7" w:rsidRDefault="000203C7" w:rsidP="000203C7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Необходимо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0203C7" w:rsidRDefault="000203C7" w:rsidP="000203C7">
      <w:pPr>
        <w:pStyle w:val="a3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Команда разработчиков</w:t>
      </w:r>
    </w:p>
    <w:p w:rsidR="000203C7" w:rsidRDefault="000203C7" w:rsidP="000203C7">
      <w:pPr>
        <w:pStyle w:val="a3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Как минимум </w:t>
      </w:r>
      <w:proofErr w:type="spellStart"/>
      <w:r>
        <w:rPr>
          <w:rFonts w:ascii="Times New Roman" w:hAnsi="Times New Roman" w:cs="Times New Roman"/>
          <w:sz w:val="24"/>
          <w:szCs w:val="24"/>
        </w:rPr>
        <w:t>самозанятость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или ИП</w:t>
      </w:r>
    </w:p>
    <w:p w:rsidR="000203C7" w:rsidRDefault="000203C7" w:rsidP="000203C7">
      <w:pPr>
        <w:pStyle w:val="a3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Команда художников</w:t>
      </w:r>
    </w:p>
    <w:p w:rsidR="000203C7" w:rsidRDefault="000203C7" w:rsidP="000203C7">
      <w:pPr>
        <w:pStyle w:val="a3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Помещение</w:t>
      </w:r>
    </w:p>
    <w:p w:rsidR="000203C7" w:rsidRDefault="000203C7" w:rsidP="000203C7">
      <w:pPr>
        <w:pStyle w:val="a3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Спонсоры (не обязательно)</w:t>
      </w:r>
    </w:p>
    <w:p w:rsidR="000203C7" w:rsidRPr="000203C7" w:rsidRDefault="000203C7" w:rsidP="000203C7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Преимущества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0203C7" w:rsidRDefault="0042771A" w:rsidP="000203C7">
      <w:pPr>
        <w:pStyle w:val="a3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Осуществление уникальных механик</w:t>
      </w:r>
    </w:p>
    <w:p w:rsidR="0042771A" w:rsidRDefault="0042771A" w:rsidP="000203C7">
      <w:pPr>
        <w:pStyle w:val="a3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Уникальных дизайн персонажей, мира и </w:t>
      </w:r>
      <w:proofErr w:type="spellStart"/>
      <w:r>
        <w:rPr>
          <w:rFonts w:ascii="Times New Roman" w:hAnsi="Times New Roman" w:cs="Times New Roman"/>
          <w:sz w:val="24"/>
          <w:szCs w:val="24"/>
        </w:rPr>
        <w:t>тд</w:t>
      </w:r>
      <w:proofErr w:type="spellEnd"/>
    </w:p>
    <w:p w:rsidR="0042771A" w:rsidRDefault="0042771A" w:rsidP="000203C7">
      <w:pPr>
        <w:pStyle w:val="a3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Уникальный </w:t>
      </w:r>
      <w:proofErr w:type="spellStart"/>
      <w:r>
        <w:rPr>
          <w:rFonts w:ascii="Times New Roman" w:hAnsi="Times New Roman" w:cs="Times New Roman"/>
          <w:sz w:val="24"/>
          <w:szCs w:val="24"/>
        </w:rPr>
        <w:t>сеттинг</w:t>
      </w:r>
      <w:proofErr w:type="spellEnd"/>
    </w:p>
    <w:p w:rsidR="0042771A" w:rsidRDefault="0042771A" w:rsidP="000203C7">
      <w:pPr>
        <w:pStyle w:val="a3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Доступная производительность</w:t>
      </w:r>
    </w:p>
    <w:p w:rsidR="0042771A" w:rsidRDefault="0042771A" w:rsidP="0042771A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Недостатки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42771A" w:rsidRDefault="0042771A" w:rsidP="0042771A">
      <w:pPr>
        <w:pStyle w:val="a3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Конкуренция</w:t>
      </w:r>
    </w:p>
    <w:p w:rsidR="0042771A" w:rsidRDefault="0042771A" w:rsidP="0042771A">
      <w:pPr>
        <w:pStyle w:val="a3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Сложность разработки</w:t>
      </w:r>
    </w:p>
    <w:p w:rsidR="0042771A" w:rsidRDefault="0042771A" w:rsidP="0042771A">
      <w:pPr>
        <w:pStyle w:val="a3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Сроки</w:t>
      </w:r>
    </w:p>
    <w:p w:rsidR="0042771A" w:rsidRDefault="0042771A" w:rsidP="0042771A">
      <w:pPr>
        <w:pStyle w:val="a3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Необходимость в спонсорах</w:t>
      </w:r>
    </w:p>
    <w:p w:rsidR="0042771A" w:rsidRDefault="0042771A" w:rsidP="0042771A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Критерии отбора у поставщиков (на начальном этапе)</w:t>
      </w:r>
      <w:r w:rsidRPr="0042771A">
        <w:rPr>
          <w:rFonts w:ascii="Times New Roman" w:hAnsi="Times New Roman" w:cs="Times New Roman"/>
          <w:sz w:val="24"/>
          <w:szCs w:val="24"/>
        </w:rPr>
        <w:t>:</w:t>
      </w:r>
    </w:p>
    <w:p w:rsidR="0042771A" w:rsidRDefault="0042771A" w:rsidP="0042771A">
      <w:pPr>
        <w:pStyle w:val="a3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Цена / качество / состояние у компьютеров</w:t>
      </w:r>
    </w:p>
    <w:p w:rsidR="0042771A" w:rsidRDefault="0042771A" w:rsidP="0042771A">
      <w:pPr>
        <w:pStyle w:val="a3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Цена / качество / состояние у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инструментов для художников</w:t>
      </w:r>
    </w:p>
    <w:p w:rsidR="0042771A" w:rsidRDefault="0042771A" w:rsidP="0042771A">
      <w:pPr>
        <w:pStyle w:val="a3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Лицензия на ПО</w:t>
      </w:r>
    </w:p>
    <w:p w:rsidR="0042771A" w:rsidRDefault="0042771A" w:rsidP="0042771A">
      <w:pPr>
        <w:pStyle w:val="a3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определённом количестве заработка появится потребность в лицензии на движок игры (так как такие условия договора + расширение возможностей)</w:t>
      </w:r>
    </w:p>
    <w:p w:rsidR="00721A0C" w:rsidRDefault="00721A0C" w:rsidP="00721A0C">
      <w:pPr>
        <w:rPr>
          <w:rFonts w:ascii="Times New Roman" w:hAnsi="Times New Roman" w:cs="Times New Roman"/>
          <w:sz w:val="24"/>
          <w:szCs w:val="24"/>
        </w:rPr>
      </w:pPr>
    </w:p>
    <w:p w:rsidR="00721A0C" w:rsidRPr="000203C7" w:rsidRDefault="00721A0C" w:rsidP="00721A0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203C7">
        <w:rPr>
          <w:rFonts w:ascii="Times New Roman" w:hAnsi="Times New Roman" w:cs="Times New Roman"/>
          <w:b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sz w:val="28"/>
          <w:szCs w:val="28"/>
        </w:rPr>
        <w:t>2</w:t>
      </w:r>
    </w:p>
    <w:p w:rsidR="00721A0C" w:rsidRDefault="00721A0C" w:rsidP="00721A0C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Печать и покраска 3</w:t>
      </w: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721A0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моделей на заказ (фигурки, детали автомобилей и </w:t>
      </w:r>
      <w:proofErr w:type="spellStart"/>
      <w:r>
        <w:rPr>
          <w:rFonts w:ascii="Times New Roman" w:hAnsi="Times New Roman" w:cs="Times New Roman"/>
          <w:sz w:val="24"/>
          <w:szCs w:val="24"/>
        </w:rPr>
        <w:t>тд</w:t>
      </w:r>
      <w:proofErr w:type="spellEnd"/>
      <w:r>
        <w:rPr>
          <w:rFonts w:ascii="Times New Roman" w:hAnsi="Times New Roman" w:cs="Times New Roman"/>
          <w:sz w:val="24"/>
          <w:szCs w:val="24"/>
        </w:rPr>
        <w:t>) + открытие магазина со своей продукцией.</w:t>
      </w:r>
    </w:p>
    <w:p w:rsidR="00721A0C" w:rsidRPr="00721A0C" w:rsidRDefault="00721A0C" w:rsidP="00721A0C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Потенциальные потребители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мужчины от 18 до 40 лет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721A0C" w:rsidRPr="00721A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841028"/>
    <w:multiLevelType w:val="hybridMultilevel"/>
    <w:tmpl w:val="19A400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C9275B"/>
    <w:multiLevelType w:val="hybridMultilevel"/>
    <w:tmpl w:val="0096DA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D46D8D"/>
    <w:multiLevelType w:val="hybridMultilevel"/>
    <w:tmpl w:val="2E4A41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131F98"/>
    <w:multiLevelType w:val="hybridMultilevel"/>
    <w:tmpl w:val="8CF88C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4907"/>
    <w:multiLevelType w:val="hybridMultilevel"/>
    <w:tmpl w:val="7714B16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58041B"/>
    <w:multiLevelType w:val="hybridMultilevel"/>
    <w:tmpl w:val="4232F5C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1E09FE"/>
    <w:multiLevelType w:val="hybridMultilevel"/>
    <w:tmpl w:val="040A6D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814352"/>
    <w:multiLevelType w:val="hybridMultilevel"/>
    <w:tmpl w:val="BEBA792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0"/>
  </w:num>
  <w:num w:numId="2">
    <w:abstractNumId w:val="3"/>
  </w:num>
  <w:num w:numId="3">
    <w:abstractNumId w:val="7"/>
  </w:num>
  <w:num w:numId="4">
    <w:abstractNumId w:val="6"/>
  </w:num>
  <w:num w:numId="5">
    <w:abstractNumId w:val="2"/>
  </w:num>
  <w:num w:numId="6">
    <w:abstractNumId w:val="1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3F4D"/>
    <w:rsid w:val="000203C7"/>
    <w:rsid w:val="001D48BF"/>
    <w:rsid w:val="0042771A"/>
    <w:rsid w:val="00503F4D"/>
    <w:rsid w:val="00682969"/>
    <w:rsid w:val="00721A0C"/>
    <w:rsid w:val="007E2C55"/>
    <w:rsid w:val="00F90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23D3C"/>
  <w15:chartTrackingRefBased/>
  <w15:docId w15:val="{E9DF6056-87C2-4758-AA18-7484F7232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829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495</Words>
  <Characters>2824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Студенческая</dc:creator>
  <cp:keywords/>
  <dc:description/>
  <cp:lastModifiedBy>Студенческая</cp:lastModifiedBy>
  <cp:revision>3</cp:revision>
  <dcterms:created xsi:type="dcterms:W3CDTF">2026-01-26T08:52:00Z</dcterms:created>
  <dcterms:modified xsi:type="dcterms:W3CDTF">2026-01-26T10:15:00Z</dcterms:modified>
</cp:coreProperties>
</file>