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098" w:rsidRPr="00362098" w:rsidRDefault="00362098" w:rsidP="0036209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1"/>
          <w:szCs w:val="21"/>
          <w:lang w:eastAsia="es-BO"/>
        </w:rPr>
      </w:pPr>
      <w:r w:rsidRPr="00362098">
        <w:rPr>
          <w:rFonts w:ascii="Verdana" w:eastAsia="Times New Roman" w:hAnsi="Verdana" w:cs="Times New Roman"/>
          <w:noProof/>
          <w:color w:val="F6453B"/>
          <w:sz w:val="21"/>
          <w:szCs w:val="21"/>
          <w:lang w:eastAsia="es-BO"/>
        </w:rPr>
        <w:drawing>
          <wp:inline distT="0" distB="0" distL="0" distR="0" wp14:anchorId="64E3BAE8" wp14:editId="54AF871C">
            <wp:extent cx="4989195" cy="3716911"/>
            <wp:effectExtent l="0" t="0" r="1905" b="0"/>
            <wp:docPr id="6" name="Imagen 6" descr="http://www.upeaaldia.com/wp-content/uploads/2020/09/adca0b1e-bb62-4210-9da2-730114bcac1b-640x480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upeaaldia.com/wp-content/uploads/2020/09/adca0b1e-bb62-4210-9da2-730114bcac1b-640x480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101" cy="3742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2098" w:rsidRPr="00362098" w:rsidRDefault="00362098" w:rsidP="00362098">
      <w:pPr>
        <w:shd w:val="clear" w:color="auto" w:fill="FFFFFF"/>
        <w:spacing w:after="360" w:line="360" w:lineRule="atLeast"/>
        <w:rPr>
          <w:rFonts w:ascii="Verdana" w:eastAsia="Times New Roman" w:hAnsi="Verdana" w:cs="Times New Roman"/>
          <w:color w:val="222222"/>
          <w:sz w:val="21"/>
          <w:szCs w:val="21"/>
          <w:lang w:eastAsia="es-BO"/>
        </w:rPr>
      </w:pPr>
      <w:r w:rsidRPr="00362098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es-BO"/>
        </w:rPr>
        <w:t>El Alto, 2 sep.-</w:t>
      </w:r>
      <w:r w:rsidRPr="00362098">
        <w:rPr>
          <w:rFonts w:ascii="Verdana" w:eastAsia="Times New Roman" w:hAnsi="Verdana" w:cs="Times New Roman"/>
          <w:color w:val="222222"/>
          <w:sz w:val="21"/>
          <w:szCs w:val="21"/>
          <w:lang w:eastAsia="es-BO"/>
        </w:rPr>
        <w:t> La primera capacitación está auspiciado por la Embajada Española, tiene la finalidad de intercambio de conocimientos científicos sobre el COVID-19 con especialistas en Medicina de diferentes países de Iberoamérica, será entre los meses de septiembre y octubre, tres clases virtuales (foros), y se desarrollará temáticas sobre las medidas científicas para la lucha contra el COVID-19 y la comunidad universitaria participará de esta iniciativa.</w:t>
      </w:r>
    </w:p>
    <w:p w:rsidR="00362098" w:rsidRPr="00362098" w:rsidRDefault="00362098" w:rsidP="00362098">
      <w:pPr>
        <w:shd w:val="clear" w:color="auto" w:fill="FFFFFF"/>
        <w:spacing w:after="360" w:line="360" w:lineRule="atLeast"/>
        <w:rPr>
          <w:rFonts w:ascii="Verdana" w:eastAsia="Times New Roman" w:hAnsi="Verdana" w:cs="Times New Roman"/>
          <w:color w:val="222222"/>
          <w:sz w:val="21"/>
          <w:szCs w:val="21"/>
          <w:lang w:eastAsia="es-BO"/>
        </w:rPr>
      </w:pPr>
      <w:r w:rsidRPr="00362098">
        <w:rPr>
          <w:rFonts w:ascii="Verdana" w:eastAsia="Times New Roman" w:hAnsi="Verdana" w:cs="Times New Roman"/>
          <w:color w:val="222222"/>
          <w:sz w:val="21"/>
          <w:szCs w:val="21"/>
          <w:lang w:eastAsia="es-BO"/>
        </w:rPr>
        <w:t>“Con la capacitación se pretende conocer y difundir avances tecnológicos de las diferentes universidades de Iberoamérica a través de los medios de comunicación y especialmente en el área de periodismo, se va tocar la prevención, métodos y lucha contra el Coronavirus”, explicó el Jefe de la Unidad de Relaciones Internacionales de la UPEA, Edwin Campos.</w:t>
      </w:r>
    </w:p>
    <w:p w:rsidR="00362098" w:rsidRPr="00362098" w:rsidRDefault="00362098" w:rsidP="00362098">
      <w:pPr>
        <w:shd w:val="clear" w:color="auto" w:fill="FFFFFF"/>
        <w:spacing w:after="360" w:line="360" w:lineRule="atLeast"/>
        <w:rPr>
          <w:rFonts w:ascii="Verdana" w:eastAsia="Times New Roman" w:hAnsi="Verdana" w:cs="Times New Roman"/>
          <w:color w:val="222222"/>
          <w:sz w:val="21"/>
          <w:szCs w:val="21"/>
          <w:lang w:eastAsia="es-BO"/>
        </w:rPr>
      </w:pPr>
      <w:r w:rsidRPr="00362098">
        <w:rPr>
          <w:rFonts w:ascii="Verdana" w:eastAsia="Times New Roman" w:hAnsi="Verdana" w:cs="Times New Roman"/>
          <w:color w:val="222222"/>
          <w:sz w:val="21"/>
          <w:szCs w:val="21"/>
          <w:lang w:eastAsia="es-BO"/>
        </w:rPr>
        <w:t>La capacitación será el 10 y 24 de septiembre, y el 6 de octubre. Las inscripciones están abiertas hasta el 3 de septiembre 2020, sin costo alguno. Los interesados pueden ingresar a la Web de AECID Bolivia. Mayor información al correo electrónico: relacionesinternacionales@upea.bo</w:t>
      </w:r>
    </w:p>
    <w:p w:rsidR="00051932" w:rsidRDefault="00051932"/>
    <w:sectPr w:rsidR="00051932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380" w:rsidRDefault="00F03380" w:rsidP="00362098">
      <w:pPr>
        <w:spacing w:after="0" w:line="240" w:lineRule="auto"/>
      </w:pPr>
      <w:r>
        <w:separator/>
      </w:r>
    </w:p>
  </w:endnote>
  <w:endnote w:type="continuationSeparator" w:id="0">
    <w:p w:rsidR="00F03380" w:rsidRDefault="00F03380" w:rsidP="00362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380" w:rsidRDefault="00F03380" w:rsidP="00362098">
      <w:pPr>
        <w:spacing w:after="0" w:line="240" w:lineRule="auto"/>
      </w:pPr>
      <w:r>
        <w:separator/>
      </w:r>
    </w:p>
  </w:footnote>
  <w:footnote w:type="continuationSeparator" w:id="0">
    <w:p w:rsidR="00F03380" w:rsidRDefault="00F03380" w:rsidP="00362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098" w:rsidRDefault="0036209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3B4B9C"/>
    <w:multiLevelType w:val="multilevel"/>
    <w:tmpl w:val="BF9C55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734"/>
    <w:rsid w:val="00051932"/>
    <w:rsid w:val="000B1734"/>
    <w:rsid w:val="00362098"/>
    <w:rsid w:val="004531D8"/>
    <w:rsid w:val="00F03380"/>
    <w:rsid w:val="00FD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312683-D08B-44AB-A4B3-6EC4D4F58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20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2098"/>
  </w:style>
  <w:style w:type="paragraph" w:styleId="Piedepgina">
    <w:name w:val="footer"/>
    <w:basedOn w:val="Normal"/>
    <w:link w:val="PiedepginaCar"/>
    <w:uiPriority w:val="99"/>
    <w:unhideWhenUsed/>
    <w:rsid w:val="003620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2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8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upeaaldia.com/wp-content/uploads/2020/09/adca0b1e-bb62-4210-9da2-730114bcac1b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TEC-RRNNII</dc:creator>
  <cp:keywords/>
  <dc:description/>
  <cp:lastModifiedBy>TEC-RRNNII</cp:lastModifiedBy>
  <cp:revision>2</cp:revision>
  <dcterms:created xsi:type="dcterms:W3CDTF">2020-09-03T15:42:00Z</dcterms:created>
  <dcterms:modified xsi:type="dcterms:W3CDTF">2020-09-03T17:33:00Z</dcterms:modified>
</cp:coreProperties>
</file>