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49" w:rsidRPr="002C4DA8" w:rsidRDefault="002C4DA8" w:rsidP="002C4DA8">
      <w:pPr>
        <w:pStyle w:val="1"/>
        <w:jc w:val="center"/>
        <w:rPr>
          <w:sz w:val="72"/>
          <w:szCs w:val="72"/>
        </w:rPr>
      </w:pPr>
      <w:bookmarkStart w:id="0" w:name="_Toc516156121"/>
      <w:r w:rsidRPr="002C4DA8">
        <w:rPr>
          <w:rFonts w:hint="eastAsia"/>
          <w:sz w:val="72"/>
          <w:szCs w:val="72"/>
        </w:rPr>
        <w:t>国内</w:t>
      </w:r>
      <w:r w:rsidRPr="002C4DA8">
        <w:rPr>
          <w:rFonts w:hint="eastAsia"/>
          <w:sz w:val="72"/>
          <w:szCs w:val="72"/>
        </w:rPr>
        <w:t>B2C</w:t>
      </w:r>
      <w:r w:rsidRPr="002C4DA8">
        <w:rPr>
          <w:rFonts w:hint="eastAsia"/>
          <w:sz w:val="72"/>
          <w:szCs w:val="72"/>
        </w:rPr>
        <w:t>和</w:t>
      </w:r>
      <w:r w:rsidRPr="002C4DA8">
        <w:rPr>
          <w:rFonts w:hint="eastAsia"/>
          <w:sz w:val="72"/>
          <w:szCs w:val="72"/>
        </w:rPr>
        <w:t>O</w:t>
      </w:r>
      <w:r w:rsidRPr="002C4DA8">
        <w:rPr>
          <w:sz w:val="72"/>
          <w:szCs w:val="72"/>
        </w:rPr>
        <w:t>2O</w:t>
      </w:r>
      <w:r w:rsidRPr="002C4DA8">
        <w:rPr>
          <w:rFonts w:hint="eastAsia"/>
          <w:sz w:val="72"/>
          <w:szCs w:val="72"/>
        </w:rPr>
        <w:t>电子商务企业盈利模式对比分析</w:t>
      </w:r>
      <w:bookmarkEnd w:id="0"/>
    </w:p>
    <w:p w:rsidR="002C4DA8" w:rsidRPr="002C4DA8" w:rsidRDefault="002C4DA8" w:rsidP="002C4DA8">
      <w:pPr>
        <w:rPr>
          <w:sz w:val="84"/>
          <w:szCs w:val="84"/>
        </w:rPr>
      </w:pPr>
    </w:p>
    <w:p w:rsidR="002C4DA8" w:rsidRPr="002C4DA8" w:rsidRDefault="002C4DA8" w:rsidP="002C4DA8">
      <w:pPr>
        <w:rPr>
          <w:sz w:val="52"/>
          <w:szCs w:val="52"/>
        </w:rPr>
      </w:pPr>
    </w:p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/>
    <w:p w:rsidR="002C4DA8" w:rsidRDefault="002C4DA8" w:rsidP="002C4DA8">
      <w:pPr>
        <w:ind w:firstLineChars="800" w:firstLine="2400"/>
        <w:rPr>
          <w:sz w:val="30"/>
          <w:szCs w:val="30"/>
        </w:rPr>
      </w:pPr>
      <w:r w:rsidRPr="002C4DA8">
        <w:rPr>
          <w:rFonts w:hint="eastAsia"/>
          <w:sz w:val="30"/>
          <w:szCs w:val="30"/>
        </w:rPr>
        <w:t>分析人：</w:t>
      </w:r>
      <w:r w:rsidRPr="002C4DA8">
        <w:rPr>
          <w:rFonts w:hint="eastAsia"/>
          <w:sz w:val="30"/>
          <w:szCs w:val="30"/>
          <w:u w:val="single"/>
        </w:rPr>
        <w:t>宋有利</w:t>
      </w:r>
    </w:p>
    <w:p w:rsidR="002C4DA8" w:rsidRDefault="002C4DA8" w:rsidP="002C4DA8">
      <w:pPr>
        <w:ind w:firstLineChars="800" w:firstLine="2400"/>
        <w:rPr>
          <w:sz w:val="30"/>
          <w:szCs w:val="30"/>
        </w:rPr>
      </w:pPr>
      <w:r w:rsidRPr="002C4DA8">
        <w:rPr>
          <w:rFonts w:hint="eastAsia"/>
          <w:sz w:val="30"/>
          <w:szCs w:val="30"/>
        </w:rPr>
        <w:t>班级：</w:t>
      </w:r>
      <w:r w:rsidRPr="002C4DA8">
        <w:rPr>
          <w:rFonts w:hint="eastAsia"/>
          <w:sz w:val="30"/>
          <w:szCs w:val="30"/>
          <w:u w:val="single"/>
        </w:rPr>
        <w:t>软工</w:t>
      </w:r>
      <w:r w:rsidRPr="002C4DA8">
        <w:rPr>
          <w:rFonts w:hint="eastAsia"/>
          <w:sz w:val="30"/>
          <w:szCs w:val="30"/>
          <w:u w:val="single"/>
        </w:rPr>
        <w:t>s2</w:t>
      </w:r>
      <w:r w:rsidRPr="002C4DA8">
        <w:rPr>
          <w:rFonts w:hint="eastAsia"/>
          <w:sz w:val="30"/>
          <w:szCs w:val="30"/>
          <w:u w:val="single"/>
        </w:rPr>
        <w:t>班</w:t>
      </w:r>
    </w:p>
    <w:p w:rsidR="002C4DA8" w:rsidRDefault="002C4DA8" w:rsidP="002C4DA8">
      <w:pPr>
        <w:ind w:firstLineChars="800" w:firstLine="2400"/>
        <w:rPr>
          <w:sz w:val="30"/>
          <w:szCs w:val="30"/>
          <w:u w:val="single"/>
        </w:rPr>
      </w:pPr>
      <w:r w:rsidRPr="002C4DA8">
        <w:rPr>
          <w:rFonts w:hint="eastAsia"/>
          <w:sz w:val="30"/>
          <w:szCs w:val="30"/>
        </w:rPr>
        <w:t>学号：</w:t>
      </w:r>
      <w:r w:rsidRPr="002C4DA8">
        <w:rPr>
          <w:rFonts w:hint="eastAsia"/>
          <w:sz w:val="30"/>
          <w:szCs w:val="30"/>
          <w:u w:val="single"/>
        </w:rPr>
        <w:t>2015122114747</w:t>
      </w:r>
    </w:p>
    <w:p w:rsidR="002C4DA8" w:rsidRDefault="002C4DA8" w:rsidP="002C4DA8">
      <w:pPr>
        <w:ind w:firstLineChars="800" w:firstLine="2400"/>
        <w:rPr>
          <w:sz w:val="30"/>
          <w:szCs w:val="30"/>
          <w:u w:val="single"/>
        </w:rPr>
      </w:pPr>
    </w:p>
    <w:p w:rsidR="002C4DA8" w:rsidRDefault="002C4DA8" w:rsidP="002C4DA8">
      <w:pPr>
        <w:ind w:firstLineChars="800" w:firstLine="2400"/>
        <w:rPr>
          <w:sz w:val="30"/>
          <w:szCs w:val="30"/>
          <w:u w:val="single"/>
        </w:rPr>
      </w:pPr>
    </w:p>
    <w:p w:rsidR="002C4DA8" w:rsidRDefault="002C4DA8" w:rsidP="002C4DA8">
      <w:pPr>
        <w:ind w:firstLineChars="800" w:firstLine="2400"/>
        <w:rPr>
          <w:sz w:val="30"/>
          <w:szCs w:val="30"/>
          <w:u w:val="single"/>
        </w:rPr>
      </w:pPr>
    </w:p>
    <w:p w:rsidR="002C4DA8" w:rsidRDefault="002C4DA8" w:rsidP="002C4DA8">
      <w:pPr>
        <w:ind w:firstLineChars="800" w:firstLine="2400"/>
        <w:rPr>
          <w:sz w:val="30"/>
          <w:szCs w:val="30"/>
          <w:u w:val="single"/>
        </w:rPr>
      </w:pPr>
    </w:p>
    <w:p w:rsidR="002C4DA8" w:rsidRDefault="002C4DA8" w:rsidP="002C4DA8"/>
    <w:tbl>
      <w:tblPr>
        <w:tblStyle w:val="a8"/>
        <w:tblW w:w="9404" w:type="dxa"/>
        <w:tblLook w:val="04A0" w:firstRow="1" w:lastRow="0" w:firstColumn="1" w:lastColumn="0" w:noHBand="0" w:noVBand="1"/>
      </w:tblPr>
      <w:tblGrid>
        <w:gridCol w:w="993"/>
        <w:gridCol w:w="4847"/>
        <w:gridCol w:w="3564"/>
      </w:tblGrid>
      <w:tr w:rsidR="00AD0BAC" w:rsidTr="00EC1F55">
        <w:trPr>
          <w:trHeight w:val="436"/>
        </w:trPr>
        <w:tc>
          <w:tcPr>
            <w:tcW w:w="993" w:type="dxa"/>
          </w:tcPr>
          <w:p w:rsidR="00AD0BAC" w:rsidRPr="00EC1F55" w:rsidRDefault="00AD0BAC" w:rsidP="00AD0BA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模式</w:t>
            </w:r>
          </w:p>
        </w:tc>
        <w:tc>
          <w:tcPr>
            <w:tcW w:w="4847" w:type="dxa"/>
          </w:tcPr>
          <w:p w:rsidR="00AD0BAC" w:rsidRPr="00EC1F55" w:rsidRDefault="00AD0BAC" w:rsidP="00AD0BAC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O2O</w:t>
            </w: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电子商务</w:t>
            </w:r>
          </w:p>
        </w:tc>
        <w:tc>
          <w:tcPr>
            <w:tcW w:w="3564" w:type="dxa"/>
          </w:tcPr>
          <w:p w:rsidR="00AD0BAC" w:rsidRPr="00EC1F55" w:rsidRDefault="00AD0BAC" w:rsidP="00AD0BA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B2C电子商务</w:t>
            </w:r>
          </w:p>
        </w:tc>
      </w:tr>
      <w:tr w:rsidR="00AD0BAC" w:rsidTr="00EC1F55">
        <w:trPr>
          <w:trHeight w:val="2323"/>
        </w:trPr>
        <w:tc>
          <w:tcPr>
            <w:tcW w:w="993" w:type="dxa"/>
          </w:tcPr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概念</w:t>
            </w:r>
          </w:p>
        </w:tc>
        <w:tc>
          <w:tcPr>
            <w:tcW w:w="4847" w:type="dxa"/>
          </w:tcPr>
          <w:p w:rsidR="00AD0BAC" w:rsidRPr="00EC1F55" w:rsidRDefault="00AD0BAC" w:rsidP="00AD0BAC">
            <w:pPr>
              <w:pStyle w:val="a5"/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又称离线商务模式，是指</w:t>
            </w:r>
            <w:hyperlink r:id="rId8" w:tgtFrame="_blank" w:history="1">
              <w:r w:rsidRPr="00EC1F55">
                <w:rPr>
                  <w:rStyle w:val="a4"/>
                  <w:rFonts w:asciiTheme="majorEastAsia" w:eastAsiaTheme="majorEastAsia" w:hAnsiTheme="majorEastAsia"/>
                  <w:b/>
                  <w:color w:val="000000" w:themeColor="text1"/>
                  <w:sz w:val="24"/>
                  <w:szCs w:val="24"/>
                  <w:u w:val="none"/>
                </w:rPr>
                <w:t>线上营销</w:t>
              </w:r>
            </w:hyperlink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线上购买带动线下经营和线下消费。O2O通过</w:t>
            </w:r>
            <w:hyperlink r:id="rId9" w:tgtFrame="_blank" w:history="1">
              <w:r w:rsidRPr="00EC1F55">
                <w:rPr>
                  <w:rStyle w:val="a4"/>
                  <w:rFonts w:asciiTheme="majorEastAsia" w:eastAsiaTheme="majorEastAsia" w:hAnsiTheme="majorEastAsia"/>
                  <w:b/>
                  <w:color w:val="000000" w:themeColor="text1"/>
                  <w:sz w:val="24"/>
                  <w:szCs w:val="24"/>
                  <w:u w:val="none"/>
                </w:rPr>
                <w:t>打折</w:t>
              </w:r>
            </w:hyperlink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、提供信息、服务</w:t>
            </w:r>
            <w:hyperlink r:id="rId10" w:tgtFrame="_blank" w:history="1">
              <w:r w:rsidRPr="00EC1F55">
                <w:rPr>
                  <w:rStyle w:val="a4"/>
                  <w:rFonts w:asciiTheme="majorEastAsia" w:eastAsiaTheme="majorEastAsia" w:hAnsiTheme="majorEastAsia"/>
                  <w:b/>
                  <w:color w:val="000000" w:themeColor="text1"/>
                  <w:sz w:val="24"/>
                  <w:szCs w:val="24"/>
                  <w:u w:val="none"/>
                </w:rPr>
                <w:t>预订</w:t>
              </w:r>
            </w:hyperlink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等方式，把线下商店的消息推送</w:t>
            </w:r>
            <w:r w:rsid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给互联网用户，从而将他们转换为自己的线下客户，这就特别适合必须</w:t>
            </w:r>
            <w:r w:rsidR="00EC1F55" w:rsidRPr="00EC1F55">
              <w:rPr>
                <w:rFonts w:hint="eastAsia"/>
                <w:b/>
                <w:sz w:val="24"/>
                <w:szCs w:val="24"/>
              </w:rPr>
              <w:t>到店消费</w:t>
            </w:r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的商品和服务，比如餐饮、健身、看电影和演出、美容美发、摄影等。</w:t>
            </w:r>
          </w:p>
          <w:p w:rsidR="00AD0BAC" w:rsidRPr="00EC1F55" w:rsidRDefault="00AD0BAC" w:rsidP="00AD0BAC">
            <w:pPr>
              <w:ind w:firstLineChars="200" w:firstLine="482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O2O营销模式的核心是在线预付。</w:t>
            </w: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并在线下实体店消费。</w:t>
            </w:r>
          </w:p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  <w:tc>
          <w:tcPr>
            <w:tcW w:w="3564" w:type="dxa"/>
          </w:tcPr>
          <w:p w:rsidR="00DB4FCA" w:rsidRPr="00EC1F55" w:rsidRDefault="00DB4FCA" w:rsidP="00DB4FCA">
            <w:pPr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商业机构对消费者的电子商务。这种形式的电子商务一般以网络零售业为主，主要借助于Internet开展在线销售活动， 即是</w:t>
            </w:r>
            <w:hyperlink r:id="rId11" w:tgtFrame="_blank" w:history="1">
              <w:r w:rsidRPr="00EC1F55">
                <w:rPr>
                  <w:rStyle w:val="a4"/>
                  <w:rFonts w:asciiTheme="majorEastAsia" w:eastAsiaTheme="majorEastAsia" w:hAnsiTheme="majorEastAsia"/>
                  <w:b/>
                  <w:color w:val="000000" w:themeColor="text1"/>
                  <w:sz w:val="24"/>
                  <w:szCs w:val="24"/>
                  <w:u w:val="none"/>
                </w:rPr>
                <w:t>电子商务</w:t>
              </w:r>
            </w:hyperlink>
            <w:r w:rsidRPr="00EC1F55"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  <w:t>平台——网店系统</w:t>
            </w:r>
          </w:p>
          <w:p w:rsidR="00AD0BAC" w:rsidRPr="00EC1F55" w:rsidRDefault="00EC1F55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B2C的营销模式</w:t>
            </w:r>
            <w:r w:rsidR="00BA04B2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：在线支付</w:t>
            </w:r>
          </w:p>
        </w:tc>
      </w:tr>
      <w:tr w:rsidR="00AD0BAC" w:rsidTr="00EC1F55">
        <w:trPr>
          <w:trHeight w:val="1884"/>
        </w:trPr>
        <w:tc>
          <w:tcPr>
            <w:tcW w:w="993" w:type="dxa"/>
          </w:tcPr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特征</w:t>
            </w:r>
          </w:p>
        </w:tc>
        <w:tc>
          <w:tcPr>
            <w:tcW w:w="4847" w:type="dxa"/>
          </w:tcPr>
          <w:p w:rsidR="00DB4FCA" w:rsidRPr="00EC1F55" w:rsidRDefault="00DB4FCA" w:rsidP="00DB4FCA">
            <w:pPr>
              <w:pStyle w:val="21"/>
              <w:numPr>
                <w:ilvl w:val="0"/>
                <w:numId w:val="1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线上对消费欲望的二次刺激</w:t>
            </w:r>
            <w:r w:rsidR="00BA04B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（</w:t>
            </w:r>
            <w:r w:rsidR="00BA04B2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  <w:lang w:val="zh-CN" w:bidi="zh-CN"/>
              </w:rPr>
              <w:t>推广</w:t>
            </w:r>
            <w:r w:rsidR="00BA04B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）</w:t>
            </w:r>
          </w:p>
          <w:p w:rsidR="00DB4FCA" w:rsidRPr="00EC1F55" w:rsidRDefault="00DB4FCA" w:rsidP="00DB4FCA">
            <w:pPr>
              <w:pStyle w:val="21"/>
              <w:numPr>
                <w:ilvl w:val="0"/>
                <w:numId w:val="1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线下对消费者的忠诚度的提升</w:t>
            </w:r>
          </w:p>
          <w:p w:rsidR="00DB4FCA" w:rsidRPr="00EC1F55" w:rsidRDefault="00DB4FCA" w:rsidP="00DB4FCA">
            <w:pPr>
              <w:pStyle w:val="21"/>
              <w:numPr>
                <w:ilvl w:val="0"/>
                <w:numId w:val="1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具有一定的地域性限制</w:t>
            </w:r>
          </w:p>
          <w:p w:rsidR="00DB4FCA" w:rsidRPr="00EC1F55" w:rsidRDefault="00DB4FCA" w:rsidP="00DB4FCA">
            <w:pPr>
              <w:pStyle w:val="21"/>
              <w:numPr>
                <w:ilvl w:val="0"/>
                <w:numId w:val="1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更加注重口碑</w:t>
            </w:r>
          </w:p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  <w:tc>
          <w:tcPr>
            <w:tcW w:w="3564" w:type="dxa"/>
          </w:tcPr>
          <w:p w:rsidR="00DB4FCA" w:rsidRPr="00EC1F55" w:rsidRDefault="00DB4FCA" w:rsidP="00DB4FCA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（1）高投入</w:t>
            </w:r>
          </w:p>
          <w:p w:rsidR="00DB4FCA" w:rsidRPr="00EC1F55" w:rsidRDefault="00DB4FCA" w:rsidP="00DB4FCA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（2）高效率</w:t>
            </w:r>
          </w:p>
          <w:p w:rsidR="00DB4FCA" w:rsidRPr="00EC1F55" w:rsidRDefault="00DB4FCA" w:rsidP="00DB4FCA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（3）交易低成本</w:t>
            </w:r>
          </w:p>
          <w:p w:rsidR="00DB4FCA" w:rsidRPr="00EC1F55" w:rsidRDefault="00DB4FCA" w:rsidP="00DB4FCA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（4）交易便捷</w:t>
            </w:r>
          </w:p>
          <w:p w:rsidR="00DB4FCA" w:rsidRPr="00EC1F55" w:rsidRDefault="00DB4FCA" w:rsidP="00DB4FCA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（5）高风险</w:t>
            </w:r>
          </w:p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  <w:tr w:rsidR="00AD0BAC" w:rsidTr="00EC1F55">
        <w:trPr>
          <w:trHeight w:val="2001"/>
        </w:trPr>
        <w:tc>
          <w:tcPr>
            <w:tcW w:w="993" w:type="dxa"/>
          </w:tcPr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盈利模式</w:t>
            </w:r>
          </w:p>
        </w:tc>
        <w:tc>
          <w:tcPr>
            <w:tcW w:w="4847" w:type="dxa"/>
          </w:tcPr>
          <w:p w:rsidR="00DB4FCA" w:rsidRPr="00EC1F55" w:rsidRDefault="00DB4FCA" w:rsidP="00DB4FCA">
            <w:pPr>
              <w:pStyle w:val="21"/>
              <w:numPr>
                <w:ilvl w:val="0"/>
                <w:numId w:val="2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利润点一收入来源</w:t>
            </w:r>
            <w:r w:rsid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（</w:t>
            </w:r>
            <w:r w:rsidR="00EC1F55" w:rsidRPr="00EC1F55">
              <w:rPr>
                <w:rFonts w:asciiTheme="minorEastAsia" w:eastAsiaTheme="minorEastAsia" w:hAnsiTheme="minorEastAsia"/>
                <w:b/>
                <w:color w:val="000000"/>
                <w:sz w:val="24"/>
                <w:szCs w:val="24"/>
                <w:lang w:val="zh-CN" w:bidi="zh-CN"/>
              </w:rPr>
              <w:t>商品、服务的销售，平台使用费，广告费等收入</w:t>
            </w:r>
            <w:r w:rsid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）</w:t>
            </w:r>
          </w:p>
          <w:p w:rsidR="00DB4FCA" w:rsidRPr="00EC1F55" w:rsidRDefault="00DB4FCA" w:rsidP="00DB4FCA">
            <w:pPr>
              <w:pStyle w:val="21"/>
              <w:numPr>
                <w:ilvl w:val="0"/>
                <w:numId w:val="2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利润对象一客户价值</w:t>
            </w:r>
            <w:r w:rsidR="00BA04B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（</w:t>
            </w:r>
            <w:r w:rsidR="00BA04B2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  <w:lang w:val="zh-CN" w:bidi="zh-CN"/>
              </w:rPr>
              <w:t>线下用户和线上用户</w:t>
            </w:r>
            <w:r w:rsidR="00BA04B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）</w:t>
            </w:r>
          </w:p>
          <w:p w:rsidR="00DB4FCA" w:rsidRPr="00EC1F55" w:rsidRDefault="00DB4FCA" w:rsidP="00DB4FCA">
            <w:pPr>
              <w:pStyle w:val="21"/>
              <w:numPr>
                <w:ilvl w:val="0"/>
                <w:numId w:val="2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利润措施一相关活动</w:t>
            </w:r>
            <w:r w:rsidR="00BA04B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（</w:t>
            </w:r>
            <w:r w:rsidR="00BA04B2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  <w:lang w:val="zh-CN" w:bidi="zh-CN"/>
              </w:rPr>
              <w:t>打折优惠</w:t>
            </w:r>
            <w:r w:rsidR="00BA04B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）</w:t>
            </w:r>
          </w:p>
          <w:p w:rsidR="00DB4FCA" w:rsidRPr="00EC1F55" w:rsidRDefault="00DB4FCA" w:rsidP="00DB4FCA">
            <w:pPr>
              <w:pStyle w:val="21"/>
              <w:numPr>
                <w:ilvl w:val="0"/>
                <w:numId w:val="2"/>
              </w:numPr>
              <w:shd w:val="clear" w:color="auto" w:fill="auto"/>
              <w:spacing w:before="0"/>
              <w:ind w:firstLine="480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</w:pPr>
            <w:r w:rsidRPr="00EC1F55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  <w:t>利润屏障—完争能力</w:t>
            </w:r>
          </w:p>
          <w:p w:rsidR="00AD0BAC" w:rsidRPr="00EC1F55" w:rsidRDefault="00AD0BAC" w:rsidP="00DB4FCA">
            <w:pPr>
              <w:pStyle w:val="21"/>
              <w:shd w:val="clear" w:color="auto" w:fill="auto"/>
              <w:spacing w:before="0"/>
              <w:ind w:left="480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  <w:lang w:val="zh-CN" w:bidi="zh-CN"/>
              </w:rPr>
            </w:pPr>
          </w:p>
        </w:tc>
        <w:tc>
          <w:tcPr>
            <w:tcW w:w="3564" w:type="dxa"/>
          </w:tcPr>
          <w:p w:rsidR="00EC1F55" w:rsidRPr="00EC1F55" w:rsidRDefault="00EC1F55" w:rsidP="00EC1F55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（1）商品进销差价</w:t>
            </w:r>
          </w:p>
          <w:p w:rsidR="00EC1F55" w:rsidRPr="00EC1F55" w:rsidRDefault="00EC1F55" w:rsidP="00EC1F55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（2）平台服务费</w:t>
            </w:r>
          </w:p>
          <w:p w:rsidR="00EC1F55" w:rsidRPr="00EC1F55" w:rsidRDefault="00EC1F55" w:rsidP="00EC1F55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color w:val="000000" w:themeColor="text1"/>
                <w:sz w:val="24"/>
                <w:szCs w:val="24"/>
              </w:rPr>
              <w:t>（3）投放广告收入</w:t>
            </w:r>
          </w:p>
          <w:p w:rsidR="00EC1F55" w:rsidRPr="00EC1F55" w:rsidRDefault="00EC1F55" w:rsidP="00EC1F55">
            <w:pPr>
              <w:ind w:firstLineChars="200" w:firstLine="482"/>
              <w:rPr>
                <w:rFonts w:asciiTheme="majorEastAsia" w:eastAsiaTheme="majorEastAsia" w:hAnsiTheme="majorEastAsia"/>
                <w:b/>
                <w:color w:val="000000" w:themeColor="text1"/>
                <w:sz w:val="24"/>
                <w:szCs w:val="24"/>
              </w:rPr>
            </w:pPr>
          </w:p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  <w:tr w:rsidR="00AD0BAC" w:rsidTr="00EC1F55">
        <w:trPr>
          <w:trHeight w:val="654"/>
        </w:trPr>
        <w:tc>
          <w:tcPr>
            <w:tcW w:w="993" w:type="dxa"/>
          </w:tcPr>
          <w:p w:rsidR="00AD0BAC" w:rsidRPr="00EC1F55" w:rsidRDefault="00AD0BAC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代表的公司</w:t>
            </w:r>
          </w:p>
        </w:tc>
        <w:tc>
          <w:tcPr>
            <w:tcW w:w="4847" w:type="dxa"/>
          </w:tcPr>
          <w:p w:rsidR="00AD0BAC" w:rsidRPr="00EC1F55" w:rsidRDefault="00EC1F55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 xml:space="preserve"> 美团，滴滴出行等</w:t>
            </w:r>
          </w:p>
        </w:tc>
        <w:tc>
          <w:tcPr>
            <w:tcW w:w="3564" w:type="dxa"/>
          </w:tcPr>
          <w:p w:rsidR="00AD0BAC" w:rsidRPr="00EC1F55" w:rsidRDefault="00EC1F55" w:rsidP="002C4DA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C1F5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亚马逊购物，天猫，淘宝等</w:t>
            </w:r>
          </w:p>
        </w:tc>
      </w:tr>
    </w:tbl>
    <w:p w:rsidR="00657112" w:rsidRDefault="00657112" w:rsidP="00BA04B2">
      <w:pPr>
        <w:rPr>
          <w:color w:val="000000" w:themeColor="text1"/>
        </w:rPr>
      </w:pPr>
    </w:p>
    <w:p w:rsidR="00AD0BAC" w:rsidRDefault="00AD0BAC" w:rsidP="00134299">
      <w:pPr>
        <w:ind w:firstLineChars="200" w:firstLine="420"/>
      </w:pPr>
    </w:p>
    <w:p w:rsidR="00657112" w:rsidRPr="00A97371" w:rsidRDefault="00A97371" w:rsidP="00A73826">
      <w:pPr>
        <w:pStyle w:val="2"/>
        <w:rPr>
          <w:rFonts w:asciiTheme="majorEastAsia" w:hAnsiTheme="majorEastAsia"/>
        </w:rPr>
      </w:pPr>
      <w:bookmarkStart w:id="1" w:name="bookmark15"/>
      <w:bookmarkStart w:id="2" w:name="_Toc516156125"/>
      <w:r w:rsidRPr="00A97371">
        <w:rPr>
          <w:rFonts w:asciiTheme="majorEastAsia" w:hAnsiTheme="majorEastAsia" w:hint="eastAsia"/>
          <w:lang w:bidi="zh-CN"/>
        </w:rPr>
        <w:t>一．</w:t>
      </w:r>
      <w:r w:rsidR="00657112" w:rsidRPr="00A97371">
        <w:rPr>
          <w:rFonts w:asciiTheme="majorEastAsia" w:hAnsiTheme="majorEastAsia"/>
          <w:lang w:val="zh-CN" w:bidi="zh-CN"/>
        </w:rPr>
        <w:t>零售</w:t>
      </w:r>
      <w:r w:rsidR="00657112" w:rsidRPr="00A97371">
        <w:rPr>
          <w:rStyle w:val="3TimesNewRoman"/>
          <w:rFonts w:asciiTheme="majorEastAsia" w:eastAsiaTheme="majorEastAsia" w:hAnsiTheme="majorEastAsia"/>
          <w:sz w:val="32"/>
          <w:szCs w:val="32"/>
          <w:lang w:eastAsia="zh-CN" w:bidi="zh-CN"/>
        </w:rPr>
        <w:t>O2O</w:t>
      </w:r>
      <w:r w:rsidR="00657112" w:rsidRPr="00A97371">
        <w:rPr>
          <w:rFonts w:asciiTheme="majorEastAsia" w:hAnsiTheme="majorEastAsia"/>
          <w:lang w:val="zh-CN" w:bidi="zh-CN"/>
        </w:rPr>
        <w:t>盈利模式四要素</w:t>
      </w:r>
      <w:bookmarkEnd w:id="1"/>
      <w:bookmarkEnd w:id="2"/>
    </w:p>
    <w:p w:rsidR="00657112" w:rsidRPr="008C5D5C" w:rsidRDefault="00A97371" w:rsidP="00A97371">
      <w:pPr>
        <w:rPr>
          <w:b/>
          <w:sz w:val="28"/>
          <w:szCs w:val="28"/>
        </w:rPr>
      </w:pPr>
      <w:r w:rsidRPr="008C5D5C"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  <w:t>（1）利润点一收入来源</w:t>
      </w:r>
    </w:p>
    <w:p w:rsidR="00657112" w:rsidRPr="008C5D5C" w:rsidRDefault="00657112" w:rsidP="00657112">
      <w:pPr>
        <w:pStyle w:val="21"/>
        <w:shd w:val="clear" w:color="auto" w:fill="auto"/>
        <w:spacing w:before="0"/>
        <w:ind w:firstLine="48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收零售020 的利润源主要有：商品、服务的销售，平台使用费，广告费等收入。</w:t>
      </w:r>
    </w:p>
    <w:p w:rsidR="00657112" w:rsidRPr="008C5D5C" w:rsidRDefault="00A97371" w:rsidP="00A97371">
      <w:pPr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</w:pPr>
      <w:r w:rsidRPr="008C5D5C">
        <w:rPr>
          <w:rFonts w:asciiTheme="majorEastAsia" w:eastAsiaTheme="majorEastAsia" w:hAnsiTheme="majorEastAsia"/>
          <w:b/>
          <w:sz w:val="28"/>
          <w:szCs w:val="28"/>
          <w:lang w:val="zh-CN" w:bidi="zh-CN"/>
        </w:rPr>
        <w:t>（2）</w:t>
      </w:r>
      <w:r w:rsidR="00657112" w:rsidRPr="008C5D5C"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  <w:t>利润对象一客户价值</w:t>
      </w:r>
    </w:p>
    <w:p w:rsidR="00657112" w:rsidRPr="008C5D5C" w:rsidRDefault="00657112" w:rsidP="00657112">
      <w:pPr>
        <w:pStyle w:val="21"/>
        <w:shd w:val="clear" w:color="auto" w:fill="auto"/>
        <w:spacing w:before="0"/>
        <w:ind w:firstLine="48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利润对象就是购买企业产品服务的消费者。随着信息技术的高速发展，各类商品信息都可以在网上查到，市场高度自由化，竞争激烈，消费者的议价能力显著提升。网络零售极大的节省了消费者和企业的时间和空间。实体零售的</w:t>
      </w: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lastRenderedPageBreak/>
        <w:t>优势在于消费体验和质量保证。零售020的利润点正式基于二者的优势互补和增强。所以相较于传统零售和电子商务，零售020不仅有实体店的客源，也可以获取网上客户，获得顾客的渠道更多更广。</w:t>
      </w:r>
    </w:p>
    <w:p w:rsidR="00657112" w:rsidRPr="008C5D5C" w:rsidRDefault="00A97371" w:rsidP="00A97371">
      <w:pPr>
        <w:rPr>
          <w:b/>
          <w:sz w:val="28"/>
          <w:szCs w:val="28"/>
        </w:rPr>
      </w:pPr>
      <w:r w:rsidRPr="008C5D5C">
        <w:rPr>
          <w:rFonts w:asciiTheme="majorEastAsia" w:eastAsiaTheme="majorEastAsia" w:hAnsiTheme="majorEastAsia"/>
          <w:b/>
          <w:sz w:val="28"/>
          <w:szCs w:val="28"/>
          <w:lang w:val="zh-CN" w:bidi="zh-CN"/>
        </w:rPr>
        <w:t>（3）</w:t>
      </w:r>
      <w:r w:rsidR="00657112" w:rsidRPr="008C5D5C"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  <w:t>利润措施一相关活动</w:t>
      </w:r>
      <w:bookmarkStart w:id="3" w:name="_GoBack"/>
      <w:bookmarkEnd w:id="3"/>
    </w:p>
    <w:p w:rsidR="00657112" w:rsidRPr="008C5D5C" w:rsidRDefault="00657112" w:rsidP="00657112">
      <w:pPr>
        <w:pStyle w:val="21"/>
        <w:shd w:val="clear" w:color="auto" w:fill="auto"/>
        <w:spacing w:before="0"/>
        <w:ind w:firstLine="480"/>
        <w:jc w:val="both"/>
        <w:rPr>
          <w:rFonts w:asciiTheme="minorEastAsia" w:eastAsiaTheme="minorEastAsia" w:hAnsiTheme="minorEastAsia"/>
          <w:b/>
          <w:sz w:val="24"/>
          <w:szCs w:val="24"/>
        </w:rPr>
      </w:pP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利润措施就是指企业为了获利而采取的具体方法，主要可以分为内在和外在两方面，一是加强技术研发，完善内控、管理，企业文化塑造等内在能力的加强；二是进行</w:t>
      </w:r>
      <w:r w:rsidR="00A97371"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广告</w:t>
      </w: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促销、网络推广的行为加强企业知名度，塑造品牌等外在行为。网络推广作为零售020的重要线上竞争的重要工具是其利润措施的重要环节；作为促进线上线下融合</w:t>
      </w:r>
    </w:p>
    <w:p w:rsidR="00A97371" w:rsidRPr="008C5D5C" w:rsidRDefault="00657112" w:rsidP="00A97371">
      <w:pPr>
        <w:pStyle w:val="21"/>
        <w:shd w:val="clear" w:color="auto" w:fill="auto"/>
        <w:spacing w:before="0"/>
        <w:jc w:val="left"/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</w:pP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的枢纽和桥梁，支付平台和快递也是零售020的必争之地。</w:t>
      </w:r>
      <w:bookmarkStart w:id="4" w:name="bookmark16"/>
    </w:p>
    <w:p w:rsidR="00657112" w:rsidRPr="008C5D5C" w:rsidRDefault="00A97371" w:rsidP="00A97371">
      <w:pPr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</w:pPr>
      <w:r w:rsidRPr="008C5D5C"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  <w:t>（4）</w:t>
      </w:r>
      <w:r w:rsidR="00657112" w:rsidRPr="008C5D5C"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  <w:t>利润屏障—完争能力</w:t>
      </w:r>
      <w:bookmarkEnd w:id="4"/>
    </w:p>
    <w:p w:rsidR="00657112" w:rsidRPr="008C5D5C" w:rsidRDefault="00657112" w:rsidP="00657112">
      <w:pPr>
        <w:pStyle w:val="21"/>
        <w:shd w:val="clear" w:color="auto" w:fill="auto"/>
        <w:spacing w:before="0"/>
        <w:ind w:firstLine="48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</w:pP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利</w:t>
      </w:r>
      <w:r w:rsidR="00A97371"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润屏障就是企业为了保持竞争优势，防止其客户资源被其竞争者抢夺</w:t>
      </w: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所采取的防御措施，解决企业长远持续盈利的问题。这种防御措施往往表现为企业的投入。比如：有的企业靠烧钱吸引顾客，抢占市场，期望后期获利；有的企业靠优惠的价格和巨大的客源，薄利多销；有的企业靠上乘服务，品牌制胜; 还有的企业不断在形式和技术上创新，靠引领潮流获利。企业自身的核心能力和其所掌的各种资源，决定着其屏障的强弱与应当釆取的竞争策略。线上主导的零售020和线下主导的零售020，因其能力、资源侧重不同所以应当采取的竞争策略也不尽相同。</w:t>
      </w:r>
    </w:p>
    <w:p w:rsidR="009B3127" w:rsidRDefault="009B3127" w:rsidP="00657112">
      <w:pPr>
        <w:pStyle w:val="21"/>
        <w:shd w:val="clear" w:color="auto" w:fill="auto"/>
        <w:spacing w:before="0"/>
        <w:ind w:firstLine="480"/>
        <w:jc w:val="both"/>
        <w:rPr>
          <w:rFonts w:eastAsiaTheme="minorEastAsia"/>
          <w:color w:val="000000"/>
          <w:lang w:val="zh-CN" w:bidi="zh-CN"/>
        </w:rPr>
      </w:pPr>
    </w:p>
    <w:p w:rsidR="00A97371" w:rsidRPr="00A97371" w:rsidRDefault="00A97371" w:rsidP="00A97371">
      <w:pPr>
        <w:pStyle w:val="2"/>
        <w:rPr>
          <w:rFonts w:asciiTheme="majorEastAsia" w:hAnsiTheme="majorEastAsia"/>
          <w:lang w:bidi="zh-CN"/>
        </w:rPr>
      </w:pPr>
      <w:r>
        <w:rPr>
          <w:rFonts w:asciiTheme="majorEastAsia" w:hAnsiTheme="majorEastAsia" w:hint="eastAsia"/>
          <w:lang w:bidi="zh-CN"/>
        </w:rPr>
        <w:t>二．</w:t>
      </w:r>
      <w:r>
        <w:rPr>
          <w:rFonts w:asciiTheme="majorEastAsia" w:hAnsiTheme="majorEastAsia"/>
          <w:lang w:bidi="zh-CN"/>
        </w:rPr>
        <w:t>B2C</w:t>
      </w:r>
      <w:r>
        <w:rPr>
          <w:rFonts w:asciiTheme="majorEastAsia" w:hAnsiTheme="majorEastAsia" w:hint="eastAsia"/>
          <w:lang w:bidi="zh-CN"/>
        </w:rPr>
        <w:t>电子商务企业的盈利模式</w:t>
      </w:r>
      <w:r w:rsidRPr="00A97371">
        <w:rPr>
          <w:rFonts w:asciiTheme="majorEastAsia" w:hAnsiTheme="majorEastAsia" w:hint="eastAsia"/>
          <w:lang w:bidi="zh-CN"/>
        </w:rPr>
        <w:t>：</w:t>
      </w:r>
    </w:p>
    <w:p w:rsidR="00A97371" w:rsidRPr="008C5D5C" w:rsidRDefault="00A97371" w:rsidP="00A97371">
      <w:pPr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</w:pPr>
      <w:r w:rsidRPr="008C5D5C">
        <w:rPr>
          <w:rFonts w:asciiTheme="majorEastAsia" w:eastAsiaTheme="majorEastAsia" w:hAnsiTheme="majorEastAsia" w:hint="eastAsia"/>
          <w:b/>
          <w:color w:val="000000"/>
          <w:sz w:val="28"/>
          <w:szCs w:val="28"/>
          <w:lang w:val="zh-CN" w:bidi="zh-CN"/>
        </w:rPr>
        <w:t>（1）商品进销差价</w:t>
      </w:r>
    </w:p>
    <w:p w:rsidR="00A97371" w:rsidRPr="008C5D5C" w:rsidRDefault="00A97371" w:rsidP="008C5D5C">
      <w:pPr>
        <w:pStyle w:val="21"/>
        <w:shd w:val="clear" w:color="auto" w:fill="auto"/>
        <w:spacing w:before="0"/>
        <w:ind w:firstLine="48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</w:pPr>
      <w:r w:rsidRPr="008C5D5C">
        <w:rPr>
          <w:rFonts w:asciiTheme="minorEastAsia" w:eastAsiaTheme="minorEastAsia" w:hAnsiTheme="minorEastAsia" w:hint="eastAsia"/>
          <w:b/>
          <w:color w:val="000000"/>
          <w:sz w:val="24"/>
          <w:szCs w:val="24"/>
          <w:lang w:val="zh-CN" w:bidi="zh-CN"/>
        </w:rPr>
        <w:t>同种商品在网上商城和实体店面相同价格的情况下，网上在线直接销售的模式减少了中间交易环节，大大降低了店铺租金、库存成本、管理成本等多方面成本，由此可以获得更多商品进销差价。这种情况下商家可以降低商品价格，以吸引更多消费者，增加销售量，在保证商品质量的同时获得更大收益。</w:t>
      </w:r>
    </w:p>
    <w:p w:rsidR="00A97371" w:rsidRPr="008C5D5C" w:rsidRDefault="00A97371" w:rsidP="00A97371">
      <w:pPr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</w:pPr>
      <w:r w:rsidRPr="008C5D5C">
        <w:rPr>
          <w:rFonts w:asciiTheme="majorEastAsia" w:eastAsiaTheme="majorEastAsia" w:hAnsiTheme="majorEastAsia" w:hint="eastAsia"/>
          <w:b/>
          <w:color w:val="000000"/>
          <w:sz w:val="28"/>
          <w:szCs w:val="28"/>
          <w:lang w:val="zh-CN" w:bidi="zh-CN"/>
        </w:rPr>
        <w:t>（2）平台服务费</w:t>
      </w:r>
    </w:p>
    <w:p w:rsidR="00A97371" w:rsidRPr="008C5D5C" w:rsidRDefault="00A97371" w:rsidP="00D82992">
      <w:pPr>
        <w:pStyle w:val="21"/>
        <w:shd w:val="clear" w:color="auto" w:fill="auto"/>
        <w:spacing w:before="0"/>
        <w:ind w:firstLine="48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</w:pP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 xml:space="preserve">B2C </w:t>
      </w:r>
      <w:r w:rsidRPr="008C5D5C">
        <w:rPr>
          <w:rFonts w:asciiTheme="minorEastAsia" w:eastAsiaTheme="minorEastAsia" w:hAnsiTheme="minorEastAsia" w:hint="eastAsia"/>
          <w:b/>
          <w:color w:val="000000"/>
          <w:sz w:val="24"/>
          <w:szCs w:val="24"/>
          <w:lang w:val="zh-CN" w:bidi="zh-CN"/>
        </w:rPr>
        <w:t>电子商务平台通过提供便捷服务，对加盟的商家收取一定的会员费及服务费。商家支付平台服务费成为网站会员后，可以将自身商品投放在平台上销售，所获得的收入由企业平台统一管理，再统一分配给商家。对于平台店铺的商品，商家可自行经营销售，选择第三方物流配送或平台统一配送方式。网站平台的会员数量可以反映企业的收益情况及推广力度，因此企业可以为会员提供更多优惠服务，以增加会员忠诚度，形成长期合作者。</w:t>
      </w:r>
    </w:p>
    <w:p w:rsidR="00A97371" w:rsidRPr="008C5D5C" w:rsidRDefault="00A97371" w:rsidP="00A97371">
      <w:pPr>
        <w:rPr>
          <w:rFonts w:asciiTheme="majorEastAsia" w:eastAsiaTheme="majorEastAsia" w:hAnsiTheme="majorEastAsia"/>
          <w:b/>
          <w:color w:val="000000"/>
          <w:sz w:val="28"/>
          <w:szCs w:val="28"/>
          <w:lang w:val="zh-CN" w:bidi="zh-CN"/>
        </w:rPr>
      </w:pPr>
      <w:r w:rsidRPr="008C5D5C">
        <w:rPr>
          <w:rFonts w:asciiTheme="majorEastAsia" w:eastAsiaTheme="majorEastAsia" w:hAnsiTheme="majorEastAsia" w:hint="eastAsia"/>
          <w:b/>
          <w:color w:val="000000"/>
          <w:sz w:val="28"/>
          <w:szCs w:val="28"/>
          <w:lang w:val="zh-CN" w:bidi="zh-CN"/>
        </w:rPr>
        <w:t>（3）投放广告收入</w:t>
      </w:r>
    </w:p>
    <w:p w:rsidR="00A97371" w:rsidRPr="008C5D5C" w:rsidRDefault="00A97371" w:rsidP="003665C5">
      <w:pPr>
        <w:pStyle w:val="21"/>
        <w:shd w:val="clear" w:color="auto" w:fill="auto"/>
        <w:spacing w:before="0"/>
        <w:ind w:firstLine="48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</w:pPr>
      <w:r w:rsidRPr="008C5D5C">
        <w:rPr>
          <w:rFonts w:asciiTheme="minorEastAsia" w:eastAsiaTheme="minorEastAsia" w:hAnsiTheme="minorEastAsia" w:hint="eastAsia"/>
          <w:b/>
          <w:color w:val="000000"/>
          <w:sz w:val="24"/>
          <w:szCs w:val="24"/>
          <w:lang w:val="zh-CN" w:bidi="zh-CN"/>
        </w:rPr>
        <w:lastRenderedPageBreak/>
        <w:t xml:space="preserve">随着 </w:t>
      </w:r>
      <w:r w:rsidR="003665C5"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>B2C</w:t>
      </w:r>
      <w:r w:rsidRPr="008C5D5C">
        <w:rPr>
          <w:rFonts w:asciiTheme="minorEastAsia" w:eastAsiaTheme="minorEastAsia" w:hAnsiTheme="minorEastAsia" w:hint="eastAsia"/>
          <w:b/>
          <w:color w:val="000000"/>
          <w:sz w:val="24"/>
          <w:szCs w:val="24"/>
          <w:lang w:val="zh-CN" w:bidi="zh-CN"/>
        </w:rPr>
        <w:t>电子商务的兴起，网购交易规模和消费人群不断增大，</w:t>
      </w:r>
      <w:r w:rsidRPr="008C5D5C">
        <w:rPr>
          <w:rFonts w:asciiTheme="minorEastAsia" w:eastAsiaTheme="minorEastAsia" w:hAnsiTheme="minorEastAsia"/>
          <w:b/>
          <w:color w:val="000000"/>
          <w:sz w:val="24"/>
          <w:szCs w:val="24"/>
          <w:lang w:val="zh-CN" w:bidi="zh-CN"/>
        </w:rPr>
        <w:t xml:space="preserve">B2C </w:t>
      </w:r>
      <w:r w:rsidRPr="008C5D5C">
        <w:rPr>
          <w:rFonts w:asciiTheme="minorEastAsia" w:eastAsiaTheme="minorEastAsia" w:hAnsiTheme="minorEastAsia" w:hint="eastAsia"/>
          <w:b/>
          <w:color w:val="000000"/>
          <w:sz w:val="24"/>
          <w:szCs w:val="24"/>
          <w:lang w:val="zh-CN" w:bidi="zh-CN"/>
        </w:rPr>
        <w:t>电子商务网站拥有大量客户点击量和浏览量，在网站所投放的产品宣传广告自然会吸引许多顾</w:t>
      </w:r>
    </w:p>
    <w:p w:rsidR="009B3127" w:rsidRDefault="001F1A2B" w:rsidP="009B3127">
      <w:pPr>
        <w:pStyle w:val="2"/>
      </w:pPr>
      <w:bookmarkStart w:id="5" w:name="_Toc516156126"/>
      <w:r>
        <w:rPr>
          <w:rFonts w:hint="eastAsia"/>
        </w:rPr>
        <w:t>三．</w:t>
      </w:r>
      <w:r w:rsidR="009B3127">
        <w:rPr>
          <w:rFonts w:hint="eastAsia"/>
        </w:rPr>
        <w:t>美团</w:t>
      </w:r>
      <w:r w:rsidR="009B3127">
        <w:t>平台</w:t>
      </w:r>
      <w:r w:rsidR="00030048">
        <w:t>O2</w:t>
      </w:r>
      <w:r w:rsidR="00030048">
        <w:rPr>
          <w:rFonts w:hint="eastAsia"/>
        </w:rPr>
        <w:t>O</w:t>
      </w:r>
      <w:r w:rsidR="009B3127">
        <w:t>模式盈利的核心。</w:t>
      </w:r>
      <w:bookmarkEnd w:id="5"/>
    </w:p>
    <w:p w:rsidR="00C74FD7" w:rsidRPr="008C5D5C" w:rsidRDefault="003665C5" w:rsidP="001F1A2B">
      <w:pPr>
        <w:rPr>
          <w:b/>
          <w:sz w:val="28"/>
          <w:szCs w:val="28"/>
        </w:rPr>
      </w:pPr>
      <w:r w:rsidRPr="008C5D5C">
        <w:rPr>
          <w:b/>
          <w:sz w:val="28"/>
          <w:szCs w:val="28"/>
        </w:rPr>
        <w:t>1.</w:t>
      </w:r>
      <w:r w:rsidR="00C74FD7" w:rsidRPr="008C5D5C">
        <w:rPr>
          <w:b/>
          <w:sz w:val="28"/>
          <w:szCs w:val="28"/>
        </w:rPr>
        <w:t>收入来源主要是通过收取配送费用、广告收入和向商家收取佣金等方式。具体方式如下</w:t>
      </w:r>
      <w:r w:rsidR="00C74FD7" w:rsidRPr="008C5D5C">
        <w:rPr>
          <w:b/>
          <w:sz w:val="28"/>
          <w:szCs w:val="28"/>
        </w:rPr>
        <w:t>:</w:t>
      </w:r>
    </w:p>
    <w:p w:rsidR="00C74FD7" w:rsidRPr="008C5D5C" w:rsidRDefault="00C74FD7" w:rsidP="001F1A2B">
      <w:pPr>
        <w:rPr>
          <w:b/>
          <w:sz w:val="24"/>
          <w:szCs w:val="24"/>
        </w:rPr>
      </w:pPr>
      <w:r w:rsidRPr="008C5D5C">
        <w:rPr>
          <w:b/>
          <w:sz w:val="24"/>
          <w:szCs w:val="24"/>
        </w:rPr>
        <w:t xml:space="preserve">(1) </w:t>
      </w:r>
      <w:r w:rsidRPr="008C5D5C">
        <w:rPr>
          <w:b/>
          <w:sz w:val="24"/>
          <w:szCs w:val="24"/>
        </w:rPr>
        <w:t>佣金。从商家服务费、产品宣传费用中提取佣金的方式是美团网最基本的盈利模式。与国外的团购网站直销的模式不同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美团网充当组织者的中介作用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为合作的商家提供网络推广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通过商家所销售的产品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从总额中抽取一定的佣金。</w:t>
      </w:r>
    </w:p>
    <w:p w:rsidR="00C74FD7" w:rsidRPr="008C5D5C" w:rsidRDefault="00C74FD7" w:rsidP="001F1A2B">
      <w:pPr>
        <w:rPr>
          <w:b/>
          <w:sz w:val="24"/>
          <w:szCs w:val="24"/>
        </w:rPr>
      </w:pPr>
      <w:r w:rsidRPr="008C5D5C">
        <w:rPr>
          <w:b/>
          <w:sz w:val="24"/>
          <w:szCs w:val="24"/>
        </w:rPr>
        <w:t xml:space="preserve">(2) </w:t>
      </w:r>
      <w:r w:rsidRPr="008C5D5C">
        <w:rPr>
          <w:b/>
          <w:sz w:val="24"/>
          <w:szCs w:val="24"/>
        </w:rPr>
        <w:t>广告费。广告收入是美团盈利的其中一部分收入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美团为商家提供打广告的平台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通过精准的市场分析投入准确的广告信息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而且价格比正规的广告公司便宜的多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吸引了众多商家。使商家和网站平台实现双盈利。</w:t>
      </w:r>
    </w:p>
    <w:p w:rsidR="00C74FD7" w:rsidRPr="008C5D5C" w:rsidRDefault="00C74FD7" w:rsidP="001F1A2B">
      <w:pPr>
        <w:rPr>
          <w:b/>
          <w:sz w:val="24"/>
          <w:szCs w:val="24"/>
        </w:rPr>
      </w:pPr>
      <w:r w:rsidRPr="008C5D5C">
        <w:rPr>
          <w:b/>
          <w:sz w:val="24"/>
          <w:szCs w:val="24"/>
        </w:rPr>
        <w:t xml:space="preserve">(3) </w:t>
      </w:r>
      <w:r w:rsidRPr="008C5D5C">
        <w:rPr>
          <w:b/>
          <w:sz w:val="24"/>
          <w:szCs w:val="24"/>
        </w:rPr>
        <w:t>配送费用。在收入来源方面</w:t>
      </w:r>
      <w:r w:rsidRPr="008C5D5C">
        <w:rPr>
          <w:b/>
          <w:sz w:val="24"/>
          <w:szCs w:val="24"/>
        </w:rPr>
        <w:t xml:space="preserve">, </w:t>
      </w:r>
      <w:r w:rsidRPr="008C5D5C">
        <w:rPr>
          <w:b/>
          <w:sz w:val="24"/>
          <w:szCs w:val="24"/>
        </w:rPr>
        <w:t>配送费收入是美团外卖的主要营收来源。</w:t>
      </w:r>
    </w:p>
    <w:p w:rsidR="009B3127" w:rsidRPr="008C5D5C" w:rsidRDefault="001F1A2B" w:rsidP="001F1A2B">
      <w:pPr>
        <w:rPr>
          <w:b/>
          <w:sz w:val="28"/>
          <w:szCs w:val="28"/>
        </w:rPr>
      </w:pPr>
      <w:r w:rsidRPr="008C5D5C">
        <w:rPr>
          <w:b/>
          <w:sz w:val="28"/>
          <w:szCs w:val="28"/>
        </w:rPr>
        <w:t>2</w:t>
      </w:r>
      <w:r w:rsidRPr="008C5D5C">
        <w:rPr>
          <w:rFonts w:hint="eastAsia"/>
          <w:b/>
          <w:sz w:val="28"/>
          <w:szCs w:val="28"/>
        </w:rPr>
        <w:t>．</w:t>
      </w:r>
      <w:r w:rsidR="009B3127" w:rsidRPr="008C5D5C">
        <w:rPr>
          <w:b/>
          <w:sz w:val="28"/>
          <w:szCs w:val="28"/>
        </w:rPr>
        <w:t>控制资金流，人流，物流，信息流。</w:t>
      </w:r>
    </w:p>
    <w:p w:rsidR="001F1A2B" w:rsidRPr="008C5D5C" w:rsidRDefault="001F1A2B" w:rsidP="001F1A2B">
      <w:pPr>
        <w:rPr>
          <w:b/>
          <w:sz w:val="24"/>
          <w:szCs w:val="24"/>
        </w:rPr>
      </w:pPr>
      <w:r w:rsidRPr="008C5D5C">
        <w:rPr>
          <w:b/>
          <w:sz w:val="24"/>
          <w:szCs w:val="24"/>
        </w:rPr>
        <w:t>(1)</w:t>
      </w:r>
      <w:r w:rsidR="009B3127" w:rsidRPr="008C5D5C">
        <w:rPr>
          <w:b/>
          <w:sz w:val="24"/>
          <w:szCs w:val="24"/>
        </w:rPr>
        <w:t>人流。就是流量。</w:t>
      </w:r>
    </w:p>
    <w:p w:rsidR="001F1A2B" w:rsidRPr="008C5D5C" w:rsidRDefault="001F1A2B" w:rsidP="001F1A2B">
      <w:pPr>
        <w:rPr>
          <w:b/>
          <w:sz w:val="24"/>
          <w:szCs w:val="24"/>
        </w:rPr>
      </w:pPr>
      <w:r w:rsidRPr="008C5D5C">
        <w:rPr>
          <w:rFonts w:hint="eastAsia"/>
          <w:b/>
          <w:sz w:val="24"/>
          <w:szCs w:val="24"/>
        </w:rPr>
        <w:t>(</w:t>
      </w:r>
      <w:r w:rsidRPr="008C5D5C">
        <w:rPr>
          <w:b/>
          <w:sz w:val="24"/>
          <w:szCs w:val="24"/>
        </w:rPr>
        <w:t>2)</w:t>
      </w:r>
      <w:r w:rsidR="009B3127" w:rsidRPr="008C5D5C">
        <w:rPr>
          <w:b/>
          <w:sz w:val="24"/>
          <w:szCs w:val="24"/>
        </w:rPr>
        <w:t>信息流。</w:t>
      </w:r>
      <w:r w:rsidR="001F756A" w:rsidRPr="008C5D5C">
        <w:rPr>
          <w:b/>
          <w:sz w:val="24"/>
          <w:szCs w:val="24"/>
        </w:rPr>
        <w:t>美团为了打通线上线下也是下了血本。美团的工作人员免费送排位机，帮</w:t>
      </w:r>
      <w:r w:rsidR="009B3127" w:rsidRPr="008C5D5C">
        <w:rPr>
          <w:b/>
          <w:sz w:val="24"/>
          <w:szCs w:val="24"/>
        </w:rPr>
        <w:t>安装，当人们养成了线上预先定位的习惯，那美团也就控制了用户，商家付费购买流量也是指日可待。</w:t>
      </w:r>
    </w:p>
    <w:p w:rsidR="009B3127" w:rsidRPr="008C5D5C" w:rsidRDefault="001F1A2B" w:rsidP="001F1A2B">
      <w:pPr>
        <w:rPr>
          <w:b/>
          <w:sz w:val="24"/>
          <w:szCs w:val="24"/>
        </w:rPr>
      </w:pPr>
      <w:r w:rsidRPr="008C5D5C">
        <w:rPr>
          <w:rFonts w:hint="eastAsia"/>
          <w:b/>
          <w:sz w:val="24"/>
          <w:szCs w:val="24"/>
        </w:rPr>
        <w:t>(</w:t>
      </w:r>
      <w:r w:rsidRPr="008C5D5C">
        <w:rPr>
          <w:b/>
          <w:sz w:val="24"/>
          <w:szCs w:val="24"/>
        </w:rPr>
        <w:t>3)</w:t>
      </w:r>
      <w:r w:rsidR="009B3127" w:rsidRPr="008C5D5C">
        <w:rPr>
          <w:b/>
          <w:sz w:val="24"/>
          <w:szCs w:val="24"/>
        </w:rPr>
        <w:t>资金流。</w:t>
      </w:r>
    </w:p>
    <w:p w:rsidR="009B3127" w:rsidRPr="008C5D5C" w:rsidRDefault="001F1A2B" w:rsidP="001F1A2B">
      <w:pPr>
        <w:rPr>
          <w:b/>
          <w:sz w:val="24"/>
          <w:szCs w:val="24"/>
        </w:rPr>
      </w:pPr>
      <w:r w:rsidRPr="008C5D5C">
        <w:rPr>
          <w:rFonts w:hint="eastAsia"/>
          <w:b/>
          <w:sz w:val="24"/>
          <w:szCs w:val="24"/>
        </w:rPr>
        <w:t>(</w:t>
      </w:r>
      <w:r w:rsidRPr="008C5D5C">
        <w:rPr>
          <w:b/>
          <w:sz w:val="24"/>
          <w:szCs w:val="24"/>
        </w:rPr>
        <w:t>4)</w:t>
      </w:r>
      <w:r w:rsidR="009B3127" w:rsidRPr="008C5D5C">
        <w:rPr>
          <w:b/>
          <w:sz w:val="24"/>
          <w:szCs w:val="24"/>
        </w:rPr>
        <w:t>物流。站在一个餐饮商家的角度来评估美团与点评。在平台合作上，真正感受到点评模式的优越性。从流量上，客户从点评网过来的居多。美团对于商家而言，仅有团购这一种产品。而点评，已经从各个领域服务好商家，控制商家，并且完善打通了</w:t>
      </w:r>
      <w:r w:rsidR="009B3127" w:rsidRPr="008C5D5C">
        <w:rPr>
          <w:b/>
          <w:sz w:val="24"/>
          <w:szCs w:val="24"/>
        </w:rPr>
        <w:t xml:space="preserve"> O2O </w:t>
      </w:r>
      <w:r w:rsidR="009B3127" w:rsidRPr="008C5D5C">
        <w:rPr>
          <w:b/>
          <w:sz w:val="24"/>
          <w:szCs w:val="24"/>
        </w:rPr>
        <w:t>闭环服务。来看点评网的商家后台。</w:t>
      </w:r>
    </w:p>
    <w:p w:rsidR="003F6D28" w:rsidRDefault="003F6D28" w:rsidP="001F1A2B">
      <w:pPr>
        <w:rPr>
          <w:b/>
        </w:rPr>
      </w:pPr>
      <w:r>
        <w:rPr>
          <w:noProof/>
        </w:rPr>
        <w:drawing>
          <wp:inline distT="0" distB="0" distL="0" distR="0" wp14:anchorId="0DD03F07" wp14:editId="4D475ED8">
            <wp:extent cx="5772150" cy="2751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350" cy="27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28" w:rsidRDefault="003F6D28" w:rsidP="003F6D28">
      <w:pPr>
        <w:ind w:firstLineChars="3200" w:firstLine="6746"/>
        <w:rPr>
          <w:b/>
        </w:rPr>
      </w:pPr>
      <w:r>
        <w:rPr>
          <w:rFonts w:hint="eastAsia"/>
          <w:b/>
        </w:rPr>
        <w:t>来源网易财经</w:t>
      </w:r>
    </w:p>
    <w:p w:rsidR="003F6D28" w:rsidRDefault="003F6D28" w:rsidP="003F6D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C84247" wp14:editId="70D5F93F">
            <wp:extent cx="5581650" cy="32961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950" cy="33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28" w:rsidRDefault="003F6D28" w:rsidP="003F6D28">
      <w:pPr>
        <w:rPr>
          <w:b/>
        </w:rPr>
      </w:pPr>
      <w:r>
        <w:rPr>
          <w:noProof/>
        </w:rPr>
        <w:drawing>
          <wp:inline distT="0" distB="0" distL="0" distR="0" wp14:anchorId="13F806D1" wp14:editId="74E0EC97">
            <wp:extent cx="5600700" cy="375245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793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AA" w:rsidRPr="00D82992" w:rsidRDefault="00A441AA" w:rsidP="00CB7C81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从图表可以看出所有的增长都比较平缓，可知近年的美团的盈利模式有太大的改动。</w:t>
      </w:r>
    </w:p>
    <w:p w:rsidR="00AB0B73" w:rsidRPr="00AB0B73" w:rsidRDefault="00030048" w:rsidP="00AB0B73">
      <w:pPr>
        <w:pStyle w:val="2"/>
      </w:pPr>
      <w:bookmarkStart w:id="6" w:name="_Toc516156130"/>
      <w:r w:rsidRPr="00D82992">
        <w:rPr>
          <w:rFonts w:hint="eastAsia"/>
        </w:rPr>
        <w:t>四．</w:t>
      </w:r>
      <w:r w:rsidR="00472AC3" w:rsidRPr="00472AC3">
        <w:t>天猫商城</w:t>
      </w:r>
      <w:r w:rsidRPr="00D82992">
        <w:rPr>
          <w:rFonts w:hint="eastAsia"/>
        </w:rPr>
        <w:t>B2C</w:t>
      </w:r>
      <w:r w:rsidRPr="00D82992">
        <w:rPr>
          <w:rFonts w:hint="eastAsia"/>
        </w:rPr>
        <w:t>模式盈利的</w:t>
      </w:r>
      <w:r w:rsidR="009C6317" w:rsidRPr="00D82992">
        <w:t>核心</w:t>
      </w:r>
      <w:bookmarkEnd w:id="6"/>
    </w:p>
    <w:p w:rsidR="00AB0B73" w:rsidRPr="008C5D5C" w:rsidRDefault="00AB0B73" w:rsidP="00AB0B73">
      <w:pPr>
        <w:rPr>
          <w:b/>
          <w:sz w:val="28"/>
          <w:szCs w:val="28"/>
        </w:rPr>
      </w:pPr>
      <w:r w:rsidRPr="008C5D5C">
        <w:rPr>
          <w:rFonts w:hint="eastAsia"/>
          <w:b/>
          <w:sz w:val="28"/>
          <w:szCs w:val="28"/>
        </w:rPr>
        <w:t xml:space="preserve"> </w:t>
      </w:r>
      <w:r w:rsidRPr="008C5D5C">
        <w:rPr>
          <w:b/>
          <w:sz w:val="28"/>
          <w:szCs w:val="28"/>
        </w:rPr>
        <w:t xml:space="preserve"> 1.</w:t>
      </w:r>
      <w:r w:rsidRPr="008C5D5C">
        <w:rPr>
          <w:b/>
          <w:sz w:val="28"/>
          <w:szCs w:val="28"/>
        </w:rPr>
        <w:t>盈利模式</w:t>
      </w:r>
      <w:r w:rsidR="00472AC3" w:rsidRPr="008C5D5C">
        <w:rPr>
          <w:b/>
          <w:sz w:val="28"/>
          <w:szCs w:val="28"/>
        </w:rPr>
        <w:t>即交易计价，从利益相关者</w:t>
      </w:r>
      <w:r w:rsidR="00472AC3" w:rsidRPr="008C5D5C">
        <w:rPr>
          <w:b/>
          <w:sz w:val="28"/>
          <w:szCs w:val="28"/>
        </w:rPr>
        <w:t xml:space="preserve"> </w:t>
      </w:r>
      <w:r w:rsidRPr="008C5D5C">
        <w:rPr>
          <w:b/>
          <w:sz w:val="28"/>
          <w:szCs w:val="28"/>
        </w:rPr>
        <w:t>角度来看，可以分为两个维度。</w:t>
      </w:r>
    </w:p>
    <w:p w:rsidR="00472AC3" w:rsidRPr="008C5D5C" w:rsidRDefault="008C5D5C" w:rsidP="008C5D5C">
      <w:pPr>
        <w:ind w:firstLineChars="100" w:firstLine="241"/>
        <w:rPr>
          <w:b/>
          <w:sz w:val="24"/>
          <w:szCs w:val="24"/>
        </w:rPr>
      </w:pPr>
      <w:r w:rsidRPr="008C5D5C">
        <w:rPr>
          <w:b/>
          <w:sz w:val="24"/>
          <w:szCs w:val="24"/>
        </w:rPr>
        <w:lastRenderedPageBreak/>
        <w:t>（</w:t>
      </w:r>
      <w:r w:rsidRPr="008C5D5C">
        <w:rPr>
          <w:b/>
          <w:sz w:val="24"/>
          <w:szCs w:val="24"/>
        </w:rPr>
        <w:t>1</w:t>
      </w:r>
      <w:r w:rsidRPr="008C5D5C">
        <w:rPr>
          <w:b/>
          <w:sz w:val="24"/>
          <w:szCs w:val="24"/>
        </w:rPr>
        <w:t>）</w:t>
      </w:r>
      <w:r w:rsidR="00472AC3" w:rsidRPr="008C5D5C">
        <w:rPr>
          <w:b/>
          <w:sz w:val="24"/>
          <w:szCs w:val="24"/>
        </w:rPr>
        <w:t>收</w:t>
      </w:r>
      <w:r w:rsidRPr="008C5D5C">
        <w:rPr>
          <w:rFonts w:hint="eastAsia"/>
          <w:b/>
          <w:sz w:val="24"/>
          <w:szCs w:val="24"/>
        </w:rPr>
        <w:t>入方面</w:t>
      </w:r>
      <w:r w:rsidR="00472AC3" w:rsidRPr="008C5D5C">
        <w:rPr>
          <w:b/>
          <w:sz w:val="24"/>
          <w:szCs w:val="24"/>
        </w:rPr>
        <w:t>。天猫</w:t>
      </w:r>
      <w:r w:rsidR="007A45C2">
        <w:rPr>
          <w:b/>
          <w:sz w:val="24"/>
          <w:szCs w:val="24"/>
        </w:rPr>
        <w:t>对</w:t>
      </w:r>
      <w:r w:rsidR="007A45C2">
        <w:rPr>
          <w:rFonts w:hint="eastAsia"/>
          <w:b/>
          <w:sz w:val="24"/>
          <w:szCs w:val="24"/>
        </w:rPr>
        <w:t>入</w:t>
      </w:r>
      <w:r w:rsidR="00472AC3" w:rsidRPr="008C5D5C">
        <w:rPr>
          <w:b/>
          <w:sz w:val="24"/>
          <w:szCs w:val="24"/>
        </w:rPr>
        <w:t>驻卖家的收费是其收</w:t>
      </w:r>
      <w:r w:rsidR="00413EBB">
        <w:rPr>
          <w:rFonts w:hint="eastAsia"/>
          <w:b/>
          <w:sz w:val="24"/>
          <w:szCs w:val="24"/>
        </w:rPr>
        <w:t>入</w:t>
      </w:r>
      <w:r w:rsidR="00472AC3" w:rsidRPr="008C5D5C">
        <w:rPr>
          <w:b/>
          <w:sz w:val="24"/>
          <w:szCs w:val="24"/>
        </w:rPr>
        <w:t>的主要来源，包括技术服务费、广告收人等等。天猫商城每天的访问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量高达几千万，甚至有时候超过</w:t>
      </w:r>
      <w:r w:rsidR="00472AC3" w:rsidRPr="008C5D5C">
        <w:rPr>
          <w:b/>
          <w:sz w:val="24"/>
          <w:szCs w:val="24"/>
        </w:rPr>
        <w:t>1</w:t>
      </w:r>
      <w:r w:rsidR="00472AC3" w:rsidRPr="008C5D5C">
        <w:rPr>
          <w:b/>
          <w:sz w:val="24"/>
          <w:szCs w:val="24"/>
        </w:rPr>
        <w:t>亿人，如此庞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大的数字，可见这是一个非常好的广告平台。此外，商家之间内部竞争异常激烈，天猫允许商家通过付费购买关键词的方式来提高在搜索结果中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的排名，从而提高店铺的流量。这也是其重要的收人来源。天猫依托自己的技术团队，开发大量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的软件和附加服务，由于这些服务是以天猫的数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据库系统为依托的，因此在开发过程中迎合了卖家的需求，商家们都争相购买，以使自己的店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铺能够获得更好的发展。天猫商城对于消费者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是免费开放和使用的，并不直接从买方获得收人。在广义虚拟经济时代，天猫以其强大的市场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份额和注册用户，提供更加符合卖家要求的服务。</w:t>
      </w:r>
    </w:p>
    <w:p w:rsidR="00AB0B73" w:rsidRPr="008C5D5C" w:rsidRDefault="00AB0B73" w:rsidP="00AB0B73">
      <w:pPr>
        <w:rPr>
          <w:sz w:val="24"/>
          <w:szCs w:val="24"/>
        </w:rPr>
      </w:pPr>
      <w:r w:rsidRPr="008C5D5C">
        <w:rPr>
          <w:rFonts w:hint="eastAsia"/>
          <w:b/>
          <w:sz w:val="24"/>
          <w:szCs w:val="24"/>
        </w:rPr>
        <w:t xml:space="preserve"> </w:t>
      </w:r>
      <w:r w:rsidR="008C5D5C" w:rsidRPr="008C5D5C">
        <w:rPr>
          <w:b/>
          <w:sz w:val="24"/>
          <w:szCs w:val="24"/>
        </w:rPr>
        <w:t xml:space="preserve"> </w:t>
      </w:r>
      <w:r w:rsidR="008C5D5C" w:rsidRPr="008C5D5C">
        <w:rPr>
          <w:rFonts w:hint="eastAsia"/>
          <w:b/>
          <w:sz w:val="24"/>
          <w:szCs w:val="24"/>
        </w:rPr>
        <w:t>（</w:t>
      </w:r>
      <w:r w:rsidR="008C5D5C" w:rsidRPr="008C5D5C">
        <w:rPr>
          <w:rFonts w:hint="eastAsia"/>
          <w:b/>
          <w:sz w:val="24"/>
          <w:szCs w:val="24"/>
        </w:rPr>
        <w:t>2</w:t>
      </w:r>
      <w:r w:rsidR="008C5D5C" w:rsidRPr="008C5D5C">
        <w:rPr>
          <w:rFonts w:hint="eastAsia"/>
          <w:b/>
          <w:sz w:val="24"/>
          <w:szCs w:val="24"/>
        </w:rPr>
        <w:t>）</w:t>
      </w:r>
      <w:r w:rsidR="00472AC3" w:rsidRPr="008C5D5C">
        <w:rPr>
          <w:b/>
          <w:sz w:val="24"/>
          <w:szCs w:val="24"/>
        </w:rPr>
        <w:t>成本方面，天猫商城对网站的建立与维护是其主要的支出方向。对于平台服务型的企业来说，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推广成本和营销费用也是一笔大投人，此外还有人力、管理成本等等。除此之外</w:t>
      </w:r>
      <w:r w:rsidR="00472AC3" w:rsidRPr="008C5D5C">
        <w:rPr>
          <w:b/>
          <w:sz w:val="24"/>
          <w:szCs w:val="24"/>
        </w:rPr>
        <w:t>,</w:t>
      </w:r>
      <w:r w:rsidR="00472AC3" w:rsidRPr="008C5D5C">
        <w:rPr>
          <w:b/>
          <w:sz w:val="24"/>
          <w:szCs w:val="24"/>
        </w:rPr>
        <w:t>还有客户服务费用、</w:t>
      </w:r>
      <w:r w:rsidR="00472AC3" w:rsidRPr="008C5D5C">
        <w:rPr>
          <w:b/>
          <w:sz w:val="24"/>
          <w:szCs w:val="24"/>
        </w:rPr>
        <w:t xml:space="preserve"> </w:t>
      </w:r>
      <w:r w:rsidR="00472AC3" w:rsidRPr="008C5D5C">
        <w:rPr>
          <w:b/>
          <w:sz w:val="24"/>
          <w:szCs w:val="24"/>
        </w:rPr>
        <w:t>赔偿费用、租赁费用等各种日常开销。天猫商城盈利模式如图</w:t>
      </w:r>
      <w:r w:rsidR="00472AC3" w:rsidRPr="008C5D5C">
        <w:rPr>
          <w:b/>
          <w:sz w:val="24"/>
          <w:szCs w:val="24"/>
        </w:rPr>
        <w:t>3</w:t>
      </w:r>
      <w:r w:rsidR="00472AC3" w:rsidRPr="008C5D5C">
        <w:rPr>
          <w:b/>
          <w:sz w:val="24"/>
          <w:szCs w:val="24"/>
        </w:rPr>
        <w:t>所示。</w:t>
      </w:r>
    </w:p>
    <w:p w:rsidR="00472AC3" w:rsidRDefault="00B32E1B" w:rsidP="00472AC3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225B53D9" wp14:editId="24AC64B4">
            <wp:extent cx="5273933" cy="29146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785" t="25696" r="31555" b="32227"/>
                    <a:stretch/>
                  </pic:blipFill>
                  <pic:spPr bwMode="auto">
                    <a:xfrm>
                      <a:off x="0" y="0"/>
                      <a:ext cx="5285150" cy="292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DA8" w:rsidRDefault="006B50F2" w:rsidP="006B50F2">
      <w:pPr>
        <w:ind w:firstLineChars="1200" w:firstLine="2891"/>
        <w:rPr>
          <w:sz w:val="30"/>
          <w:szCs w:val="30"/>
          <w:u w:val="single"/>
        </w:rPr>
      </w:pPr>
      <w:r w:rsidRPr="008C5D5C">
        <w:rPr>
          <w:b/>
          <w:sz w:val="24"/>
          <w:szCs w:val="24"/>
        </w:rPr>
        <w:t>天猫商城盈利模式</w:t>
      </w:r>
    </w:p>
    <w:p w:rsidR="002C4DA8" w:rsidRDefault="002C4DA8" w:rsidP="007A45C2">
      <w:pPr>
        <w:rPr>
          <w:sz w:val="30"/>
          <w:szCs w:val="30"/>
        </w:rPr>
      </w:pPr>
    </w:p>
    <w:p w:rsidR="00A441AA" w:rsidRDefault="00A441AA" w:rsidP="007A45C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6A8D43C" wp14:editId="2E4F8883">
            <wp:extent cx="483870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AA" w:rsidRDefault="00A441AA" w:rsidP="007A45C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       </w:t>
      </w:r>
      <w:r>
        <w:rPr>
          <w:rFonts w:hint="eastAsia"/>
          <w:sz w:val="30"/>
          <w:szCs w:val="30"/>
        </w:rPr>
        <w:t>亚马逊和阿里巴巴的同期对比</w:t>
      </w:r>
    </w:p>
    <w:p w:rsidR="00A441AA" w:rsidRPr="002C4DA8" w:rsidRDefault="00A441AA" w:rsidP="007A45C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0E886DF" wp14:editId="4088956D">
            <wp:extent cx="47434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AA" w:rsidRDefault="00A441AA" w:rsidP="00A441AA">
      <w:pPr>
        <w:ind w:firstLineChars="800"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阿里巴巴的收益</w:t>
      </w:r>
    </w:p>
    <w:p w:rsidR="00A441AA" w:rsidRDefault="00A441AA" w:rsidP="00CB7C81">
      <w:pPr>
        <w:ind w:firstLineChars="200" w:firstLine="482"/>
        <w:rPr>
          <w:b/>
          <w:sz w:val="24"/>
          <w:szCs w:val="24"/>
        </w:rPr>
      </w:pPr>
      <w:r w:rsidRPr="00CB7C81">
        <w:rPr>
          <w:rFonts w:hint="eastAsia"/>
          <w:b/>
          <w:sz w:val="24"/>
          <w:szCs w:val="24"/>
        </w:rPr>
        <w:t>从图表中可以看出无论从收益还是盈利都是健步如飞的增长。可知，人们对消费观念的改变对公司的影响较大，</w:t>
      </w:r>
      <w:r w:rsidR="00CB7C81" w:rsidRPr="00CB7C81">
        <w:rPr>
          <w:rFonts w:hint="eastAsia"/>
          <w:b/>
          <w:sz w:val="24"/>
          <w:szCs w:val="24"/>
        </w:rPr>
        <w:t>公司的战略以及模式的优化</w:t>
      </w:r>
      <w:r w:rsidR="00CB7C81">
        <w:rPr>
          <w:rFonts w:hint="eastAsia"/>
          <w:b/>
          <w:sz w:val="24"/>
          <w:szCs w:val="24"/>
        </w:rPr>
        <w:t>密不可分，但是核心盈利模式并没有改变。</w:t>
      </w:r>
    </w:p>
    <w:p w:rsidR="00CB7C81" w:rsidRDefault="00CB7C81" w:rsidP="00CB7C81">
      <w:pPr>
        <w:pStyle w:val="2"/>
      </w:pPr>
      <w:r>
        <w:rPr>
          <w:rFonts w:hint="eastAsia"/>
        </w:rPr>
        <w:t>五</w:t>
      </w:r>
      <w:r w:rsidRPr="00D82992">
        <w:rPr>
          <w:rFonts w:hint="eastAsia"/>
        </w:rPr>
        <w:t>．</w:t>
      </w:r>
      <w:r>
        <w:rPr>
          <w:rFonts w:hint="eastAsia"/>
        </w:rPr>
        <w:t>总结</w:t>
      </w:r>
    </w:p>
    <w:p w:rsidR="00CB7C81" w:rsidRDefault="00CB7C81" w:rsidP="007C51B9">
      <w:pPr>
        <w:ind w:firstLine="480"/>
        <w:rPr>
          <w:b/>
          <w:sz w:val="28"/>
          <w:szCs w:val="28"/>
        </w:rPr>
      </w:pPr>
      <w:r w:rsidRPr="007C51B9">
        <w:rPr>
          <w:b/>
          <w:sz w:val="28"/>
          <w:szCs w:val="28"/>
        </w:rPr>
        <w:t>1.</w:t>
      </w:r>
      <w:r w:rsidR="007C51B9">
        <w:rPr>
          <w:b/>
          <w:sz w:val="28"/>
          <w:szCs w:val="28"/>
        </w:rPr>
        <w:t xml:space="preserve"> </w:t>
      </w:r>
      <w:r w:rsidRPr="007C51B9">
        <w:rPr>
          <w:rFonts w:hint="eastAsia"/>
          <w:b/>
          <w:sz w:val="28"/>
          <w:szCs w:val="28"/>
        </w:rPr>
        <w:t>O2O</w:t>
      </w:r>
      <w:r w:rsidRPr="007C51B9">
        <w:rPr>
          <w:rFonts w:hint="eastAsia"/>
          <w:b/>
          <w:sz w:val="28"/>
          <w:szCs w:val="28"/>
        </w:rPr>
        <w:t>的盈利模式核心没有改变依旧是线上线下的盈利模式，只不过随着人们对消费观念的改变，</w:t>
      </w:r>
      <w:r w:rsidR="007C51B9" w:rsidRPr="007C51B9">
        <w:rPr>
          <w:rFonts w:hint="eastAsia"/>
          <w:b/>
          <w:sz w:val="28"/>
          <w:szCs w:val="28"/>
        </w:rPr>
        <w:t>美团</w:t>
      </w:r>
      <w:r w:rsidRPr="007C51B9">
        <w:rPr>
          <w:rFonts w:hint="eastAsia"/>
          <w:b/>
          <w:sz w:val="28"/>
          <w:szCs w:val="28"/>
        </w:rPr>
        <w:t>线上进行大幅折扣，线下</w:t>
      </w:r>
      <w:r w:rsidR="007C51B9" w:rsidRPr="007C51B9">
        <w:rPr>
          <w:rFonts w:hint="eastAsia"/>
          <w:b/>
          <w:sz w:val="28"/>
          <w:szCs w:val="28"/>
        </w:rPr>
        <w:t>优化</w:t>
      </w:r>
      <w:r w:rsidRPr="007C51B9">
        <w:rPr>
          <w:rFonts w:hint="eastAsia"/>
          <w:b/>
          <w:sz w:val="28"/>
          <w:szCs w:val="28"/>
        </w:rPr>
        <w:t>产品质量和服务</w:t>
      </w:r>
      <w:r w:rsidR="007C51B9" w:rsidRPr="007C51B9">
        <w:rPr>
          <w:rFonts w:hint="eastAsia"/>
          <w:b/>
          <w:sz w:val="28"/>
          <w:szCs w:val="28"/>
        </w:rPr>
        <w:t>态度，并且监控力度加大，对违规处罚更加严厉。</w:t>
      </w:r>
    </w:p>
    <w:p w:rsidR="007C51B9" w:rsidRPr="007C51B9" w:rsidRDefault="007C51B9" w:rsidP="007C51B9">
      <w:pPr>
        <w:ind w:firstLine="480"/>
        <w:rPr>
          <w:rFonts w:hint="eastAsia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B2C</w:t>
      </w:r>
      <w:r>
        <w:rPr>
          <w:rFonts w:hint="eastAsia"/>
          <w:b/>
          <w:sz w:val="28"/>
          <w:szCs w:val="28"/>
        </w:rPr>
        <w:t>的盈利模式核心也没有太多的变化依旧是以线上消费的盈利模式，刚换执行总裁（</w:t>
      </w:r>
      <w:r>
        <w:rPr>
          <w:rFonts w:hint="eastAsia"/>
          <w:b/>
          <w:sz w:val="28"/>
          <w:szCs w:val="28"/>
        </w:rPr>
        <w:t>2017.12.27</w:t>
      </w:r>
      <w:r w:rsidRPr="007C51B9">
        <w:rPr>
          <w:b/>
          <w:sz w:val="28"/>
          <w:szCs w:val="28"/>
        </w:rPr>
        <w:t>靖捷</w:t>
      </w:r>
      <w:r>
        <w:rPr>
          <w:rFonts w:hint="eastAsia"/>
          <w:b/>
          <w:sz w:val="28"/>
          <w:szCs w:val="28"/>
        </w:rPr>
        <w:t>）的天猫商城主要进行线上大幅折扣以及活动，侧重于商品质量，售后服务，</w:t>
      </w:r>
      <w:r w:rsidR="0094422D">
        <w:rPr>
          <w:rFonts w:hint="eastAsia"/>
          <w:b/>
          <w:sz w:val="28"/>
          <w:szCs w:val="28"/>
        </w:rPr>
        <w:t>以及快递。阿里和</w:t>
      </w:r>
      <w:r w:rsidR="0094422D" w:rsidRPr="0094422D">
        <w:rPr>
          <w:b/>
          <w:sz w:val="28"/>
          <w:szCs w:val="28"/>
        </w:rPr>
        <w:t>国内外主要物流合作伙伴组建</w:t>
      </w:r>
      <w:r w:rsidR="0094422D">
        <w:rPr>
          <w:rFonts w:hint="eastAsia"/>
          <w:b/>
          <w:sz w:val="28"/>
          <w:szCs w:val="28"/>
        </w:rPr>
        <w:t>的菜鸟联盟（快递服务）</w:t>
      </w:r>
      <w:r w:rsidR="0094422D">
        <w:rPr>
          <w:rFonts w:hint="eastAsia"/>
          <w:b/>
          <w:sz w:val="28"/>
          <w:szCs w:val="28"/>
        </w:rPr>
        <w:t>，充分体现了核心没有变，更加注重消费者心理以及核心的优化。</w:t>
      </w:r>
    </w:p>
    <w:sectPr w:rsidR="007C51B9" w:rsidRPr="007C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236" w:rsidRDefault="003F2236" w:rsidP="009B3127">
      <w:r>
        <w:separator/>
      </w:r>
    </w:p>
  </w:endnote>
  <w:endnote w:type="continuationSeparator" w:id="0">
    <w:p w:rsidR="003F2236" w:rsidRDefault="003F2236" w:rsidP="009B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236" w:rsidRDefault="003F2236" w:rsidP="009B3127">
      <w:r>
        <w:separator/>
      </w:r>
    </w:p>
  </w:footnote>
  <w:footnote w:type="continuationSeparator" w:id="0">
    <w:p w:rsidR="003F2236" w:rsidRDefault="003F2236" w:rsidP="009B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C64"/>
    <w:multiLevelType w:val="multilevel"/>
    <w:tmpl w:val="F79E08B8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3F18C9"/>
    <w:multiLevelType w:val="multilevel"/>
    <w:tmpl w:val="F79E08B8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7624CA"/>
    <w:multiLevelType w:val="multilevel"/>
    <w:tmpl w:val="0EB80130"/>
    <w:lvl w:ilvl="0">
      <w:start w:val="2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2B3EA1"/>
    <w:multiLevelType w:val="multilevel"/>
    <w:tmpl w:val="F79E08B8"/>
    <w:lvl w:ilvl="0">
      <w:start w:val="1"/>
      <w:numFmt w:val="decim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46"/>
    <w:rsid w:val="00030048"/>
    <w:rsid w:val="00077BB4"/>
    <w:rsid w:val="00134299"/>
    <w:rsid w:val="00152C7D"/>
    <w:rsid w:val="001F1A2B"/>
    <w:rsid w:val="001F756A"/>
    <w:rsid w:val="00260A2B"/>
    <w:rsid w:val="002C4DA8"/>
    <w:rsid w:val="003665C5"/>
    <w:rsid w:val="003808B7"/>
    <w:rsid w:val="003F2236"/>
    <w:rsid w:val="003F6D28"/>
    <w:rsid w:val="00413EBB"/>
    <w:rsid w:val="00472AC3"/>
    <w:rsid w:val="00637D4F"/>
    <w:rsid w:val="00657112"/>
    <w:rsid w:val="006B50F2"/>
    <w:rsid w:val="006F5CB3"/>
    <w:rsid w:val="00726CC5"/>
    <w:rsid w:val="00783919"/>
    <w:rsid w:val="007A45C2"/>
    <w:rsid w:val="007C51B9"/>
    <w:rsid w:val="008C5D5C"/>
    <w:rsid w:val="0094422D"/>
    <w:rsid w:val="009B3127"/>
    <w:rsid w:val="009C6317"/>
    <w:rsid w:val="00A441AA"/>
    <w:rsid w:val="00A73826"/>
    <w:rsid w:val="00A97371"/>
    <w:rsid w:val="00AB0B73"/>
    <w:rsid w:val="00AD0BAC"/>
    <w:rsid w:val="00B15549"/>
    <w:rsid w:val="00B32E1B"/>
    <w:rsid w:val="00B51824"/>
    <w:rsid w:val="00BA04B2"/>
    <w:rsid w:val="00C35800"/>
    <w:rsid w:val="00C74FD7"/>
    <w:rsid w:val="00CB7C81"/>
    <w:rsid w:val="00D07FF3"/>
    <w:rsid w:val="00D82992"/>
    <w:rsid w:val="00DB4FCA"/>
    <w:rsid w:val="00DF0246"/>
    <w:rsid w:val="00DF0D56"/>
    <w:rsid w:val="00E027FD"/>
    <w:rsid w:val="00E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131F5-376F-4F60-AEC9-77AA1B66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D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D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60A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34299"/>
    <w:rPr>
      <w:color w:val="0000FF"/>
      <w:u w:val="single"/>
    </w:rPr>
  </w:style>
  <w:style w:type="character" w:customStyle="1" w:styleId="20">
    <w:name w:val="正文文本 (2)_"/>
    <w:basedOn w:val="a0"/>
    <w:link w:val="21"/>
    <w:rsid w:val="00657112"/>
    <w:rPr>
      <w:rFonts w:ascii="MingLiU" w:eastAsia="MingLiU" w:hAnsi="MingLiU" w:cs="MingLiU"/>
      <w:sz w:val="22"/>
      <w:shd w:val="clear" w:color="auto" w:fill="FFFFFF"/>
    </w:rPr>
  </w:style>
  <w:style w:type="character" w:customStyle="1" w:styleId="30">
    <w:name w:val="标题 #3_"/>
    <w:basedOn w:val="a0"/>
    <w:link w:val="31"/>
    <w:rsid w:val="00657112"/>
    <w:rPr>
      <w:rFonts w:ascii="MingLiU" w:eastAsia="MingLiU" w:hAnsi="MingLiU" w:cs="MingLiU"/>
      <w:sz w:val="26"/>
      <w:szCs w:val="26"/>
      <w:shd w:val="clear" w:color="auto" w:fill="FFFFFF"/>
    </w:rPr>
  </w:style>
  <w:style w:type="character" w:customStyle="1" w:styleId="3TimesNewRoman">
    <w:name w:val="标题 #3 + Times New Roman"/>
    <w:basedOn w:val="30"/>
    <w:rsid w:val="00657112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2TimesNewRoman">
    <w:name w:val="正文文本 (2) + Times New Roman"/>
    <w:aliases w:val="11.5 pt,9.5 pt"/>
    <w:basedOn w:val="20"/>
    <w:rsid w:val="00657112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32">
    <w:name w:val="标题 #3 (2)_"/>
    <w:basedOn w:val="a0"/>
    <w:link w:val="320"/>
    <w:rsid w:val="0065711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2MingLiU">
    <w:name w:val="标题 #3 (2) + MingLiU"/>
    <w:basedOn w:val="32"/>
    <w:rsid w:val="00657112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45pt">
    <w:name w:val="正文文本 (2) + 4.5 pt"/>
    <w:aliases w:val="间距 5 pt"/>
    <w:basedOn w:val="20"/>
    <w:rsid w:val="00657112"/>
    <w:rPr>
      <w:rFonts w:ascii="MingLiU" w:eastAsia="MingLiU" w:hAnsi="MingLiU" w:cs="MingLiU"/>
      <w:color w:val="000000"/>
      <w:spacing w:val="110"/>
      <w:w w:val="100"/>
      <w:position w:val="0"/>
      <w:sz w:val="9"/>
      <w:szCs w:val="9"/>
      <w:shd w:val="clear" w:color="auto" w:fill="FFFFFF"/>
      <w:lang w:val="zh-CN" w:eastAsia="zh-CN" w:bidi="zh-CN"/>
    </w:rPr>
  </w:style>
  <w:style w:type="character" w:customStyle="1" w:styleId="19">
    <w:name w:val="正文文本 (19)_"/>
    <w:basedOn w:val="a0"/>
    <w:link w:val="190"/>
    <w:rsid w:val="00657112"/>
    <w:rPr>
      <w:rFonts w:ascii="MingLiU" w:eastAsia="MingLiU" w:hAnsi="MingLiU" w:cs="MingLiU"/>
      <w:spacing w:val="-10"/>
      <w:w w:val="250"/>
      <w:szCs w:val="21"/>
      <w:shd w:val="clear" w:color="auto" w:fill="FFFFFF"/>
    </w:rPr>
  </w:style>
  <w:style w:type="character" w:customStyle="1" w:styleId="1911pt">
    <w:name w:val="正文文本 (19) + 11 pt"/>
    <w:aliases w:val="间距 -1 pt,缩放 100%"/>
    <w:basedOn w:val="19"/>
    <w:rsid w:val="00657112"/>
    <w:rPr>
      <w:rFonts w:ascii="MingLiU" w:eastAsia="MingLiU" w:hAnsi="MingLiU" w:cs="MingLiU"/>
      <w:color w:val="000000"/>
      <w:spacing w:val="-2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2">
    <w:name w:val="标题 #4 (2)_"/>
    <w:basedOn w:val="a0"/>
    <w:link w:val="420"/>
    <w:rsid w:val="00657112"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21">
    <w:name w:val="正文文本 (2)"/>
    <w:basedOn w:val="a"/>
    <w:link w:val="20"/>
    <w:rsid w:val="00657112"/>
    <w:pPr>
      <w:shd w:val="clear" w:color="auto" w:fill="FFFFFF"/>
      <w:spacing w:before="180" w:line="350" w:lineRule="exact"/>
      <w:jc w:val="distribute"/>
    </w:pPr>
    <w:rPr>
      <w:rFonts w:ascii="MingLiU" w:eastAsia="MingLiU" w:hAnsi="MingLiU" w:cs="MingLiU"/>
      <w:sz w:val="22"/>
    </w:rPr>
  </w:style>
  <w:style w:type="paragraph" w:customStyle="1" w:styleId="31">
    <w:name w:val="标题 #3"/>
    <w:basedOn w:val="a"/>
    <w:link w:val="30"/>
    <w:rsid w:val="00657112"/>
    <w:pPr>
      <w:shd w:val="clear" w:color="auto" w:fill="FFFFFF"/>
      <w:spacing w:before="180" w:after="180" w:line="0" w:lineRule="atLeast"/>
      <w:jc w:val="left"/>
      <w:outlineLvl w:val="2"/>
    </w:pPr>
    <w:rPr>
      <w:rFonts w:ascii="MingLiU" w:eastAsia="MingLiU" w:hAnsi="MingLiU" w:cs="MingLiU"/>
      <w:sz w:val="26"/>
      <w:szCs w:val="26"/>
    </w:rPr>
  </w:style>
  <w:style w:type="paragraph" w:customStyle="1" w:styleId="320">
    <w:name w:val="标题 #3 (2)"/>
    <w:basedOn w:val="a"/>
    <w:link w:val="32"/>
    <w:rsid w:val="00657112"/>
    <w:pPr>
      <w:shd w:val="clear" w:color="auto" w:fill="FFFFFF"/>
      <w:spacing w:after="120" w:line="0" w:lineRule="atLeast"/>
      <w:jc w:val="distribute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90">
    <w:name w:val="正文文本 (19)"/>
    <w:basedOn w:val="a"/>
    <w:link w:val="19"/>
    <w:rsid w:val="00657112"/>
    <w:pPr>
      <w:shd w:val="clear" w:color="auto" w:fill="FFFFFF"/>
      <w:spacing w:line="350" w:lineRule="exact"/>
      <w:jc w:val="left"/>
    </w:pPr>
    <w:rPr>
      <w:rFonts w:ascii="MingLiU" w:eastAsia="MingLiU" w:hAnsi="MingLiU" w:cs="MingLiU"/>
      <w:spacing w:val="-10"/>
      <w:w w:val="250"/>
      <w:szCs w:val="21"/>
    </w:rPr>
  </w:style>
  <w:style w:type="paragraph" w:customStyle="1" w:styleId="420">
    <w:name w:val="标题 #4 (2)"/>
    <w:basedOn w:val="a"/>
    <w:link w:val="42"/>
    <w:rsid w:val="00657112"/>
    <w:pPr>
      <w:shd w:val="clear" w:color="auto" w:fill="FFFFFF"/>
      <w:spacing w:line="350" w:lineRule="exact"/>
      <w:jc w:val="left"/>
      <w:outlineLvl w:val="3"/>
    </w:pPr>
    <w:rPr>
      <w:rFonts w:ascii="MingLiU" w:eastAsia="MingLiU" w:hAnsi="MingLiU" w:cs="MingLiU"/>
      <w:sz w:val="18"/>
      <w:szCs w:val="18"/>
    </w:rPr>
  </w:style>
  <w:style w:type="paragraph" w:styleId="a5">
    <w:name w:val="No Spacing"/>
    <w:uiPriority w:val="1"/>
    <w:qFormat/>
    <w:rsid w:val="00657112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9B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B312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B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B312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31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3127"/>
    <w:pPr>
      <w:tabs>
        <w:tab w:val="right" w:leader="dot" w:pos="8567"/>
      </w:tabs>
      <w:jc w:val="right"/>
    </w:pPr>
  </w:style>
  <w:style w:type="paragraph" w:styleId="22">
    <w:name w:val="toc 2"/>
    <w:basedOn w:val="a"/>
    <w:next w:val="a"/>
    <w:autoRedefine/>
    <w:uiPriority w:val="39"/>
    <w:unhideWhenUsed/>
    <w:rsid w:val="009B312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C74FD7"/>
    <w:rPr>
      <w:b/>
      <w:bCs/>
      <w:sz w:val="32"/>
      <w:szCs w:val="32"/>
    </w:rPr>
  </w:style>
  <w:style w:type="paragraph" w:customStyle="1" w:styleId="imgtit">
    <w:name w:val="img_tit"/>
    <w:basedOn w:val="a"/>
    <w:rsid w:val="00C74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D0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0">
    <w:name w:val="标题 #2 (2)_"/>
    <w:basedOn w:val="a0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21">
    <w:name w:val="标题 #2 (2)"/>
    <w:basedOn w:val="220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3">
    <w:name w:val="图片标题 (2)_"/>
    <w:basedOn w:val="a0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4">
    <w:name w:val="图片标题 (2)"/>
    <w:basedOn w:val="23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9">
    <w:name w:val="图片标题_"/>
    <w:basedOn w:val="a0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70"/>
      <w:sz w:val="15"/>
      <w:szCs w:val="15"/>
      <w:u w:val="none"/>
    </w:rPr>
  </w:style>
  <w:style w:type="character" w:customStyle="1" w:styleId="2pt">
    <w:name w:val="图片标题 + 间距 2 pt"/>
    <w:basedOn w:val="a9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aa">
    <w:name w:val="图片标题"/>
    <w:basedOn w:val="a9"/>
    <w:rsid w:val="00472AC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5"/>
      <w:szCs w:val="15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A%BF%E4%B8%8A%E8%90%A5%E9%94%80/2992150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94%B5%E5%AD%90%E5%95%86%E5%8A%A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aike.baidu.com/item/%E9%A2%84%E8%AE%A2/8831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89%93%E6%8A%98/24265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4B2F-0A22-4557-B725-AC571674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 never</dc:creator>
  <cp:keywords/>
  <dc:description/>
  <cp:lastModifiedBy>qaz never</cp:lastModifiedBy>
  <cp:revision>15</cp:revision>
  <dcterms:created xsi:type="dcterms:W3CDTF">2018-06-07T06:59:00Z</dcterms:created>
  <dcterms:modified xsi:type="dcterms:W3CDTF">2018-06-09T01:19:00Z</dcterms:modified>
</cp:coreProperties>
</file>