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266A22F5" w14:textId="77777777" w:rsidR="007E7E51" w:rsidRDefault="007E7E51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</w:p>
    <w:p w14:paraId="66748227" w14:textId="343D8363" w:rsidR="00E3787A" w:rsidRDefault="00130D22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w:rPr>
            <w:rFonts w:ascii="Cambria Math" w:hAnsi="Cambria Math" w:cs="Times New Roman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5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4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9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ab/>
      </w:r>
      <w:r w:rsidR="001F3420">
        <w:rPr>
          <w:rFonts w:ascii="Cambria Math" w:hAnsi="Cambria Math" w:cs="Times New Roman"/>
        </w:rPr>
        <w:tab/>
      </w:r>
      <m:oMath>
        <m:r>
          <w:rPr>
            <w:rFonts w:ascii="Cambria Math" w:hAnsi="Cambria Math" w:cs="Times New Roman"/>
          </w:rPr>
          <m:t>Z=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5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7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1F3420">
        <w:rPr>
          <w:rFonts w:ascii="Cambria Math" w:hAnsi="Cambria Math" w:cs="Times New Roman"/>
        </w:rPr>
        <w:t xml:space="preserve"> </w:t>
      </w:r>
    </w:p>
    <w:p w14:paraId="25B386C4" w14:textId="77777777" w:rsidR="00FD57BF" w:rsidRPr="00FD57BF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36E648D4" w14:textId="08BBBFA3" w:rsidR="00C63443" w:rsidRDefault="005F1A19" w:rsidP="007F2FCB">
      <w:pPr>
        <w:pStyle w:val="Body"/>
        <w:spacing w:before="120" w:after="120"/>
        <w:rPr>
          <w:rFonts w:ascii="Cambria Math" w:hAnsi="Cambria Math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Φ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Φ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C63443">
        <w:rPr>
          <w:rFonts w:ascii="Cambria Math" w:hAnsi="Cambria Math" w:cs="Times New Roman"/>
        </w:rPr>
        <w:t xml:space="preserve"> </w:t>
      </w:r>
    </w:p>
    <w:p w14:paraId="6A36861D" w14:textId="693B1B44" w:rsidR="00325630" w:rsidRDefault="00325630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1B91FA84" w14:textId="77777777" w:rsidR="00FD57BF" w:rsidRPr="00130D22" w:rsidRDefault="00FD57BF" w:rsidP="007F2FCB">
      <w:pPr>
        <w:pStyle w:val="Body"/>
        <w:spacing w:before="120" w:after="120"/>
        <w:rPr>
          <w:rFonts w:ascii="Cambria Math" w:hAnsi="Cambria Math" w:cs="Times New Roman"/>
        </w:rPr>
      </w:pPr>
    </w:p>
    <w:p w14:paraId="2E9A6D77" w14:textId="77777777" w:rsidR="00F13B40" w:rsidRPr="00130D22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</w:rPr>
      </w:pPr>
    </w:p>
    <w:p w14:paraId="44654E9A" w14:textId="54085A7C" w:rsidR="00E3787A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>Answer 2</w:t>
      </w:r>
    </w:p>
    <w:p w14:paraId="6C0AD8B2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</w:p>
    <w:p w14:paraId="793AA0B7" w14:textId="36D28A49" w:rsidR="00510A07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7F2FCB">
      <w:pPr>
        <w:pStyle w:val="ListParagraph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17A6B430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4947D851" w14:textId="6C1254C9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5</w:t>
      </w:r>
    </w:p>
    <w:p w14:paraId="164B9404" w14:textId="77777777" w:rsidR="00F13B40" w:rsidRPr="007F2FCB" w:rsidRDefault="00F13B40" w:rsidP="007F2FCB">
      <w:pPr>
        <w:pStyle w:val="Body"/>
        <w:spacing w:before="120" w:after="120"/>
        <w:rPr>
          <w:sz w:val="8"/>
          <w:szCs w:val="8"/>
          <w:lang w:val="en-US"/>
        </w:rPr>
      </w:pPr>
    </w:p>
    <w:p w14:paraId="6545FB9D" w14:textId="2D4CC9EB" w:rsidR="00E3787A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6</w:t>
      </w:r>
    </w:p>
    <w:p w14:paraId="5572764A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5EB0D84" w14:textId="17AA1FDF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7</w:t>
      </w:r>
    </w:p>
    <w:p w14:paraId="23425924" w14:textId="77777777" w:rsidR="00F13B40" w:rsidRPr="007F2FCB" w:rsidRDefault="00F13B40" w:rsidP="007F2FCB">
      <w:pPr>
        <w:pStyle w:val="ListParagraph"/>
        <w:ind w:left="0"/>
        <w:rPr>
          <w:sz w:val="8"/>
          <w:szCs w:val="8"/>
        </w:rPr>
      </w:pPr>
    </w:p>
    <w:p w14:paraId="74956B4D" w14:textId="2A22F55C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8</w:t>
      </w:r>
    </w:p>
    <w:p w14:paraId="49DE7C0C" w14:textId="657344F5" w:rsidR="0024611A" w:rsidRDefault="0024611A" w:rsidP="00F13B40">
      <w:pPr>
        <w:pStyle w:val="Body"/>
        <w:spacing w:before="120" w:after="120"/>
        <w:ind w:left="720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55A7541A" w14:textId="73091BCC" w:rsidR="00F13B40" w:rsidRPr="007F2FCB" w:rsidRDefault="00F13B40" w:rsidP="00F13B40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III. APPENDIX</w:t>
      </w:r>
    </w:p>
    <w:p w14:paraId="446D6DD3" w14:textId="77777777" w:rsidR="00F13B40" w:rsidRDefault="00F13B40" w:rsidP="00F13B40">
      <w:pPr>
        <w:pStyle w:val="Body"/>
        <w:spacing w:before="120" w:after="120"/>
        <w:ind w:left="270"/>
        <w:rPr>
          <w:rFonts w:ascii="Consolas" w:hAnsi="Consolas"/>
          <w:sz w:val="18"/>
          <w:szCs w:val="18"/>
          <w:lang w:val="en-US"/>
        </w:rPr>
      </w:pPr>
    </w:p>
    <w:p w14:paraId="036080EE" w14:textId="029FDD13" w:rsidR="00F13B40" w:rsidRDefault="00F13B40" w:rsidP="007F2FCB">
      <w:pPr>
        <w:pStyle w:val="Body"/>
        <w:spacing w:before="120" w:after="120"/>
        <w:rPr>
          <w:rFonts w:ascii="Consolas" w:hAnsi="Consolas"/>
          <w:sz w:val="18"/>
          <w:szCs w:val="18"/>
          <w:lang w:val="en-US"/>
        </w:rPr>
      </w:pPr>
      <w:r w:rsidRPr="00F13B40">
        <w:rPr>
          <w:rFonts w:ascii="Consolas" w:hAnsi="Consolas"/>
          <w:sz w:val="18"/>
          <w:szCs w:val="18"/>
          <w:lang w:val="en-US"/>
        </w:rPr>
        <w:t xml:space="preserve">Paste your </w:t>
      </w:r>
      <w:r>
        <w:rPr>
          <w:rFonts w:ascii="Consolas" w:hAnsi="Consolas"/>
          <w:sz w:val="18"/>
          <w:szCs w:val="18"/>
          <w:lang w:val="en-US"/>
        </w:rPr>
        <w:t xml:space="preserve">programming </w:t>
      </w:r>
      <w:r w:rsidRPr="00F13B40">
        <w:rPr>
          <w:rFonts w:ascii="Consolas" w:hAnsi="Consolas"/>
          <w:sz w:val="18"/>
          <w:szCs w:val="18"/>
          <w:lang w:val="en-US"/>
        </w:rPr>
        <w:t xml:space="preserve">code here using Consolas </w:t>
      </w:r>
      <w:r>
        <w:rPr>
          <w:rFonts w:ascii="Consolas" w:hAnsi="Consolas"/>
          <w:sz w:val="18"/>
          <w:szCs w:val="18"/>
          <w:lang w:val="en-US"/>
        </w:rPr>
        <w:t>9</w:t>
      </w:r>
      <w:r w:rsidRPr="00F13B40">
        <w:rPr>
          <w:rFonts w:ascii="Consolas" w:hAnsi="Consolas"/>
          <w:sz w:val="18"/>
          <w:szCs w:val="18"/>
          <w:lang w:val="en-US"/>
        </w:rPr>
        <w:t>pt</w:t>
      </w:r>
      <w:r w:rsidR="006832E4">
        <w:rPr>
          <w:rFonts w:ascii="Consolas" w:hAnsi="Consolas"/>
          <w:sz w:val="18"/>
          <w:szCs w:val="18"/>
          <w:lang w:val="en-US"/>
        </w:rPr>
        <w:t xml:space="preserve"> or 10pt</w:t>
      </w:r>
      <w:r w:rsidRPr="00F13B40">
        <w:rPr>
          <w:rFonts w:ascii="Consolas" w:hAnsi="Consolas"/>
          <w:sz w:val="18"/>
          <w:szCs w:val="18"/>
          <w:lang w:val="en-US"/>
        </w:rPr>
        <w:t>.</w:t>
      </w:r>
      <w:r>
        <w:rPr>
          <w:rFonts w:ascii="Consolas" w:hAnsi="Consolas"/>
          <w:sz w:val="18"/>
          <w:szCs w:val="18"/>
          <w:lang w:val="en-US"/>
        </w:rPr>
        <w:t xml:space="preserve"> </w:t>
      </w:r>
    </w:p>
    <w:p w14:paraId="12294E23" w14:textId="4B8F0747" w:rsidR="00F13B40" w:rsidRPr="00F13B40" w:rsidRDefault="00F13B40" w:rsidP="007F2FCB">
      <w:pPr>
        <w:pStyle w:val="Body"/>
        <w:spacing w:before="120" w:after="120"/>
        <w:rPr>
          <w:rFonts w:ascii="Consolas" w:hAnsi="Consolas" w:cs="Times New Roman"/>
          <w:iCs/>
          <w:color w:val="auto"/>
          <w:sz w:val="20"/>
          <w:szCs w:val="20"/>
          <w:lang w:val="en-US"/>
        </w:rPr>
      </w:pPr>
      <w:r>
        <w:rPr>
          <w:rFonts w:ascii="Consolas" w:hAnsi="Consolas"/>
          <w:sz w:val="18"/>
          <w:szCs w:val="18"/>
          <w:lang w:val="en-US"/>
        </w:rPr>
        <w:t xml:space="preserve">Use </w:t>
      </w:r>
      <w:r w:rsidRPr="00F74D5F">
        <w:rPr>
          <w:rFonts w:ascii="Consolas" w:hAnsi="Consolas"/>
          <w:b/>
          <w:bCs/>
          <w:sz w:val="18"/>
          <w:szCs w:val="18"/>
          <w:lang w:val="en-US"/>
        </w:rPr>
        <w:t>highlighting</w:t>
      </w:r>
      <w:r>
        <w:rPr>
          <w:rFonts w:ascii="Consolas" w:hAnsi="Consolas"/>
          <w:sz w:val="18"/>
          <w:szCs w:val="18"/>
          <w:lang w:val="en-US"/>
        </w:rPr>
        <w:t xml:space="preserve"> or </w:t>
      </w:r>
      <w:r w:rsidRPr="00F74D5F">
        <w:rPr>
          <w:rFonts w:ascii="Consolas" w:hAnsi="Consolas"/>
          <w:color w:val="00B050"/>
          <w:sz w:val="18"/>
          <w:szCs w:val="18"/>
          <w:lang w:val="en-US"/>
        </w:rPr>
        <w:t xml:space="preserve">colored </w:t>
      </w:r>
      <w:r>
        <w:rPr>
          <w:rFonts w:ascii="Consolas" w:hAnsi="Consolas"/>
          <w:sz w:val="18"/>
          <w:szCs w:val="18"/>
          <w:lang w:val="en-US"/>
        </w:rPr>
        <w:t>text to facilitate the analysis by your faculty hosts.</w:t>
      </w:r>
    </w:p>
    <w:p w14:paraId="258E1A9F" w14:textId="4916FF31" w:rsidR="00436861" w:rsidRDefault="00436861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1248D0D2" w14:textId="77777777" w:rsidR="00F13B40" w:rsidRDefault="00F13B40" w:rsidP="002378FD">
      <w:pPr>
        <w:pStyle w:val="Body"/>
        <w:jc w:val="center"/>
        <w:rPr>
          <w:rFonts w:ascii="Times New Roman" w:hAnsi="Times New Roman" w:cs="Times New Roman"/>
          <w:iCs/>
          <w:color w:val="auto"/>
          <w:sz w:val="24"/>
          <w:szCs w:val="24"/>
          <w:lang w:val="en-US"/>
        </w:rPr>
      </w:pPr>
    </w:p>
    <w:p w14:paraId="2E41F742" w14:textId="55B54111" w:rsidR="00694EDB" w:rsidRPr="00664534" w:rsidRDefault="003F1A96" w:rsidP="002378FD">
      <w:pPr>
        <w:pStyle w:val="Body"/>
        <w:jc w:val="center"/>
        <w:rPr>
          <w:lang w:val="en-US"/>
        </w:rPr>
      </w:pPr>
      <w:r>
        <w:rPr>
          <w:b/>
          <w:bCs/>
          <w:sz w:val="26"/>
          <w:szCs w:val="26"/>
          <w:lang w:val="en-US"/>
        </w:rPr>
        <w:t>END</w:t>
      </w:r>
    </w:p>
    <w:sectPr w:rsidR="00694EDB" w:rsidRPr="00664534" w:rsidSect="007F2F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02B2E" w14:textId="77777777" w:rsidR="008277D0" w:rsidRDefault="008277D0" w:rsidP="00F13B40">
      <w:r>
        <w:separator/>
      </w:r>
    </w:p>
  </w:endnote>
  <w:endnote w:type="continuationSeparator" w:id="0">
    <w:p w14:paraId="127264E1" w14:textId="77777777" w:rsidR="008277D0" w:rsidRDefault="008277D0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D835B" w14:textId="77777777" w:rsidR="00F13B40" w:rsidRDefault="00F13B40" w:rsidP="00F13B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D0DF" w14:textId="77777777" w:rsidR="00F13B40" w:rsidRDefault="00F13B40" w:rsidP="00F13B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DA45" w14:textId="77777777" w:rsidR="00F13B40" w:rsidRDefault="00F13B40" w:rsidP="00F13B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0F89B" w14:textId="77777777" w:rsidR="008277D0" w:rsidRDefault="008277D0" w:rsidP="00F13B40">
      <w:r>
        <w:separator/>
      </w:r>
    </w:p>
  </w:footnote>
  <w:footnote w:type="continuationSeparator" w:id="0">
    <w:p w14:paraId="6308BDAA" w14:textId="77777777" w:rsidR="008277D0" w:rsidRDefault="008277D0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ED67A" w14:textId="77777777" w:rsidR="00F13B40" w:rsidRDefault="00F13B40" w:rsidP="00F13B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54823C7B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2021/22</w:t>
    </w:r>
  </w:p>
  <w:p w14:paraId="56CED779" w14:textId="1BBA1972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XXX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6BE15" w14:textId="77777777" w:rsidR="00F13B40" w:rsidRDefault="00F13B40" w:rsidP="00F13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124728"/>
    <w:rsid w:val="00125847"/>
    <w:rsid w:val="00130D22"/>
    <w:rsid w:val="00156101"/>
    <w:rsid w:val="00157F0C"/>
    <w:rsid w:val="0016015F"/>
    <w:rsid w:val="001C60ED"/>
    <w:rsid w:val="001C782B"/>
    <w:rsid w:val="001E03B0"/>
    <w:rsid w:val="001F3420"/>
    <w:rsid w:val="00225E3E"/>
    <w:rsid w:val="002378FD"/>
    <w:rsid w:val="00242E1A"/>
    <w:rsid w:val="0024611A"/>
    <w:rsid w:val="00284B14"/>
    <w:rsid w:val="00316AE3"/>
    <w:rsid w:val="00316E0C"/>
    <w:rsid w:val="00325630"/>
    <w:rsid w:val="0033136A"/>
    <w:rsid w:val="003358F5"/>
    <w:rsid w:val="00340CAB"/>
    <w:rsid w:val="00354189"/>
    <w:rsid w:val="00374EC5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97C51"/>
    <w:rsid w:val="004D5652"/>
    <w:rsid w:val="004F1BF6"/>
    <w:rsid w:val="00505A6A"/>
    <w:rsid w:val="00510A07"/>
    <w:rsid w:val="00536BBA"/>
    <w:rsid w:val="00556879"/>
    <w:rsid w:val="00572760"/>
    <w:rsid w:val="005841A9"/>
    <w:rsid w:val="005B7B3F"/>
    <w:rsid w:val="005C49F4"/>
    <w:rsid w:val="005D354F"/>
    <w:rsid w:val="005E528A"/>
    <w:rsid w:val="005F1A19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4437E"/>
    <w:rsid w:val="00784C93"/>
    <w:rsid w:val="007B1F1D"/>
    <w:rsid w:val="007C5B0D"/>
    <w:rsid w:val="007C5BC7"/>
    <w:rsid w:val="007D63CC"/>
    <w:rsid w:val="007E7E51"/>
    <w:rsid w:val="007F2FCB"/>
    <w:rsid w:val="007F714E"/>
    <w:rsid w:val="00823284"/>
    <w:rsid w:val="008277D0"/>
    <w:rsid w:val="008456F0"/>
    <w:rsid w:val="00860C92"/>
    <w:rsid w:val="00882CB0"/>
    <w:rsid w:val="00887F6F"/>
    <w:rsid w:val="008910AC"/>
    <w:rsid w:val="009377E1"/>
    <w:rsid w:val="00976B19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77F51"/>
    <w:rsid w:val="00AD7372"/>
    <w:rsid w:val="00B3652D"/>
    <w:rsid w:val="00B53FBD"/>
    <w:rsid w:val="00B54256"/>
    <w:rsid w:val="00B55C5C"/>
    <w:rsid w:val="00B62948"/>
    <w:rsid w:val="00BA5EED"/>
    <w:rsid w:val="00BD6DDE"/>
    <w:rsid w:val="00BF417B"/>
    <w:rsid w:val="00C06FE5"/>
    <w:rsid w:val="00C336ED"/>
    <w:rsid w:val="00C44FB1"/>
    <w:rsid w:val="00C63443"/>
    <w:rsid w:val="00CA35B7"/>
    <w:rsid w:val="00CE4380"/>
    <w:rsid w:val="00CF546E"/>
    <w:rsid w:val="00CF5F08"/>
    <w:rsid w:val="00D513E2"/>
    <w:rsid w:val="00D7540E"/>
    <w:rsid w:val="00E02052"/>
    <w:rsid w:val="00E05A7D"/>
    <w:rsid w:val="00E12EC6"/>
    <w:rsid w:val="00E3787A"/>
    <w:rsid w:val="00E514BC"/>
    <w:rsid w:val="00E565BD"/>
    <w:rsid w:val="00E73C71"/>
    <w:rsid w:val="00E8041A"/>
    <w:rsid w:val="00E81188"/>
    <w:rsid w:val="00E92C0E"/>
    <w:rsid w:val="00E9569F"/>
    <w:rsid w:val="00EA6A30"/>
    <w:rsid w:val="00EC446F"/>
    <w:rsid w:val="00EC4B84"/>
    <w:rsid w:val="00EE2741"/>
    <w:rsid w:val="00F13B40"/>
    <w:rsid w:val="00F74D5F"/>
    <w:rsid w:val="00F9609F"/>
    <w:rsid w:val="00FB5950"/>
    <w:rsid w:val="00FC7CC1"/>
    <w:rsid w:val="00FD57BF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4FB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BodyText2">
    <w:name w:val="Body Text 2"/>
    <w:basedOn w:val="Normal"/>
    <w:link w:val="BodyText2Cha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BodyText2Char">
    <w:name w:val="Body Text 2 Char"/>
    <w:basedOn w:val="DefaultParagraphFont"/>
    <w:link w:val="BodyText2"/>
    <w:rsid w:val="00FE18DB"/>
    <w:rPr>
      <w:rFonts w:eastAsia="Times New Roman"/>
      <w:sz w:val="22"/>
      <w:bdr w:val="none" w:sz="0" w:space="0" w:color="auto"/>
    </w:rPr>
  </w:style>
  <w:style w:type="table" w:styleId="TableGrid">
    <w:name w:val="Table Grid"/>
    <w:basedOn w:val="Table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99639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639C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B7B3F"/>
    <w:rPr>
      <w:color w:val="808080"/>
    </w:rPr>
  </w:style>
  <w:style w:type="paragraph" w:styleId="ListParagraph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João Fitas</cp:lastModifiedBy>
  <cp:revision>22</cp:revision>
  <dcterms:created xsi:type="dcterms:W3CDTF">2021-09-30T20:56:00Z</dcterms:created>
  <dcterms:modified xsi:type="dcterms:W3CDTF">2021-10-24T20:45:00Z</dcterms:modified>
</cp:coreProperties>
</file>