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60FF1" w14:textId="4A8393B2" w:rsidR="00875C47" w:rsidRPr="00050893" w:rsidRDefault="00050893">
      <w:pPr>
        <w:rPr>
          <w:b/>
          <w:bCs/>
          <w:lang w:val="pt-BR"/>
        </w:rPr>
      </w:pPr>
      <w:r w:rsidRPr="00050893">
        <w:rPr>
          <w:b/>
          <w:bCs/>
          <w:lang w:val="pt-BR"/>
        </w:rPr>
        <w:t>SEQUENCER (CONTEXT)</w:t>
      </w:r>
    </w:p>
    <w:p w14:paraId="40CE9D76" w14:textId="6B3BB9A9" w:rsidR="00050893" w:rsidRDefault="00050893">
      <w:pPr>
        <w:rPr>
          <w:lang w:val="pt-BR"/>
        </w:rPr>
      </w:pPr>
      <w:r w:rsidRPr="00050893">
        <w:rPr>
          <w:noProof/>
          <w:lang w:val="pt-BR"/>
        </w:rPr>
        <w:drawing>
          <wp:inline distT="0" distB="0" distL="0" distR="0" wp14:anchorId="6D4E6D2C" wp14:editId="65A06122">
            <wp:extent cx="5943600" cy="6811010"/>
            <wp:effectExtent l="0" t="0" r="0" b="8890"/>
            <wp:docPr id="39145255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5255" name="Picture 1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AB8A" w14:textId="77777777" w:rsidR="00050893" w:rsidRDefault="00050893">
      <w:pPr>
        <w:rPr>
          <w:lang w:val="pt-BR"/>
        </w:rPr>
      </w:pPr>
    </w:p>
    <w:p w14:paraId="50BCB275" w14:textId="77777777" w:rsidR="00050893" w:rsidRDefault="00050893">
      <w:pPr>
        <w:rPr>
          <w:lang w:val="pt-BR"/>
        </w:rPr>
      </w:pPr>
    </w:p>
    <w:p w14:paraId="78CE62CF" w14:textId="77777777" w:rsidR="00050893" w:rsidRDefault="00050893">
      <w:pPr>
        <w:rPr>
          <w:lang w:val="pt-BR"/>
        </w:rPr>
      </w:pPr>
    </w:p>
    <w:p w14:paraId="4A779883" w14:textId="5DE091B2" w:rsidR="00050893" w:rsidRDefault="00050893">
      <w:pPr>
        <w:rPr>
          <w:b/>
          <w:bCs/>
          <w:lang w:val="pt-BR"/>
        </w:rPr>
      </w:pPr>
      <w:r w:rsidRPr="00050893">
        <w:rPr>
          <w:b/>
          <w:bCs/>
          <w:lang w:val="pt-BR"/>
        </w:rPr>
        <w:lastRenderedPageBreak/>
        <w:t>PRODUCT BACKLOG</w:t>
      </w:r>
    </w:p>
    <w:p w14:paraId="06096A2D" w14:textId="77777777" w:rsidR="00050893" w:rsidRDefault="00050893">
      <w:pPr>
        <w:rPr>
          <w:b/>
          <w:bCs/>
          <w:lang w:val="pt-BR"/>
        </w:rPr>
      </w:pPr>
    </w:p>
    <w:p w14:paraId="79160949" w14:textId="659CB09C" w:rsidR="001C2930" w:rsidRDefault="00485D00">
      <w:pPr>
        <w:rPr>
          <w:b/>
          <w:bCs/>
          <w:lang w:val="pt-BR"/>
        </w:rPr>
      </w:pPr>
      <w:r w:rsidRPr="00485D00">
        <w:rPr>
          <w:b/>
          <w:bCs/>
          <w:lang w:val="pt-BR"/>
        </w:rPr>
        <w:drawing>
          <wp:inline distT="0" distB="0" distL="0" distR="0" wp14:anchorId="473032D4" wp14:editId="1A25AFED">
            <wp:extent cx="5943600" cy="1534795"/>
            <wp:effectExtent l="0" t="0" r="0" b="8255"/>
            <wp:docPr id="1985114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143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F05D" w14:textId="50948E7F" w:rsidR="001C2930" w:rsidRDefault="00485D00">
      <w:pPr>
        <w:rPr>
          <w:b/>
          <w:bCs/>
          <w:lang w:val="pt-BR"/>
        </w:rPr>
      </w:pPr>
      <w:r w:rsidRPr="00485D00">
        <w:rPr>
          <w:b/>
          <w:bCs/>
          <w:lang w:val="pt-BR"/>
        </w:rPr>
        <w:drawing>
          <wp:inline distT="0" distB="0" distL="0" distR="0" wp14:anchorId="6E2B78A6" wp14:editId="26CA786C">
            <wp:extent cx="5943600" cy="2416810"/>
            <wp:effectExtent l="0" t="0" r="0" b="2540"/>
            <wp:docPr id="296277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76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DA56" w14:textId="77777777" w:rsidR="001C2930" w:rsidRDefault="001C2930">
      <w:pPr>
        <w:rPr>
          <w:b/>
          <w:bCs/>
          <w:lang w:val="pt-BR"/>
        </w:rPr>
      </w:pPr>
    </w:p>
    <w:p w14:paraId="55B4C1E9" w14:textId="77777777" w:rsidR="001C2930" w:rsidRDefault="001C2930">
      <w:pPr>
        <w:rPr>
          <w:b/>
          <w:bCs/>
          <w:lang w:val="pt-BR"/>
        </w:rPr>
      </w:pPr>
    </w:p>
    <w:p w14:paraId="500297D2" w14:textId="77777777" w:rsidR="001C2930" w:rsidRDefault="001C2930">
      <w:pPr>
        <w:rPr>
          <w:b/>
          <w:bCs/>
          <w:lang w:val="pt-BR"/>
        </w:rPr>
      </w:pPr>
    </w:p>
    <w:p w14:paraId="737655AC" w14:textId="77777777" w:rsidR="001C2930" w:rsidRDefault="001C2930">
      <w:pPr>
        <w:rPr>
          <w:b/>
          <w:bCs/>
          <w:lang w:val="pt-BR"/>
        </w:rPr>
      </w:pPr>
    </w:p>
    <w:p w14:paraId="2A5ED045" w14:textId="77777777" w:rsidR="001C2930" w:rsidRDefault="001C2930">
      <w:pPr>
        <w:rPr>
          <w:b/>
          <w:bCs/>
          <w:lang w:val="pt-BR"/>
        </w:rPr>
      </w:pPr>
    </w:p>
    <w:p w14:paraId="279B4D02" w14:textId="77777777" w:rsidR="00CB1C05" w:rsidRDefault="00CB1C05">
      <w:pPr>
        <w:rPr>
          <w:b/>
          <w:bCs/>
          <w:lang w:val="pt-BR"/>
        </w:rPr>
      </w:pPr>
    </w:p>
    <w:p w14:paraId="2650E3FC" w14:textId="77777777" w:rsidR="00CB1C05" w:rsidRDefault="00CB1C05">
      <w:pPr>
        <w:rPr>
          <w:b/>
          <w:bCs/>
          <w:lang w:val="pt-BR"/>
        </w:rPr>
      </w:pPr>
    </w:p>
    <w:p w14:paraId="3687D7C4" w14:textId="77777777" w:rsidR="001C2930" w:rsidRDefault="001C2930">
      <w:pPr>
        <w:rPr>
          <w:b/>
          <w:bCs/>
          <w:lang w:val="pt-BR"/>
        </w:rPr>
      </w:pPr>
    </w:p>
    <w:p w14:paraId="36DEFCFD" w14:textId="77777777" w:rsidR="00485D00" w:rsidRDefault="00485D00">
      <w:pPr>
        <w:rPr>
          <w:b/>
          <w:bCs/>
          <w:lang w:val="pt-BR"/>
        </w:rPr>
      </w:pPr>
    </w:p>
    <w:p w14:paraId="41241CD5" w14:textId="77777777" w:rsidR="001C2930" w:rsidRDefault="001C2930">
      <w:pPr>
        <w:rPr>
          <w:b/>
          <w:bCs/>
          <w:lang w:val="pt-BR"/>
        </w:rPr>
      </w:pPr>
    </w:p>
    <w:p w14:paraId="515AA5FD" w14:textId="77777777" w:rsidR="001C2930" w:rsidRDefault="001C2930">
      <w:pPr>
        <w:rPr>
          <w:b/>
          <w:bCs/>
          <w:lang w:val="pt-BR"/>
        </w:rPr>
      </w:pPr>
    </w:p>
    <w:p w14:paraId="0EC02822" w14:textId="1D9EC65C" w:rsidR="001C2930" w:rsidRDefault="001C2930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EPICS</w:t>
      </w:r>
    </w:p>
    <w:p w14:paraId="63C78547" w14:textId="73B1185F" w:rsidR="001C2930" w:rsidRDefault="001C2930">
      <w:pPr>
        <w:rPr>
          <w:b/>
          <w:bCs/>
          <w:lang w:val="pt-BR"/>
        </w:rPr>
      </w:pPr>
      <w:r w:rsidRPr="001C2930">
        <w:rPr>
          <w:b/>
          <w:bCs/>
          <w:noProof/>
          <w:lang w:val="pt-BR"/>
        </w:rPr>
        <w:drawing>
          <wp:inline distT="0" distB="0" distL="0" distR="0" wp14:anchorId="6C00DE3C" wp14:editId="4447944E">
            <wp:extent cx="2686425" cy="4906060"/>
            <wp:effectExtent l="0" t="0" r="0" b="8890"/>
            <wp:docPr id="39390565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05652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6300" w14:textId="77777777" w:rsidR="001C2930" w:rsidRDefault="001C2930">
      <w:pPr>
        <w:rPr>
          <w:b/>
          <w:bCs/>
          <w:lang w:val="pt-BR"/>
        </w:rPr>
      </w:pPr>
    </w:p>
    <w:p w14:paraId="6665B5C4" w14:textId="77777777" w:rsidR="001C2930" w:rsidRDefault="001C2930">
      <w:pPr>
        <w:rPr>
          <w:b/>
          <w:bCs/>
          <w:lang w:val="pt-BR"/>
        </w:rPr>
      </w:pPr>
    </w:p>
    <w:p w14:paraId="5099A694" w14:textId="77777777" w:rsidR="007045CC" w:rsidRDefault="007045CC">
      <w:pPr>
        <w:rPr>
          <w:b/>
          <w:bCs/>
          <w:lang w:val="pt-BR"/>
        </w:rPr>
      </w:pPr>
    </w:p>
    <w:p w14:paraId="3E213593" w14:textId="77777777" w:rsidR="007045CC" w:rsidRDefault="007045CC">
      <w:pPr>
        <w:rPr>
          <w:b/>
          <w:bCs/>
          <w:lang w:val="pt-BR"/>
        </w:rPr>
      </w:pPr>
    </w:p>
    <w:p w14:paraId="78BDB453" w14:textId="77777777" w:rsidR="007045CC" w:rsidRDefault="007045CC">
      <w:pPr>
        <w:rPr>
          <w:b/>
          <w:bCs/>
          <w:lang w:val="pt-BR"/>
        </w:rPr>
      </w:pPr>
    </w:p>
    <w:p w14:paraId="60E85791" w14:textId="77777777" w:rsidR="007045CC" w:rsidRDefault="007045CC">
      <w:pPr>
        <w:rPr>
          <w:b/>
          <w:bCs/>
          <w:lang w:val="pt-BR"/>
        </w:rPr>
      </w:pPr>
    </w:p>
    <w:p w14:paraId="206F4B34" w14:textId="77777777" w:rsidR="007045CC" w:rsidRDefault="007045CC">
      <w:pPr>
        <w:rPr>
          <w:b/>
          <w:bCs/>
          <w:lang w:val="pt-BR"/>
        </w:rPr>
      </w:pPr>
    </w:p>
    <w:p w14:paraId="17A4BB69" w14:textId="77777777" w:rsidR="007045CC" w:rsidRDefault="007045CC">
      <w:pPr>
        <w:rPr>
          <w:b/>
          <w:bCs/>
          <w:lang w:val="pt-BR"/>
        </w:rPr>
      </w:pPr>
    </w:p>
    <w:p w14:paraId="63EDC22D" w14:textId="77777777" w:rsidR="007045CC" w:rsidRDefault="007045CC">
      <w:pPr>
        <w:rPr>
          <w:b/>
          <w:bCs/>
          <w:lang w:val="pt-BR"/>
        </w:rPr>
      </w:pPr>
    </w:p>
    <w:p w14:paraId="19CE3D64" w14:textId="30F86393" w:rsidR="007045CC" w:rsidRDefault="007045CC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DEFINITION OF READY</w:t>
      </w:r>
    </w:p>
    <w:p w14:paraId="15624BB0" w14:textId="49D9C150" w:rsidR="007045CC" w:rsidRPr="007045CC" w:rsidRDefault="007045CC" w:rsidP="007045CC">
      <w:pPr>
        <w:pStyle w:val="ListParagraph"/>
        <w:numPr>
          <w:ilvl w:val="0"/>
          <w:numId w:val="1"/>
        </w:numPr>
      </w:pPr>
      <w:r w:rsidRPr="007045CC">
        <w:t>US created using the INVEST model</w:t>
      </w:r>
    </w:p>
    <w:p w14:paraId="76FE4D51" w14:textId="1E7A5710" w:rsidR="007045CC" w:rsidRPr="007045CC" w:rsidRDefault="007045CC" w:rsidP="007045CC">
      <w:pPr>
        <w:pStyle w:val="ListParagraph"/>
        <w:numPr>
          <w:ilvl w:val="0"/>
          <w:numId w:val="1"/>
        </w:numPr>
      </w:pPr>
      <w:r w:rsidRPr="007045CC">
        <w:t>UX/UI created and validated</w:t>
      </w:r>
    </w:p>
    <w:p w14:paraId="14E906FA" w14:textId="2B2882DB" w:rsidR="007045CC" w:rsidRPr="007045CC" w:rsidRDefault="007045CC" w:rsidP="007045CC">
      <w:pPr>
        <w:pStyle w:val="ListParagraph"/>
        <w:numPr>
          <w:ilvl w:val="0"/>
          <w:numId w:val="1"/>
        </w:numPr>
      </w:pPr>
      <w:r w:rsidRPr="007045CC">
        <w:t>Dev and Test environments up</w:t>
      </w:r>
    </w:p>
    <w:p w14:paraId="4ABD63AF" w14:textId="063F1460" w:rsidR="007045CC" w:rsidRPr="007045CC" w:rsidRDefault="007045CC" w:rsidP="007045CC">
      <w:pPr>
        <w:pStyle w:val="ListParagraph"/>
        <w:numPr>
          <w:ilvl w:val="0"/>
          <w:numId w:val="1"/>
        </w:numPr>
      </w:pPr>
      <w:r w:rsidRPr="007045CC">
        <w:t>Stakeholders have agreed on a list of activities the app may support</w:t>
      </w:r>
    </w:p>
    <w:p w14:paraId="54811CFD" w14:textId="77777777" w:rsidR="007045CC" w:rsidRPr="007045CC" w:rsidRDefault="007045CC">
      <w:pPr>
        <w:rPr>
          <w:b/>
          <w:bCs/>
        </w:rPr>
      </w:pPr>
    </w:p>
    <w:p w14:paraId="16469707" w14:textId="79BF86ED" w:rsidR="007045CC" w:rsidRPr="007045CC" w:rsidRDefault="007045CC">
      <w:pPr>
        <w:rPr>
          <w:b/>
          <w:bCs/>
        </w:rPr>
      </w:pPr>
      <w:r w:rsidRPr="007045CC">
        <w:rPr>
          <w:b/>
          <w:bCs/>
        </w:rPr>
        <w:t>DEFINITION OF DONE</w:t>
      </w:r>
    </w:p>
    <w:p w14:paraId="0E601F18" w14:textId="2A29DD1F" w:rsidR="007045CC" w:rsidRPr="007045CC" w:rsidRDefault="007045CC" w:rsidP="007045CC">
      <w:pPr>
        <w:pStyle w:val="ListParagraph"/>
        <w:numPr>
          <w:ilvl w:val="0"/>
          <w:numId w:val="1"/>
        </w:numPr>
      </w:pPr>
      <w:r w:rsidRPr="007045CC">
        <w:t>Tests are valid</w:t>
      </w:r>
    </w:p>
    <w:p w14:paraId="1895842F" w14:textId="4B3085B8" w:rsidR="007045CC" w:rsidRPr="007045CC" w:rsidRDefault="007045CC" w:rsidP="007045CC">
      <w:pPr>
        <w:pStyle w:val="ListParagraph"/>
        <w:numPr>
          <w:ilvl w:val="0"/>
          <w:numId w:val="1"/>
        </w:numPr>
      </w:pPr>
      <w:r w:rsidRPr="007045CC">
        <w:t>Approval from PO</w:t>
      </w:r>
    </w:p>
    <w:p w14:paraId="3AFCB5D9" w14:textId="6BD4CD64" w:rsidR="007045CC" w:rsidRPr="007045CC" w:rsidRDefault="007045CC" w:rsidP="007045CC">
      <w:pPr>
        <w:pStyle w:val="ListParagraph"/>
        <w:numPr>
          <w:ilvl w:val="0"/>
          <w:numId w:val="1"/>
        </w:numPr>
      </w:pPr>
      <w:r w:rsidRPr="007045CC">
        <w:t>Approval from UX</w:t>
      </w:r>
    </w:p>
    <w:p w14:paraId="0BD91735" w14:textId="458BB66A" w:rsidR="007045CC" w:rsidRPr="007045CC" w:rsidRDefault="007045CC" w:rsidP="007045CC">
      <w:pPr>
        <w:pStyle w:val="ListParagraph"/>
        <w:numPr>
          <w:ilvl w:val="0"/>
          <w:numId w:val="1"/>
        </w:numPr>
      </w:pPr>
      <w:r w:rsidRPr="007045CC">
        <w:t>Completed acceptance criteria</w:t>
      </w:r>
    </w:p>
    <w:p w14:paraId="225C09C6" w14:textId="65F81BAE" w:rsidR="007045CC" w:rsidRPr="007045CC" w:rsidRDefault="007045CC" w:rsidP="007045CC">
      <w:pPr>
        <w:pStyle w:val="ListParagraph"/>
        <w:numPr>
          <w:ilvl w:val="0"/>
          <w:numId w:val="1"/>
        </w:numPr>
      </w:pPr>
      <w:r w:rsidRPr="007045CC">
        <w:t>Sensitive data must be encrypted</w:t>
      </w:r>
    </w:p>
    <w:p w14:paraId="3FEFA947" w14:textId="550DB697" w:rsidR="007045CC" w:rsidRPr="007045CC" w:rsidRDefault="007045CC" w:rsidP="007045CC">
      <w:pPr>
        <w:pStyle w:val="ListParagraph"/>
        <w:numPr>
          <w:ilvl w:val="0"/>
          <w:numId w:val="1"/>
        </w:numPr>
      </w:pPr>
      <w:r>
        <w:t xml:space="preserve">Sync with work schedule apps should not take more </w:t>
      </w:r>
      <w:proofErr w:type="gramStart"/>
      <w:r>
        <w:t>than10</w:t>
      </w:r>
      <w:proofErr w:type="gramEnd"/>
      <w:r>
        <w:t xml:space="preserve"> seconds</w:t>
      </w:r>
    </w:p>
    <w:p w14:paraId="232EED4C" w14:textId="77777777" w:rsidR="007045CC" w:rsidRPr="007045CC" w:rsidRDefault="007045CC">
      <w:pPr>
        <w:rPr>
          <w:b/>
          <w:bCs/>
        </w:rPr>
      </w:pPr>
    </w:p>
    <w:p w14:paraId="491FFE16" w14:textId="77777777" w:rsidR="001C2930" w:rsidRPr="007045CC" w:rsidRDefault="001C2930">
      <w:pPr>
        <w:rPr>
          <w:b/>
          <w:bCs/>
        </w:rPr>
      </w:pPr>
    </w:p>
    <w:sectPr w:rsidR="001C2930" w:rsidRPr="0070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B7751"/>
    <w:multiLevelType w:val="hybridMultilevel"/>
    <w:tmpl w:val="30F8F07C"/>
    <w:lvl w:ilvl="0" w:tplc="EA240E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52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93"/>
    <w:rsid w:val="00050893"/>
    <w:rsid w:val="001C2930"/>
    <w:rsid w:val="00485D00"/>
    <w:rsid w:val="007045CC"/>
    <w:rsid w:val="00795C80"/>
    <w:rsid w:val="00875C47"/>
    <w:rsid w:val="008A6474"/>
    <w:rsid w:val="009200E5"/>
    <w:rsid w:val="00A3117B"/>
    <w:rsid w:val="00CB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CA1B"/>
  <w15:chartTrackingRefBased/>
  <w15:docId w15:val="{69B9ABED-0815-46D2-99C9-06C54D6B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Neves</dc:creator>
  <cp:keywords/>
  <dc:description/>
  <cp:lastModifiedBy>Gilmar Neves</cp:lastModifiedBy>
  <cp:revision>6</cp:revision>
  <dcterms:created xsi:type="dcterms:W3CDTF">2024-12-01T23:09:00Z</dcterms:created>
  <dcterms:modified xsi:type="dcterms:W3CDTF">2024-12-02T23:36:00Z</dcterms:modified>
</cp:coreProperties>
</file>