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16E7" w14:textId="3C6E55D5" w:rsidR="0001627F" w:rsidRDefault="001E0EF7" w:rsidP="001E0EF7">
      <w:pPr>
        <w:pStyle w:val="1"/>
      </w:pPr>
      <w:r>
        <w:t>Ход Решения</w:t>
      </w:r>
    </w:p>
    <w:p w14:paraId="40143BD2" w14:textId="77777777" w:rsidR="0016393B" w:rsidRDefault="0016393B" w:rsidP="00E1390B"/>
    <w:p w14:paraId="26948DAD" w14:textId="5976DD4A" w:rsidR="001E0EF7" w:rsidRDefault="001E0EF7" w:rsidP="00E1390B">
      <w:r>
        <w:t>Загружаем данные</w:t>
      </w:r>
    </w:p>
    <w:p w14:paraId="16754A72" w14:textId="4B819A8F" w:rsidR="001E0EF7" w:rsidRDefault="001E0EF7" w:rsidP="001E0EF7">
      <w:pPr>
        <w:jc w:val="center"/>
        <w:rPr>
          <w:lang w:val="en-US"/>
        </w:rPr>
      </w:pPr>
      <w:r w:rsidRPr="001E0EF7">
        <w:rPr>
          <w:lang w:val="en-US"/>
        </w:rPr>
        <w:t>data = pd.read_excel('Test.xlsx', header = 0)</w:t>
      </w:r>
    </w:p>
    <w:p w14:paraId="073AB9C5" w14:textId="77777777" w:rsidR="001E0EF7" w:rsidRDefault="001E0EF7" w:rsidP="00E1390B">
      <w:r>
        <w:t>О</w:t>
      </w:r>
      <w:r w:rsidRPr="001E0EF7">
        <w:t>чищаем от нулевых значений</w:t>
      </w:r>
    </w:p>
    <w:p w14:paraId="46133D4F" w14:textId="72F576CE" w:rsidR="001E0EF7" w:rsidRDefault="001E0EF7" w:rsidP="001E0EF7">
      <w:pPr>
        <w:jc w:val="center"/>
      </w:pPr>
      <w:r w:rsidRPr="001E0EF7">
        <w:rPr>
          <w:lang w:val="en-US"/>
        </w:rPr>
        <w:t>data</w:t>
      </w:r>
      <w:r w:rsidRPr="001E0EF7">
        <w:t xml:space="preserve"> = </w:t>
      </w:r>
      <w:r w:rsidRPr="001E0EF7">
        <w:rPr>
          <w:lang w:val="en-US"/>
        </w:rPr>
        <w:t>data</w:t>
      </w:r>
      <w:r w:rsidRPr="001E0EF7">
        <w:t>.</w:t>
      </w:r>
      <w:r w:rsidRPr="001E0EF7">
        <w:rPr>
          <w:lang w:val="en-US"/>
        </w:rPr>
        <w:t>dropna</w:t>
      </w:r>
      <w:r w:rsidRPr="001E0EF7">
        <w:t>()</w:t>
      </w:r>
    </w:p>
    <w:p w14:paraId="37E5E470" w14:textId="7343298D" w:rsidR="001E0EF7" w:rsidRDefault="001E0EF7" w:rsidP="00E1390B">
      <w:r>
        <w:t>Убираем столбец даты</w:t>
      </w:r>
      <w:r>
        <w:t xml:space="preserve"> (по условия задания)</w:t>
      </w:r>
    </w:p>
    <w:p w14:paraId="4DDBBE89" w14:textId="6CA1AE3F" w:rsidR="001E0EF7" w:rsidRDefault="001E0EF7" w:rsidP="001E0EF7">
      <w:pPr>
        <w:jc w:val="center"/>
      </w:pPr>
      <w:r>
        <w:t>data = data.drop('dt', axis=1)</w:t>
      </w:r>
    </w:p>
    <w:p w14:paraId="4C5E00B6" w14:textId="0EC79C64" w:rsidR="001E0EF7" w:rsidRPr="001E0EF7" w:rsidRDefault="001E0EF7" w:rsidP="00E1390B">
      <w:pPr>
        <w:rPr>
          <w:lang w:val="en-US"/>
        </w:rPr>
      </w:pPr>
      <w:r>
        <w:t>Провер</w:t>
      </w:r>
      <w:r>
        <w:t>яем форматы</w:t>
      </w:r>
      <w:r>
        <w:rPr>
          <w:lang w:val="en-US"/>
        </w:rPr>
        <w:t>:</w:t>
      </w:r>
    </w:p>
    <w:p w14:paraId="09A7E579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#   Column                  Non-Null Count  Dtype  </w:t>
      </w:r>
    </w:p>
    <w:p w14:paraId="091B1054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---  ------                  --------------  -----  </w:t>
      </w:r>
    </w:p>
    <w:p w14:paraId="6E4E10EC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   fpd5_flg                14073 non-null  int64  </w:t>
      </w:r>
    </w:p>
    <w:p w14:paraId="43EC2698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1   gender                  14073 non-null  int64  </w:t>
      </w:r>
    </w:p>
    <w:p w14:paraId="55916E9B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2   device_quaility_index   14073 non-null  float64</w:t>
      </w:r>
    </w:p>
    <w:p w14:paraId="474D24E6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3   behavioral_index        14073 non-null  float64</w:t>
      </w:r>
    </w:p>
    <w:p w14:paraId="758D574E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   type_of_document        14073 non-null  object </w:t>
      </w:r>
    </w:p>
    <w:p w14:paraId="4A5B3DAD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5   age                     14073 non-null  int64  </w:t>
      </w:r>
    </w:p>
    <w:p w14:paraId="2959F6E2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6   email_domain_formatted  14073 non-null  object </w:t>
      </w:r>
    </w:p>
    <w:p w14:paraId="7B60F831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7   social_status           14073 non-null  object </w:t>
      </w:r>
    </w:p>
    <w:p w14:paraId="521E6390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8   salary                  14073 non-null  float64</w:t>
      </w:r>
    </w:p>
    <w:p w14:paraId="72DE7D93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9   disbursment_type        14073 non-null  object </w:t>
      </w:r>
    </w:p>
    <w:p w14:paraId="5C8470AE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10  os                      14073 non-null  object </w:t>
      </w:r>
    </w:p>
    <w:p w14:paraId="5FE39BD9" w14:textId="77777777" w:rsidR="001E0EF7" w:rsidRPr="001E0EF7" w:rsidRDefault="001E0EF7" w:rsidP="001E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E0E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  email_index             14073 non-null  float64</w:t>
      </w:r>
    </w:p>
    <w:p w14:paraId="3294B5D8" w14:textId="1E21EC0F" w:rsidR="001E0EF7" w:rsidRDefault="001E0EF7" w:rsidP="001E0EF7"/>
    <w:p w14:paraId="4728060E" w14:textId="58FA74F7" w:rsidR="001E0EF7" w:rsidRDefault="001E0EF7" w:rsidP="001E0EF7">
      <w:r>
        <w:t xml:space="preserve">Проверяем выпадающие значения. Видимо по столбцу </w:t>
      </w:r>
      <w:r>
        <w:rPr>
          <w:lang w:val="en-US"/>
        </w:rPr>
        <w:t>‘Salary’</w:t>
      </w:r>
      <w:r>
        <w:t>:</w:t>
      </w:r>
    </w:p>
    <w:p w14:paraId="7AF95234" w14:textId="77777777" w:rsidR="001E0EF7" w:rsidRPr="001E0EF7" w:rsidRDefault="001E0EF7" w:rsidP="001E0EF7">
      <w:pPr>
        <w:pStyle w:val="HTML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E0EF7">
        <w:rPr>
          <w:b/>
          <w:bCs/>
          <w:color w:val="000000"/>
          <w:sz w:val="21"/>
          <w:szCs w:val="21"/>
        </w:rPr>
        <w:t>1540     1500020000</w:t>
      </w:r>
    </w:p>
    <w:p w14:paraId="49D37DF1" w14:textId="77777777" w:rsidR="001E0EF7" w:rsidRPr="001E0EF7" w:rsidRDefault="001E0EF7" w:rsidP="001E0EF7">
      <w:pPr>
        <w:pStyle w:val="HTML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E0EF7">
        <w:rPr>
          <w:b/>
          <w:bCs/>
          <w:color w:val="000000"/>
          <w:sz w:val="21"/>
          <w:szCs w:val="21"/>
        </w:rPr>
        <w:t>8811        2387700</w:t>
      </w:r>
    </w:p>
    <w:p w14:paraId="51935380" w14:textId="77777777" w:rsidR="001E0EF7" w:rsidRPr="001E0EF7" w:rsidRDefault="001E0EF7" w:rsidP="001E0EF7">
      <w:pPr>
        <w:pStyle w:val="HTML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E0EF7">
        <w:rPr>
          <w:b/>
          <w:bCs/>
          <w:color w:val="000000"/>
          <w:sz w:val="21"/>
          <w:szCs w:val="21"/>
        </w:rPr>
        <w:t>5082         900000</w:t>
      </w:r>
    </w:p>
    <w:p w14:paraId="1BF7443F" w14:textId="77777777" w:rsidR="001E0EF7" w:rsidRPr="001E0EF7" w:rsidRDefault="001E0EF7" w:rsidP="001E0EF7">
      <w:pPr>
        <w:pStyle w:val="HTML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E0EF7">
        <w:rPr>
          <w:b/>
          <w:bCs/>
          <w:color w:val="000000"/>
          <w:sz w:val="21"/>
          <w:szCs w:val="21"/>
        </w:rPr>
        <w:t>6826         800000</w:t>
      </w:r>
    </w:p>
    <w:p w14:paraId="7801EA31" w14:textId="77777777" w:rsidR="001E0EF7" w:rsidRPr="001E0EF7" w:rsidRDefault="001E0EF7" w:rsidP="001E0EF7">
      <w:pPr>
        <w:pStyle w:val="HTML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1E0EF7">
        <w:rPr>
          <w:b/>
          <w:bCs/>
          <w:color w:val="000000"/>
          <w:sz w:val="21"/>
          <w:szCs w:val="21"/>
        </w:rPr>
        <w:t>13821        780000</w:t>
      </w:r>
    </w:p>
    <w:p w14:paraId="7C825AAD" w14:textId="77777777" w:rsidR="001E0EF7" w:rsidRDefault="001E0EF7" w:rsidP="001E0EF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5684         550000</w:t>
      </w:r>
    </w:p>
    <w:p w14:paraId="2FDD88DF" w14:textId="77777777" w:rsidR="001E0EF7" w:rsidRDefault="001E0EF7" w:rsidP="001E0EF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4527         508000</w:t>
      </w:r>
    </w:p>
    <w:p w14:paraId="60D8ADC0" w14:textId="77777777" w:rsidR="001E0EF7" w:rsidRDefault="001E0EF7" w:rsidP="001E0EF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5949         480009</w:t>
      </w:r>
    </w:p>
    <w:p w14:paraId="738E7750" w14:textId="77777777" w:rsidR="001E0EF7" w:rsidRDefault="001E0EF7" w:rsidP="001E0EF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12650        450000</w:t>
      </w:r>
    </w:p>
    <w:p w14:paraId="3B842CBA" w14:textId="77777777" w:rsidR="001E0EF7" w:rsidRDefault="001E0EF7" w:rsidP="001E0EF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8313         450000</w:t>
      </w:r>
    </w:p>
    <w:p w14:paraId="58B4AE5D" w14:textId="77777777" w:rsidR="001E0EF7" w:rsidRDefault="001E0EF7" w:rsidP="001E0EF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3421         400000</w:t>
      </w:r>
    </w:p>
    <w:p w14:paraId="26921AFA" w14:textId="77777777" w:rsidR="001E0EF7" w:rsidRDefault="001E0EF7" w:rsidP="001E0EF7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6781         380000</w:t>
      </w:r>
    </w:p>
    <w:p w14:paraId="21DED918" w14:textId="77777777" w:rsidR="001E0EF7" w:rsidRDefault="001E0EF7" w:rsidP="001E0EF7"/>
    <w:p w14:paraId="0B52E704" w14:textId="37D43AC3" w:rsidR="001E0EF7" w:rsidRPr="001E0EF7" w:rsidRDefault="001E0EF7" w:rsidP="001E0EF7">
      <w:r>
        <w:t xml:space="preserve">Убираем людей с чрезвычайно высокой </w:t>
      </w:r>
      <w:r w:rsidRPr="001E0EF7">
        <w:t>‘</w:t>
      </w:r>
      <w:r>
        <w:rPr>
          <w:lang w:val="en-US"/>
        </w:rPr>
        <w:t>Salary</w:t>
      </w:r>
      <w:r w:rsidRPr="001E0EF7">
        <w:t>’</w:t>
      </w:r>
    </w:p>
    <w:p w14:paraId="7263BCDC" w14:textId="7D3B3366" w:rsidR="001E0EF7" w:rsidRDefault="001E0EF7" w:rsidP="001E0EF7">
      <w:pPr>
        <w:jc w:val="center"/>
      </w:pPr>
      <w:r>
        <w:t>data=data.drop([1540, 8811, 5082, 13821, 6826])</w:t>
      </w:r>
    </w:p>
    <w:p w14:paraId="632FCD68" w14:textId="1C30D7A4" w:rsidR="001E0EF7" w:rsidRDefault="001E0EF7" w:rsidP="001E0EF7"/>
    <w:p w14:paraId="1103E499" w14:textId="77777777" w:rsidR="00E1390B" w:rsidRDefault="00E1390B">
      <w:r>
        <w:br w:type="page"/>
      </w:r>
    </w:p>
    <w:p w14:paraId="18CD6A73" w14:textId="37FBB926" w:rsidR="00E1390B" w:rsidRDefault="00E1390B" w:rsidP="001E0EF7">
      <w:r>
        <w:lastRenderedPageBreak/>
        <w:t>Проверяем сбалансированность искомого значения</w:t>
      </w:r>
    </w:p>
    <w:p w14:paraId="02D86A89" w14:textId="5BE2866F" w:rsidR="00E1390B" w:rsidRDefault="00E1390B" w:rsidP="00E1390B">
      <w:pPr>
        <w:jc w:val="center"/>
      </w:pPr>
      <w:r>
        <w:rPr>
          <w:noProof/>
        </w:rPr>
        <w:drawing>
          <wp:inline distT="0" distB="0" distL="0" distR="0" wp14:anchorId="3CC41E64" wp14:editId="40428FCC">
            <wp:extent cx="3550019" cy="233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85" cy="233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4808" w14:textId="77777777" w:rsidR="00E1390B" w:rsidRDefault="00E1390B" w:rsidP="00E1390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Процент без дефолта 72.80352573215809</w:t>
      </w:r>
    </w:p>
    <w:p w14:paraId="6F2911FA" w14:textId="77777777" w:rsidR="00E1390B" w:rsidRDefault="00E1390B" w:rsidP="00E1390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Процент дефолта 27.196474267841907</w:t>
      </w:r>
    </w:p>
    <w:p w14:paraId="60A616A9" w14:textId="48FBE5B2" w:rsidR="00E1390B" w:rsidRDefault="00E1390B" w:rsidP="00E1390B"/>
    <w:p w14:paraId="02A7AEF7" w14:textId="59834F63" w:rsidR="00E1390B" w:rsidRDefault="00E1390B" w:rsidP="00E1390B">
      <w:r>
        <w:t xml:space="preserve">Сбалансированность слабая. Вопрос балансировки будет решаться позже. </w:t>
      </w:r>
    </w:p>
    <w:p w14:paraId="3F010CB9" w14:textId="75EFF046" w:rsidR="00E1390B" w:rsidRDefault="00E1390B" w:rsidP="00E1390B">
      <w:r w:rsidRPr="00E1390B">
        <w:t>Проверяем, имеет ли влияние на дефолт показатели числовых факторов</w:t>
      </w:r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841"/>
        <w:gridCol w:w="2101"/>
        <w:gridCol w:w="1711"/>
        <w:gridCol w:w="691"/>
        <w:gridCol w:w="991"/>
        <w:gridCol w:w="1271"/>
      </w:tblGrid>
      <w:tr w:rsidR="00E1390B" w:rsidRPr="00E1390B" w14:paraId="499F415E" w14:textId="77777777" w:rsidTr="00E139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1ED06" w14:textId="77777777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fpd5_flg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EB5E1" w14:textId="33BB0C4E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br/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44325" w14:textId="29D3CB47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device_quaility_index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0A415" w14:textId="3D2A2C73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behavioral_index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3719A" w14:textId="15F80076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9EEB8" w14:textId="663669AF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7F783" w14:textId="50814EF7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email_index</w:t>
            </w:r>
          </w:p>
        </w:tc>
      </w:tr>
      <w:tr w:rsidR="00E1390B" w:rsidRPr="00E1390B" w14:paraId="7CB820FD" w14:textId="77777777" w:rsidTr="00E139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B98BF" w14:textId="77777777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FE347" w14:textId="54E33D4E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EF96E" w14:textId="137DF455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3B43F" w14:textId="6CE04B68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6B313" w14:textId="36E00AAB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09FBD" w14:textId="639E2B32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24295.64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D0C93" w14:textId="78D8BBD8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1.48</w:t>
            </w:r>
          </w:p>
        </w:tc>
      </w:tr>
      <w:tr w:rsidR="00E1390B" w:rsidRPr="00E1390B" w14:paraId="3869EECA" w14:textId="77777777" w:rsidTr="00E139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695F4" w14:textId="77777777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377D9" w14:textId="2EFCE03C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9A13D" w14:textId="45FE2AC7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B8018" w14:textId="1EB8406C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DF7E0" w14:textId="64C2BB6C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34.27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B4071" w14:textId="744C6A1F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21658.91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3F064" w14:textId="13AA3255" w:rsidR="00E1390B" w:rsidRPr="00E1390B" w:rsidRDefault="00E1390B" w:rsidP="00E1390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E1390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1.66</w:t>
            </w:r>
          </w:p>
        </w:tc>
      </w:tr>
    </w:tbl>
    <w:p w14:paraId="00556123" w14:textId="77777777" w:rsidR="00E1390B" w:rsidRDefault="00E1390B" w:rsidP="001E0EF7"/>
    <w:p w14:paraId="379B5E91" w14:textId="667C3362" w:rsidR="001E0EF7" w:rsidRDefault="00E1390B" w:rsidP="001E0EF7">
      <w:r>
        <w:t>И</w:t>
      </w:r>
      <w:r w:rsidRPr="00E1390B">
        <w:t>з результата можно судить, что все показатели в той или иной степени могут влиять на показатель вероятности дефолта, хотя какого-то очевидно наглядного влияние не видно.</w:t>
      </w:r>
    </w:p>
    <w:p w14:paraId="45CC353B" w14:textId="093431F3" w:rsidR="00E1390B" w:rsidRDefault="00E1390B" w:rsidP="001E0EF7">
      <w:r>
        <w:t>Проверяем показатель гендера:</w:t>
      </w:r>
    </w:p>
    <w:p w14:paraId="326CF026" w14:textId="3F6A9A2B" w:rsidR="00E1390B" w:rsidRDefault="00E1390B" w:rsidP="00E1390B">
      <w:pPr>
        <w:jc w:val="center"/>
      </w:pPr>
      <w:r>
        <w:rPr>
          <w:noProof/>
        </w:rPr>
        <w:drawing>
          <wp:inline distT="0" distB="0" distL="0" distR="0" wp14:anchorId="60D9C131" wp14:editId="0D5E7AC3">
            <wp:extent cx="3486150" cy="247469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71" cy="248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3362" w14:textId="72C0DB9C" w:rsidR="00E1390B" w:rsidRDefault="00E1390B" w:rsidP="00E1390B">
      <w:r>
        <w:t>Явной зависимости от гендера не наблюдается.</w:t>
      </w:r>
    </w:p>
    <w:p w14:paraId="3DA09778" w14:textId="64ED0D21" w:rsidR="00E1390B" w:rsidRDefault="00E1390B" w:rsidP="00E1390B">
      <w:r>
        <w:lastRenderedPageBreak/>
        <w:t>Проверяем по типу предоставляемого документа:</w:t>
      </w:r>
    </w:p>
    <w:p w14:paraId="751D9F0D" w14:textId="3DD021DC" w:rsidR="00E1390B" w:rsidRDefault="00E1390B" w:rsidP="00E1390B">
      <w:pPr>
        <w:jc w:val="center"/>
      </w:pPr>
      <w:r>
        <w:rPr>
          <w:noProof/>
        </w:rPr>
        <w:drawing>
          <wp:inline distT="0" distB="0" distL="0" distR="0" wp14:anchorId="26645AFF" wp14:editId="3672DEF3">
            <wp:extent cx="3000375" cy="27102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28" cy="271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1497" w14:textId="6BB5EF0C" w:rsidR="00E1390B" w:rsidRDefault="00E1390B" w:rsidP="00E1390B">
      <w:r>
        <w:t>М</w:t>
      </w:r>
      <w:r>
        <w:t xml:space="preserve">ожно наблюдать, что хоть разница и не велика, но все же определенная зависимость между предоставляемым документом и дефолтом есть. </w:t>
      </w:r>
    </w:p>
    <w:p w14:paraId="48A6200B" w14:textId="16C4406B" w:rsidR="00E1390B" w:rsidRDefault="00E1390B" w:rsidP="00E1390B">
      <w:r>
        <w:t>Проверим</w:t>
      </w:r>
      <w:r>
        <w:t>,</w:t>
      </w:r>
      <w:r>
        <w:t xml:space="preserve"> связано ли это долей и частотой предоставления того или иного документа.</w:t>
      </w:r>
    </w:p>
    <w:p w14:paraId="76C104EC" w14:textId="6AEB4193" w:rsidR="00E1390B" w:rsidRDefault="00E1390B" w:rsidP="00E1390B">
      <w:r>
        <w:t>Можно предположить, что наличие того или иного документа так же отражает статус Клиента, его национальность и особенности его финансового поведения (так, например, человек с правами имеет автомобиль, что сильно влияет на его финансовое поведение)</w:t>
      </w:r>
      <w:r>
        <w:t>.</w:t>
      </w:r>
    </w:p>
    <w:p w14:paraId="5E3F9761" w14:textId="56369709" w:rsidR="00E1390B" w:rsidRDefault="00E1390B" w:rsidP="00E1390B">
      <w:r>
        <w:t>Проверяем зависимость от рода деятельности:</w:t>
      </w:r>
    </w:p>
    <w:p w14:paraId="074D09EB" w14:textId="56E29F68" w:rsidR="00E1390B" w:rsidRDefault="00E1390B" w:rsidP="00E1390B">
      <w:pPr>
        <w:jc w:val="center"/>
      </w:pPr>
      <w:r>
        <w:rPr>
          <w:noProof/>
        </w:rPr>
        <w:drawing>
          <wp:inline distT="0" distB="0" distL="0" distR="0" wp14:anchorId="00D1FF5C" wp14:editId="5A0397C7">
            <wp:extent cx="2825454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4" cy="40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4B1F" w14:textId="2A11F8C1" w:rsidR="00E1390B" w:rsidRDefault="00E1390B" w:rsidP="00E1390B">
      <w:pPr>
        <w:jc w:val="both"/>
      </w:pPr>
      <w:r w:rsidRPr="00E1390B">
        <w:lastRenderedPageBreak/>
        <w:t>Тут зависимость очевидная и прямая. У людей из финансовой сферы дефолт происходит в среднем в два раза реже чем у людей из ретейла. Самый частый дефолт у безработных.</w:t>
      </w:r>
    </w:p>
    <w:p w14:paraId="0E80DC9B" w14:textId="21DC49CC" w:rsidR="00E1390B" w:rsidRDefault="00E1390B" w:rsidP="00E1390B">
      <w:pPr>
        <w:jc w:val="both"/>
      </w:pPr>
      <w:r>
        <w:t>Смотрим зависимость от ОС:</w:t>
      </w:r>
    </w:p>
    <w:p w14:paraId="1B07E8EF" w14:textId="1F4BE23E" w:rsidR="00E1390B" w:rsidRDefault="00E1390B" w:rsidP="00E1390B">
      <w:pPr>
        <w:jc w:val="center"/>
      </w:pPr>
      <w:r>
        <w:rPr>
          <w:noProof/>
        </w:rPr>
        <w:drawing>
          <wp:inline distT="0" distB="0" distL="0" distR="0" wp14:anchorId="124692A5" wp14:editId="49062337">
            <wp:extent cx="3352800" cy="28275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415" cy="28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8766" w14:textId="663A6030" w:rsidR="00E1390B" w:rsidRDefault="00E1390B" w:rsidP="00E1390B">
      <w:pPr>
        <w:jc w:val="both"/>
      </w:pPr>
      <w:r>
        <w:t>М</w:t>
      </w:r>
      <w:r w:rsidRPr="00E1390B">
        <w:t>ожно наблюдать, что относительно все три</w:t>
      </w:r>
      <w:r>
        <w:t xml:space="preserve"> основные</w:t>
      </w:r>
      <w:r w:rsidRPr="00E1390B">
        <w:t xml:space="preserve"> операционные системы примерно равны по объему дефолта. Однако это так же может быть показателем статуса - у человека есть средства на мобильный телефон под управлением apple/android.</w:t>
      </w:r>
    </w:p>
    <w:p w14:paraId="688902F4" w14:textId="14893EC8" w:rsidR="00E1390B" w:rsidRDefault="00E1390B" w:rsidP="00E1390B">
      <w:pPr>
        <w:jc w:val="both"/>
      </w:pPr>
      <w:r>
        <w:t>Зависимость от того, куда направляются средства:</w:t>
      </w:r>
    </w:p>
    <w:p w14:paraId="365CD0E0" w14:textId="703A3833" w:rsidR="00E1390B" w:rsidRDefault="00E1390B" w:rsidP="00E1390B">
      <w:pPr>
        <w:jc w:val="center"/>
      </w:pPr>
      <w:r>
        <w:rPr>
          <w:noProof/>
        </w:rPr>
        <w:drawing>
          <wp:inline distT="0" distB="0" distL="0" distR="0" wp14:anchorId="06A648AF" wp14:editId="0F80F675">
            <wp:extent cx="3619500" cy="281212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35" cy="28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E98D" w14:textId="539932FC" w:rsidR="00E1390B" w:rsidRDefault="00E1390B" w:rsidP="00E1390B">
      <w:r>
        <w:t>Зависимость явная.</w:t>
      </w:r>
    </w:p>
    <w:p w14:paraId="3745E043" w14:textId="0D89A34D" w:rsidR="00E1390B" w:rsidRDefault="00E051FB" w:rsidP="00E1390B">
      <w:r>
        <w:t>Смотрим распределение почтовых сервисов:</w:t>
      </w:r>
    </w:p>
    <w:p w14:paraId="51E3ECDB" w14:textId="77777777" w:rsid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GMAIL.COM         0.785826</w:t>
      </w:r>
    </w:p>
    <w:p w14:paraId="300262C1" w14:textId="77777777" w:rsid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YAHOO.COM         0.172590</w:t>
      </w:r>
    </w:p>
    <w:p w14:paraId="66934DBE" w14:textId="77777777" w:rsid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YAHOO.COM.PH      0.011871</w:t>
      </w:r>
    </w:p>
    <w:p w14:paraId="3C1A64BD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>DEPED.GOV.PH      0.006824</w:t>
      </w:r>
    </w:p>
    <w:p w14:paraId="5B978405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>ICLOUD.COM        0.005971</w:t>
      </w:r>
    </w:p>
    <w:p w14:paraId="5EB09A18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>YMAIL.COM         0.004478</w:t>
      </w:r>
    </w:p>
    <w:p w14:paraId="3814623C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>ROCKETMAIL.COM    0.002488</w:t>
      </w:r>
    </w:p>
    <w:p w14:paraId="010977A2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lastRenderedPageBreak/>
        <w:t>HOTMAIL.COM       0.001493</w:t>
      </w:r>
    </w:p>
    <w:p w14:paraId="633F418A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>OUTLOOK.COM       0.001208</w:t>
      </w:r>
    </w:p>
    <w:p w14:paraId="0CC2341D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>EMAIL.COM         0.000569</w:t>
      </w:r>
    </w:p>
    <w:p w14:paraId="2AD18274" w14:textId="77777777" w:rsidR="00E051FB" w:rsidRPr="00E051FB" w:rsidRDefault="00E051FB" w:rsidP="00E1390B">
      <w:pPr>
        <w:rPr>
          <w:lang w:val="en-US"/>
        </w:rPr>
      </w:pPr>
    </w:p>
    <w:p w14:paraId="6CB76B38" w14:textId="15C22B7D" w:rsidR="00E1390B" w:rsidRDefault="00E051FB" w:rsidP="00E051FB">
      <w:r w:rsidRPr="00E051FB">
        <w:rPr>
          <w:lang w:val="en-US"/>
        </w:rPr>
        <w:t xml:space="preserve">GMAIL </w:t>
      </w:r>
      <w:r w:rsidRPr="00E051FB">
        <w:t>и</w:t>
      </w:r>
      <w:r w:rsidRPr="00E051FB">
        <w:rPr>
          <w:lang w:val="en-US"/>
        </w:rPr>
        <w:t xml:space="preserve"> YAHOO </w:t>
      </w:r>
      <w:r w:rsidRPr="00E051FB">
        <w:t>имеют</w:t>
      </w:r>
      <w:r w:rsidRPr="00E051FB">
        <w:rPr>
          <w:lang w:val="en-US"/>
        </w:rPr>
        <w:t xml:space="preserve"> </w:t>
      </w:r>
      <w:r w:rsidRPr="00E051FB">
        <w:t>доминирующий</w:t>
      </w:r>
      <w:r w:rsidRPr="00E051FB">
        <w:rPr>
          <w:lang w:val="en-US"/>
        </w:rPr>
        <w:t xml:space="preserve"> </w:t>
      </w:r>
      <w:r w:rsidRPr="00E051FB">
        <w:t>перевес</w:t>
      </w:r>
      <w:r w:rsidRPr="00E051FB">
        <w:rPr>
          <w:lang w:val="en-US"/>
        </w:rPr>
        <w:t xml:space="preserve">. </w:t>
      </w:r>
      <w:r w:rsidRPr="00E051FB">
        <w:t xml:space="preserve">Не думаю, что в данном случае имеется какая-то корреляция между сервисом почты и дефолтом. Думаю данным показателем можно </w:t>
      </w:r>
      <w:r w:rsidRPr="00E051FB">
        <w:t>пренебречь</w:t>
      </w:r>
      <w:r w:rsidRPr="00E051FB">
        <w:t>.</w:t>
      </w:r>
    </w:p>
    <w:p w14:paraId="550B14B4" w14:textId="3679627F" w:rsidR="00E051FB" w:rsidRDefault="00E051FB" w:rsidP="00E051FB">
      <w:r>
        <w:t xml:space="preserve">Далее </w:t>
      </w:r>
      <w:r w:rsidRPr="00E051FB">
        <w:t xml:space="preserve">вещественные столбцы </w:t>
      </w:r>
      <w:r w:rsidRPr="00E051FB">
        <w:t>преобразуем</w:t>
      </w:r>
      <w:r w:rsidRPr="00E051FB">
        <w:t xml:space="preserve"> в числовые</w:t>
      </w:r>
      <w:r w:rsidRPr="00E051FB">
        <w:t xml:space="preserve">. </w:t>
      </w:r>
      <w:r>
        <w:t>Получаем следующие столбцы:</w:t>
      </w:r>
    </w:p>
    <w:p w14:paraId="4BF5FAAF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>array(['fpd5_flg', 'gender', 'device_quaility_index', 'behavioral_index',</w:t>
      </w:r>
    </w:p>
    <w:p w14:paraId="369EDF0C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'age', 'salary', 'email_index',</w:t>
      </w:r>
    </w:p>
    <w:p w14:paraId="07DF902D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'type_of_document_Driver license ID', 'type_of_document_PRC',</w:t>
      </w:r>
    </w:p>
    <w:p w14:paraId="26AAC665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'type_of_document_Passport', 'type_of_document_SSS',</w:t>
      </w:r>
    </w:p>
    <w:p w14:paraId="0089E571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'type_of_document_TIN', 'type_of_document_UMID',</w:t>
      </w:r>
    </w:p>
    <w:p w14:paraId="4533BDDF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'social_status_BPO Professionals', 'social_status_Business Owner',</w:t>
      </w:r>
    </w:p>
    <w:p w14:paraId="6D07F917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'social_status_Financial Services', 'social_status_Freelance',</w:t>
      </w:r>
    </w:p>
    <w:p w14:paraId="65EBCDEE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'social_status_Government Employee', 'social_status_Other',</w:t>
      </w:r>
    </w:p>
    <w:p w14:paraId="224816ED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'social_status_Private Company Employee',</w:t>
      </w:r>
    </w:p>
    <w:p w14:paraId="42A4586A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'social_status_Professional Worker (Doctors, Engineers, Accountants, etc.)',</w:t>
      </w:r>
    </w:p>
    <w:p w14:paraId="35E0BDF0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'social_status_Retail Worker', 'social_status_Self-Employed',</w:t>
      </w:r>
    </w:p>
    <w:p w14:paraId="09E37B74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'social_status_Unemployed', 'disbursment_type_Bank',</w:t>
      </w:r>
    </w:p>
    <w:p w14:paraId="7703CDC1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'disbursment_type_E-wallet', 'os_Android', 'os_Chrome OS',</w:t>
      </w:r>
    </w:p>
    <w:p w14:paraId="67F9634A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      'os_Linux', 'os_OS X', 'os_Windows', 'os_iOS', 'os_macOS'],</w:t>
      </w:r>
    </w:p>
    <w:p w14:paraId="69C4626C" w14:textId="5B2AF273" w:rsidR="00E051FB" w:rsidRPr="00E051FB" w:rsidRDefault="00E051FB" w:rsidP="00E051FB">
      <w:pPr>
        <w:rPr>
          <w:lang w:val="en-US"/>
        </w:rPr>
      </w:pPr>
    </w:p>
    <w:p w14:paraId="19A40012" w14:textId="21188AE8" w:rsidR="00E051FB" w:rsidRDefault="00E051FB" w:rsidP="00E051FB">
      <w:pPr>
        <w:rPr>
          <w:lang w:val="en-US"/>
        </w:rPr>
      </w:pPr>
      <w:r w:rsidRPr="00E051FB">
        <w:rPr>
          <w:lang w:val="en-US"/>
        </w:rPr>
        <w:t>Проверяем корреляцию между элементами</w:t>
      </w:r>
    </w:p>
    <w:p w14:paraId="45959D0E" w14:textId="5B354590" w:rsidR="00E051FB" w:rsidRDefault="00E051FB" w:rsidP="00E051FB">
      <w:pPr>
        <w:jc w:val="center"/>
        <w:rPr>
          <w:lang w:val="en-US"/>
        </w:rPr>
      </w:pPr>
      <w:r w:rsidRPr="00E051FB">
        <w:rPr>
          <w:lang w:val="en-US"/>
        </w:rPr>
        <w:t>data_final.corr()</w:t>
      </w:r>
    </w:p>
    <w:p w14:paraId="25BA92DC" w14:textId="72332DA2" w:rsidR="00E051FB" w:rsidRDefault="00E051FB" w:rsidP="00E051FB">
      <w:r>
        <w:t>С</w:t>
      </w:r>
      <w:r w:rsidRPr="00E051FB">
        <w:t>ильная корреляция между элементами отсутствует</w:t>
      </w:r>
      <w:r>
        <w:t>.</w:t>
      </w:r>
    </w:p>
    <w:p w14:paraId="306A93B1" w14:textId="1422AC8E" w:rsidR="00E051FB" w:rsidRDefault="00E051FB" w:rsidP="00E051FB">
      <w:r w:rsidRPr="00E051FB">
        <w:t>Производим балансировку с помощью библиотеки SMOTE</w:t>
      </w:r>
      <w:r>
        <w:t>:</w:t>
      </w:r>
    </w:p>
    <w:p w14:paraId="0C9D7C5E" w14:textId="77777777" w:rsid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Размер cбалансированного файла  14368</w:t>
      </w:r>
    </w:p>
    <w:p w14:paraId="10B8E506" w14:textId="77777777" w:rsid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Cбалансированое число без дефолта  7184</w:t>
      </w:r>
    </w:p>
    <w:p w14:paraId="2036E239" w14:textId="77777777" w:rsid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Число с дефолтом  7184</w:t>
      </w:r>
    </w:p>
    <w:p w14:paraId="74916807" w14:textId="77777777" w:rsid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Доля без дефолта  0.5</w:t>
      </w:r>
    </w:p>
    <w:p w14:paraId="0950C966" w14:textId="77777777" w:rsid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Доля с дефолтом  0.5</w:t>
      </w:r>
    </w:p>
    <w:p w14:paraId="11427A70" w14:textId="1D3317B9" w:rsidR="00E051FB" w:rsidRDefault="00E051FB" w:rsidP="00E051FB"/>
    <w:p w14:paraId="4C21E488" w14:textId="75D87815" w:rsidR="00E051FB" w:rsidRDefault="00E051FB" w:rsidP="00E051FB">
      <w:r w:rsidRPr="00E051FB">
        <w:t>Теперь у нас есть идеально сбалансированные данные. Over-sampling был выполнен только для обучающих данных, поскольку в таком случае информация из тестовых данных не используется для создания синтетических сведений, и, следовательно, не произойдёт её утечки в обучающую модель.</w:t>
      </w:r>
    </w:p>
    <w:p w14:paraId="42B4627C" w14:textId="795AF893" w:rsidR="00E051FB" w:rsidRDefault="00E051FB" w:rsidP="00E051FB">
      <w:r w:rsidRPr="00E051FB">
        <w:t>Производим рекурсивное устранение признаков. Выбрано количество элементов</w:t>
      </w:r>
      <w:r>
        <w:t xml:space="preserve">, </w:t>
      </w:r>
      <w:r w:rsidRPr="00E051FB">
        <w:t>при которых скоринг модели наивысший.</w:t>
      </w:r>
    </w:p>
    <w:p w14:paraId="31FF1018" w14:textId="7B909496" w:rsidR="00E051FB" w:rsidRDefault="00E051FB" w:rsidP="00E051FB">
      <w:r>
        <w:t>Выбираем следующие столбцы:</w:t>
      </w:r>
    </w:p>
    <w:p w14:paraId="30170D13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>['type_of_document_Driver license ID',</w:t>
      </w:r>
    </w:p>
    <w:p w14:paraId="7F5D6153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'type_of_document_PRC',</w:t>
      </w:r>
    </w:p>
    <w:p w14:paraId="3C6B9BAC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'type_of_document_Passport',</w:t>
      </w:r>
    </w:p>
    <w:p w14:paraId="073FEC54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'type_of_document_SSS',</w:t>
      </w:r>
    </w:p>
    <w:p w14:paraId="3A5A19FF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'type_of_document_TIN',</w:t>
      </w:r>
    </w:p>
    <w:p w14:paraId="2DA4306B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'type_of_document_UMID',</w:t>
      </w:r>
    </w:p>
    <w:p w14:paraId="0EE2381D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'social_status_BPO Professionals',</w:t>
      </w:r>
    </w:p>
    <w:p w14:paraId="178F6FB4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'social_status_Business Owner',</w:t>
      </w:r>
    </w:p>
    <w:p w14:paraId="74BD0495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'social_status_Financial Services',</w:t>
      </w:r>
    </w:p>
    <w:p w14:paraId="1265D12D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lastRenderedPageBreak/>
        <w:t xml:space="preserve"> 'social_status_Freelance',</w:t>
      </w:r>
    </w:p>
    <w:p w14:paraId="6716675D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'social_status_Government Employee',</w:t>
      </w:r>
    </w:p>
    <w:p w14:paraId="61884794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'social_status_Other',</w:t>
      </w:r>
    </w:p>
    <w:p w14:paraId="442EEF14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'social_status_Private Company Employee',</w:t>
      </w:r>
    </w:p>
    <w:p w14:paraId="5796A4D6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'social_status_Professional Worker (Doctors, Engineers, Accountants, etc.)',</w:t>
      </w:r>
    </w:p>
    <w:p w14:paraId="493E8606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'social_status_Retail Worker',</w:t>
      </w:r>
    </w:p>
    <w:p w14:paraId="7EA87DAD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'social_status_Self-Employed',</w:t>
      </w:r>
    </w:p>
    <w:p w14:paraId="20EA4C76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'social_status_Unemployed',</w:t>
      </w:r>
    </w:p>
    <w:p w14:paraId="57841306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'disbursment_type_Bank',</w:t>
      </w:r>
    </w:p>
    <w:p w14:paraId="00DAA3F3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'disbursment_type_E-wallet',</w:t>
      </w:r>
    </w:p>
    <w:p w14:paraId="5ED061CA" w14:textId="77777777" w:rsidR="00E051FB" w:rsidRP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051FB">
        <w:rPr>
          <w:color w:val="000000"/>
          <w:sz w:val="21"/>
          <w:szCs w:val="21"/>
          <w:lang w:val="en-US"/>
        </w:rPr>
        <w:t xml:space="preserve"> 'os_iOS',</w:t>
      </w:r>
    </w:p>
    <w:p w14:paraId="7B446B48" w14:textId="77777777" w:rsid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051FB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'os_macOS']</w:t>
      </w:r>
    </w:p>
    <w:p w14:paraId="74A1456F" w14:textId="3B675524" w:rsidR="00E051FB" w:rsidRDefault="00E051FB" w:rsidP="00E051FB"/>
    <w:p w14:paraId="063A27B7" w14:textId="20B4B3BC" w:rsidR="00E051FB" w:rsidRDefault="00E051FB" w:rsidP="00E051FB">
      <w:r>
        <w:t>Производим обучение:</w:t>
      </w:r>
    </w:p>
    <w:p w14:paraId="6029EAE7" w14:textId="77777777" w:rsidR="00E051FB" w:rsidRDefault="00E051FB" w:rsidP="00E051FB">
      <w:pPr>
        <w:rPr>
          <w:lang w:val="en-US"/>
        </w:rPr>
      </w:pPr>
      <w:r w:rsidRPr="00E051FB">
        <w:rPr>
          <w:lang w:val="en-US"/>
        </w:rPr>
        <w:t>from sklearn.linear_model import LogisticRegression</w:t>
      </w:r>
      <w:r>
        <w:rPr>
          <w:lang w:val="en-US"/>
        </w:rPr>
        <w:br/>
      </w:r>
      <w:r w:rsidRPr="00E051FB">
        <w:rPr>
          <w:lang w:val="en-US"/>
        </w:rPr>
        <w:t>from sklearn import metrics</w:t>
      </w:r>
    </w:p>
    <w:p w14:paraId="6F48B473" w14:textId="77777777" w:rsidR="00E051FB" w:rsidRDefault="00E051FB" w:rsidP="00E051FB">
      <w:pPr>
        <w:rPr>
          <w:lang w:val="en-US"/>
        </w:rPr>
      </w:pPr>
      <w:r w:rsidRPr="00E051FB">
        <w:rPr>
          <w:lang w:val="en-US"/>
        </w:rPr>
        <w:t>X_train, X_test, y_train, y_test = train_test_split(X, y, test_size=0.3, random_state=0)</w:t>
      </w:r>
      <w:r>
        <w:rPr>
          <w:lang w:val="en-US"/>
        </w:rPr>
        <w:br/>
      </w:r>
      <w:r w:rsidRPr="00E051FB">
        <w:rPr>
          <w:lang w:val="en-US"/>
        </w:rPr>
        <w:t>logreg = LogisticRegression(C=1.0, class_weight=None, dual=False, fit_intercept=True, intercept_scaling=1, max_iter=100, multi_class='ovr', n_jobs=1, penalty='l2', random_state=None, solver='liblinear', tol=0.0001, verbose=0, warm_start=False)</w:t>
      </w:r>
      <w:r>
        <w:rPr>
          <w:lang w:val="en-US"/>
        </w:rPr>
        <w:br/>
      </w:r>
      <w:r w:rsidRPr="00E051FB">
        <w:rPr>
          <w:lang w:val="en-US"/>
        </w:rPr>
        <w:t>logreg.fit(X_train, y_train)</w:t>
      </w:r>
      <w:r>
        <w:rPr>
          <w:lang w:val="en-US"/>
        </w:rPr>
        <w:br/>
      </w:r>
    </w:p>
    <w:p w14:paraId="69190B3A" w14:textId="533F8754" w:rsidR="00E051FB" w:rsidRDefault="00E051FB" w:rsidP="00E051FB">
      <w:pPr>
        <w:rPr>
          <w:lang w:val="en-US"/>
        </w:rPr>
      </w:pPr>
      <w:r w:rsidRPr="00E051FB">
        <w:rPr>
          <w:lang w:val="en-US"/>
        </w:rPr>
        <w:t>y_pred = logreg.predict(X_test)</w:t>
      </w:r>
    </w:p>
    <w:p w14:paraId="42092FA4" w14:textId="77777777" w:rsidR="00E051FB" w:rsidRDefault="00E051FB" w:rsidP="00E051F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Точность классификатора логистической регрессии для тестового набора: 0.79</w:t>
      </w:r>
    </w:p>
    <w:p w14:paraId="47377C8E" w14:textId="6052842C" w:rsidR="00E051FB" w:rsidRDefault="00E051FB" w:rsidP="00E051FB"/>
    <w:p w14:paraId="58A57688" w14:textId="1DA21A5A" w:rsidR="00E051FB" w:rsidRDefault="00E051FB" w:rsidP="00E051FB">
      <w:r w:rsidRPr="00E051FB">
        <w:t>Расчёт</w:t>
      </w:r>
      <w:r w:rsidRPr="00E051FB">
        <w:t xml:space="preserve"> ROC для тестового набора</w:t>
      </w:r>
      <w:r>
        <w:t>:</w:t>
      </w:r>
    </w:p>
    <w:p w14:paraId="3EC075A2" w14:textId="77777777" w:rsidR="00E051FB" w:rsidRPr="00E051FB" w:rsidRDefault="00E051FB" w:rsidP="00E051FB"/>
    <w:p w14:paraId="2D5E8904" w14:textId="61754636" w:rsidR="00E051FB" w:rsidRDefault="00E051FB" w:rsidP="00E051FB">
      <w:pPr>
        <w:jc w:val="center"/>
      </w:pPr>
      <w:r>
        <w:rPr>
          <w:noProof/>
        </w:rPr>
        <w:drawing>
          <wp:inline distT="0" distB="0" distL="0" distR="0" wp14:anchorId="7236A185" wp14:editId="682C3D88">
            <wp:extent cx="3133725" cy="22120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611" cy="221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FF56" w14:textId="77777777" w:rsidR="00E051FB" w:rsidRDefault="00E051FB" w:rsidP="00E051FB"/>
    <w:p w14:paraId="15FC2F6A" w14:textId="77777777" w:rsidR="00E051FB" w:rsidRDefault="00E051FB" w:rsidP="00E051FB"/>
    <w:p w14:paraId="37E7A061" w14:textId="77777777" w:rsidR="00E051FB" w:rsidRDefault="00E051FB" w:rsidP="00E051FB"/>
    <w:p w14:paraId="4AE245BD" w14:textId="77777777" w:rsidR="00E051FB" w:rsidRDefault="00E051FB" w:rsidP="00E051FB"/>
    <w:p w14:paraId="6A24BE6F" w14:textId="77777777" w:rsidR="00E051FB" w:rsidRDefault="00E051FB" w:rsidP="00E051FB"/>
    <w:p w14:paraId="6B1377A8" w14:textId="659A43B7" w:rsidR="00E051FB" w:rsidRDefault="00E051FB" w:rsidP="00E051FB">
      <w:r w:rsidRPr="00E051FB">
        <w:lastRenderedPageBreak/>
        <w:t>Распределение гистограммы для тестового набора</w:t>
      </w:r>
      <w:r>
        <w:t>:</w:t>
      </w:r>
    </w:p>
    <w:p w14:paraId="3F6B1349" w14:textId="1EAAAB4D" w:rsidR="00E051FB" w:rsidRDefault="00E051FB" w:rsidP="00E051FB">
      <w:pPr>
        <w:jc w:val="center"/>
      </w:pPr>
      <w:r>
        <w:rPr>
          <w:noProof/>
        </w:rPr>
        <w:drawing>
          <wp:inline distT="0" distB="0" distL="0" distR="0" wp14:anchorId="6EC78893" wp14:editId="35976E62">
            <wp:extent cx="3390900" cy="222299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995" cy="22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6FEF" w14:textId="5C54542F" w:rsidR="00E051FB" w:rsidRDefault="00E051FB" w:rsidP="00E051FB">
      <w:r w:rsidRPr="00E051FB">
        <w:t>Распределение для итогового набора</w:t>
      </w:r>
      <w:r>
        <w:t>:</w:t>
      </w:r>
    </w:p>
    <w:p w14:paraId="2A2E6C70" w14:textId="53E28382" w:rsidR="00E051FB" w:rsidRDefault="00E051FB" w:rsidP="00E051FB">
      <w:pPr>
        <w:jc w:val="center"/>
      </w:pPr>
      <w:r>
        <w:rPr>
          <w:noProof/>
        </w:rPr>
        <w:drawing>
          <wp:inline distT="0" distB="0" distL="0" distR="0" wp14:anchorId="5B078162" wp14:editId="7AA4B5E1">
            <wp:extent cx="3190875" cy="212513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376" cy="212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053E" w14:textId="67D19413" w:rsidR="005A0826" w:rsidRDefault="005A0826" w:rsidP="005A0826">
      <w:r>
        <w:t>Вероятность дефолта по каждому клиенту сохраняем в отдельном файле:</w:t>
      </w:r>
    </w:p>
    <w:p w14:paraId="5C3CE600" w14:textId="09275FE3" w:rsidR="005A0826" w:rsidRPr="00E051FB" w:rsidRDefault="005A0826" w:rsidP="005A0826">
      <w:pPr>
        <w:jc w:val="center"/>
      </w:pPr>
      <w:r w:rsidRPr="005A0826">
        <w:t>'output.xlsx'</w:t>
      </w:r>
    </w:p>
    <w:p w14:paraId="0E7FB187" w14:textId="77777777" w:rsidR="00E051FB" w:rsidRPr="00E051FB" w:rsidRDefault="00E051FB" w:rsidP="00E051FB"/>
    <w:sectPr w:rsidR="00E051FB" w:rsidRPr="00E05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833E8"/>
    <w:multiLevelType w:val="hybridMultilevel"/>
    <w:tmpl w:val="C082D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569A6"/>
    <w:multiLevelType w:val="hybridMultilevel"/>
    <w:tmpl w:val="57DE3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F7"/>
    <w:rsid w:val="0001627F"/>
    <w:rsid w:val="0016393B"/>
    <w:rsid w:val="001E0EF7"/>
    <w:rsid w:val="005A0826"/>
    <w:rsid w:val="00E051FB"/>
    <w:rsid w:val="00E1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07C0"/>
  <w15:chartTrackingRefBased/>
  <w15:docId w15:val="{7A7CA8CA-E861-4439-8440-9AF612CD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E0E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0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E0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EF7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1E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Маск Такседо</dc:creator>
  <cp:keywords/>
  <dc:description/>
  <cp:lastModifiedBy>Маск Такседо</cp:lastModifiedBy>
  <cp:revision>2</cp:revision>
  <dcterms:created xsi:type="dcterms:W3CDTF">2022-02-24T16:48:00Z</dcterms:created>
  <dcterms:modified xsi:type="dcterms:W3CDTF">2022-02-24T17:22:00Z</dcterms:modified>
</cp:coreProperties>
</file>