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15="http://schemas.microsoft.com/office/word/2012/wordml" xmlns:wp14="http://schemas.microsoft.com/office/word/2010/wordprocessingDrawing" xmlns:wps="http://schemas.microsoft.com/office/word/2010/wordprocessingShape" xmlns:wpg="http://schemas.microsoft.com/office/word/2010/wordprocessingGroup"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r>
        <w:t xml:space="preserve">Predefined mess menu</w:t>
      </w:r>
    </w:p>
    <w:p>
      <w:r>
        <w:t xml:space="preserve">Student can opt out or in the food per day , or per meal </w:t>
      </w:r>
    </w:p>
    <w:p>
      <w:r>
        <w:t xml:space="preserve">Prebook food before 1 day </w:t>
      </w:r>
    </w:p>
    <w:p>
      <w:r>
        <w:t xml:space="preserve">Repeat the food patern weekly for each weekdays like all mondays </w:t>
      </w:r>
    </w:p>
    <w:p>
      <w:r>
        <w:t xml:space="preserve">Monthly </w:t>
      </w:r>
    </w:p>
    <w:p>
      <w:r>
        <w:t xml:space="preserve">A fixed deposit before so that the amount of the food will be deducted from the person</w:t>
      </w:r>
    </w:p>
    <w:p>
      <w:r>
        <w:t xml:space="preserve">Qr , indivaudally , and per meal , and per day </w:t>
      </w:r>
    </w:p>
    <w:p>
      <w:r>
        <w:t xml:space="preserve">Transaaerncy dashboard for students, he can see how much meals he had consumed and the scheduled meals he had ordered, (monthly schedules and ondemand sheduled) he can intials give a semly (4mons) deposit, and depending on his consumption we can see how much he has spent and what for what meals he had brought, the amount he has spending, and then how much expected refund at that point. And user can cancel indivitual meal only if he does 24 hour before</w:t>
      </w:r>
    </w:p>
    <w:p/>
    <w:p>
      <w:r>
        <w:t xml:space="preserve">If monthly mess menu changes we give option for the user to choose their monthly package</w:t>
      </w:r>
    </w:p>
    <w:p>
      <w:r>
        <w:t xml:space="preserve">Per meal amount: </w:t>
      </w:r>
    </w:p>
    <w:p>
      <w:r>
        <w:t xml:space="preserve">Special meal on shcdeuled days instead of that – only prebooking, he will see how much extra amount will be cut for that meal and he is given option to opt out. </w:t>
        <w:br/>
        <w:br/>
        <w:t xml:space="preserve">When a user goes to mess each user has unique qr wehn the staff scans he can see the photo for person verification and whether he has a meal at that time. </w:t>
        <w:br/>
        <w:br/>
        <w:t xml:space="preserve">Pre-defined menu:</w:t>
        <w:br/>
        <w:br/>
        <w:t xml:space="preserve">roles:</w:t>
        <w:br/>
        <w:t xml:space="preserve">student</w:t>
      </w:r>
    </w:p>
    <w:p>
      <w:r>
        <w:t xml:space="preserve">Staff: QR scanning, remaining people to eat</w:t>
      </w:r>
    </w:p>
    <w:p>
      <w:r>
        <w:t xml:space="preserve">Admin: overal suprevision, how much people has booked meal and how much ate , which staff scanned which user qr etc.emand of food for the entire week and month, basically he should have all info for cooking the whole month food, admin can see finances</w:t>
      </w:r>
    </w:p>
    <w:p>
      <w:r>
        <w:t xml:space="preserve">Manager: demand of food for the entire week and month, basically he should have all info for cooking the whole month food manager is , manager cannot see finances</w:t>
      </w:r>
    </w:p>
    <w:sectPr>
      <w:type w:val="nextPage"/>
      <w:pgSz w:w="12240" w:h="15840"/>
      <w:pgMar w:top="1440" w:right="1440" w:bottom="1440" w:left="1440" w:header="720" w:footer="720" w:gutter="0"/>
      <w:cols w:space="720" w:num="1"/>
    </w:sectPr>
  </w:body>
</w:document>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15="http://schemas.microsoft.com/office/word/2012/wordml" xmlns:wp14="http://schemas.microsoft.com/office/word/2010/wordprocessingDrawing" xmlns:wps="http://schemas.microsoft.com/office/word/2010/wordprocessingShape" xmlns:wpg="http://schemas.microsoft.com/office/word/2010/wordprocessingGroup"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15="http://schemas.microsoft.com/office/word/2012/wordml" xmlns:wp14="http://schemas.microsoft.com/office/word/2010/wordprocessingDrawing" xmlns:wps="http://schemas.microsoft.com/office/word/2010/wordprocessingShape" xmlns:wpg="http://schemas.microsoft.com/office/word/2010/wordprocessingGroup"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Aptos" w:hAnsi="Aptos"/>
        <w:kern w:val="0"/>
        <w:sz w:val="24"/>
        <w:szCs w:val="24"/>
        <w:lang w:val="en-US"/>
      </w:rPr>
    </w:rPrDefault>
    <w:pPrDefault>
      <w:pPr>
        <w:widowControl/>
        <w:spacing w:before="0" w:after="160" w:line="276" w:lineRule="auto"/>
      </w:pPr>
    </w:pPrDefault>
  </w:docDefaults>
  <w:style w:type="paragraph" w:styleId="Normal" w:default="1">
    <w:name w:val="Normal"/>
    <w:uiPriority w:val="0"/>
    <w:qFormat/>
  </w:style>
  <w:style w:type="character" w:styleId="DefaultParagraphFont" w:default="1">
    <w:name w:val="Default Paragraph Font"/>
    <w:uiPriority w:val="1"/>
    <w:semiHidden/>
    <w:unhideWhenUsed/>
  </w:style>
  <w:style w:type="paragraph" w:styleId="NoSpacing">
    <w:name w:val="No Spacing"/>
    <w:basedOn w:val="Normal"/>
    <w:uiPriority w:val="1"/>
    <w:qFormat/>
    <w:pPr>
      <w:spacing w:after="0" w:line="240" w:lineRule="auto"/>
    </w:pPr>
  </w:style>
  <w:style w:type="paragraph" w:styleId="Heading1">
    <w:name w:val="heading 1"/>
    <w:basedOn w:val="Normal"/>
    <w:next w:val="Normal"/>
    <w:link w:val="Heading1Char"/>
    <w:uiPriority w:val="10"/>
    <w:qFormat/>
    <w:pPr>
      <w:keepNext/>
      <w:keepLines/>
      <w:spacing w:before="360" w:after="80"/>
      <w:outlineLvl w:val="0"/>
    </w:pPr>
    <w:rPr>
      <w:rFonts w:ascii="Aptos Display" w:hAnsi="Aptos Display"/>
      <w:color w:val="0F4761"/>
      <w:sz w:val="40"/>
      <w:szCs w:val="40"/>
    </w:rPr>
  </w:style>
  <w:style w:type="paragraph" w:styleId="Heading2">
    <w:name w:val="heading 2"/>
    <w:basedOn w:val="Normal"/>
    <w:next w:val="Normal"/>
    <w:link w:val="Heading2Char"/>
    <w:uiPriority w:val="11"/>
    <w:qFormat/>
    <w:pPr>
      <w:keepNext/>
      <w:keepLines/>
      <w:spacing w:before="160" w:after="80"/>
      <w:outlineLvl w:val="1"/>
    </w:pPr>
    <w:rPr>
      <w:rFonts w:ascii="Aptos Display" w:hAnsi="Aptos Display"/>
      <w:color w:val="0F4761"/>
      <w:sz w:val="32"/>
      <w:szCs w:val="32"/>
    </w:rPr>
  </w:style>
  <w:style w:type="paragraph" w:styleId="Heading3">
    <w:name w:val="heading 3"/>
    <w:basedOn w:val="Normal"/>
    <w:next w:val="Normal"/>
    <w:link w:val="Heading3Char"/>
    <w:uiPriority w:val="12"/>
    <w:qFormat/>
    <w:pPr>
      <w:keepNext/>
      <w:keepLines/>
      <w:spacing w:before="160" w:after="80"/>
      <w:outlineLvl w:val="2"/>
    </w:pPr>
    <w:rPr>
      <w:rFonts w:ascii="Aptos" w:hAnsi="Aptos"/>
      <w:color w:val="0F4761"/>
      <w:sz w:val="28"/>
      <w:szCs w:val="28"/>
    </w:rPr>
  </w:style>
  <w:style w:type="paragraph" w:styleId="Heading4">
    <w:name w:val="heading 4"/>
    <w:basedOn w:val="Normal"/>
    <w:next w:val="Normal"/>
    <w:link w:val="Heading4Char"/>
    <w:uiPriority w:val="13"/>
    <w:pPr>
      <w:keepNext/>
      <w:keepLines/>
      <w:spacing w:before="80" w:after="40"/>
      <w:outlineLvl w:val="3"/>
    </w:pPr>
    <w:rPr>
      <w:rFonts w:ascii="Aptos" w:hAnsi="Aptos"/>
      <w:i/>
      <w:iCs/>
      <w:color w:val="0F4761"/>
      <w:sz w:val="24"/>
      <w:szCs w:val="24"/>
    </w:rPr>
  </w:style>
  <w:style w:type="paragraph" w:styleId="Heading5">
    <w:name w:val="heading 5"/>
    <w:basedOn w:val="Normal"/>
    <w:next w:val="Normal"/>
    <w:link w:val="Heading5Char"/>
    <w:uiPriority w:val="14"/>
    <w:pPr>
      <w:keepNext/>
      <w:keepLines/>
      <w:spacing w:before="80" w:after="40"/>
      <w:outlineLvl w:val="4"/>
    </w:pPr>
    <w:rPr>
      <w:rFonts w:ascii="Aptos" w:hAnsi="Aptos"/>
      <w:color w:val="0F4761"/>
      <w:sz w:val="24"/>
      <w:szCs w:val="24"/>
    </w:rPr>
  </w:style>
  <w:style w:type="paragraph" w:styleId="Heading6">
    <w:name w:val="heading 6"/>
    <w:basedOn w:val="Normal"/>
    <w:next w:val="Normal"/>
    <w:link w:val="Heading6Char"/>
    <w:uiPriority w:val="15"/>
    <w:pPr>
      <w:keepNext/>
      <w:keepLines/>
      <w:spacing w:before="40" w:after="0"/>
      <w:outlineLvl w:val="5"/>
    </w:pPr>
    <w:rPr>
      <w:rFonts w:ascii="Aptos" w:hAnsi="Aptos"/>
      <w:i/>
      <w:iCs/>
      <w:color w:val="595959"/>
      <w:sz w:val="24"/>
      <w:szCs w:val="24"/>
    </w:rPr>
  </w:style>
  <w:style w:type="paragraph" w:styleId="Heading7">
    <w:name w:val="heading 7"/>
    <w:basedOn w:val="Normal"/>
    <w:next w:val="Normal"/>
    <w:link w:val="Heading7Char"/>
    <w:uiPriority w:val="16"/>
    <w:pPr>
      <w:keepNext/>
      <w:keepLines/>
      <w:spacing w:before="40" w:after="0"/>
      <w:outlineLvl w:val="6"/>
    </w:pPr>
    <w:rPr>
      <w:rFonts w:ascii="Aptos" w:hAnsi="Aptos"/>
      <w:color w:val="595959"/>
      <w:sz w:val="24"/>
      <w:szCs w:val="24"/>
    </w:rPr>
  </w:style>
  <w:style w:type="paragraph" w:styleId="Heading8">
    <w:name w:val="heading 8"/>
    <w:basedOn w:val="Normal"/>
    <w:next w:val="Normal"/>
    <w:link w:val="Heading8Char"/>
    <w:uiPriority w:val="17"/>
    <w:pPr>
      <w:keepNext/>
      <w:keepLines/>
      <w:spacing w:before="0" w:after="0"/>
      <w:outlineLvl w:val="7"/>
    </w:pPr>
    <w:rPr>
      <w:rFonts w:ascii="Aptos" w:hAnsi="Aptos"/>
      <w:i/>
      <w:iCs/>
      <w:color w:val="272727"/>
      <w:sz w:val="24"/>
      <w:szCs w:val="24"/>
    </w:rPr>
  </w:style>
  <w:style w:type="paragraph" w:styleId="Heading9">
    <w:name w:val="heading 9"/>
    <w:basedOn w:val="Normal"/>
    <w:next w:val="Normal"/>
    <w:link w:val="Heading9Char"/>
    <w:uiPriority w:val="18"/>
    <w:pPr>
      <w:keepNext/>
      <w:keepLines/>
      <w:spacing w:before="0" w:after="0"/>
      <w:outlineLvl w:val="8"/>
    </w:pPr>
    <w:rPr>
      <w:rFonts w:ascii="Aptos" w:hAnsi="Aptos"/>
      <w:color w:val="272727"/>
      <w:sz w:val="24"/>
      <w:szCs w:val="24"/>
    </w:rPr>
  </w:style>
  <w:style w:type="paragraph" w:styleId="Title">
    <w:name w:val="Title"/>
    <w:basedOn w:val="Normal"/>
    <w:next w:val="Normal"/>
    <w:uiPriority w:val="10"/>
    <w:qFormat/>
    <w:pPr>
      <w:spacing w:after="80" w:line="240" w:lineRule="auto"/>
      <w:contextualSpacing/>
    </w:pPr>
    <w:rPr>
      <w:rFonts w:ascii="Aptos Display" w:hAnsi="Aptos Display"/>
      <w:spacing w:val="-10"/>
      <w:kern w:val="28"/>
      <w:sz w:val="56"/>
      <w:szCs w:val="56"/>
    </w:rPr>
  </w:style>
  <w:style w:type="paragraph" w:styleId="Subtitle">
    <w:name w:val="Subtitle"/>
    <w:basedOn w:val="Normal"/>
    <w:next w:val="Normal"/>
    <w:uiPriority w:val="11"/>
    <w:qFormat/>
    <w:rPr>
      <w:color w:val="595959"/>
      <w:spacing w:val="15"/>
      <w:sz w:val="28"/>
      <w:szCs w:val="28"/>
    </w:rPr>
  </w:style>
  <w:style w:type="character" w:styleId="SubtleEmphasis">
    <w:name w:val="Subtle Emphasis"/>
    <w:basedOn w:val="DefaultParagraphFont"/>
    <w:uiPriority w:val="19"/>
    <w:qFormat/>
    <w:rPr>
      <w:i/>
      <w:iCs/>
      <w:color w:val="404040"/>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i/>
      <w:iCs/>
      <w:color w:val="0F4761"/>
    </w:rPr>
  </w:style>
  <w:style w:type="character" w:styleId="Strong">
    <w:name w:val="Strong"/>
    <w:basedOn w:val="DefaultParagraphFont"/>
    <w:uiPriority w:val="22"/>
    <w:qFormat/>
    <w:rPr>
      <w:b/>
      <w:bCs/>
    </w:rPr>
  </w:style>
  <w:style w:type="paragraph" w:styleId="Quote">
    <w:name w:val="Quote"/>
    <w:basedOn w:val="Normal"/>
    <w:next w:val="Normal"/>
    <w:uiPriority w:val="29"/>
    <w:qFormat/>
    <w:pPr>
      <w:spacing w:before="160"/>
      <w:jc w:val="center"/>
    </w:pPr>
    <w:rPr>
      <w:i/>
      <w:iCs/>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bCs/>
      <w:smallCaps/>
      <w:color w:val="0F4761"/>
      <w:spacing w:val="5"/>
    </w:rPr>
  </w:style>
  <w:style w:type="character" w:styleId="BookTitle">
    <w:name w:val="Book Title"/>
    <w:basedOn w:val="DefaultParagraphFont"/>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iCs/>
      <w:color w:val="0E2841"/>
      <w:sz w:val="18"/>
      <w:szCs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szCs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szCs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Normal" w:default="1">
    <w:name w:val="Normal Table"/>
    <w:semiHidden/>
    <w:unhideWhenUsed/>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firstCol">
      <w:rPr>
        <w:b/>
        <w:bCs/>
      </w:rPr>
    </w:tblStylePr>
    <w:tblStylePr w:type="band1Horz">
      <w:tcPr>
        <w:shd w:val="clear" w:color="auto" w:fill="F2F2F2"/>
      </w:tc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StylePr>
    <w:tblStylePr w:type="firstCol">
      <w:rPr>
        <w:b/>
        <w:bCs/>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firstRow">
      <w:rPr>
        <w:b/>
        <w:bCs/>
        <w:color w:val="FFFFFF"/>
      </w:rPr>
      <w:tcPr>
        <w:shd w:val="clear" w:color="auto" w:fill="156082"/>
      </w:tcPr>
    </w:tblStylePr>
    <w:tblStylePr w:type="firstCol">
      <w:rPr>
        <w:b/>
        <w:bCs/>
      </w:rPr>
    </w:tblStylePr>
    <w:tblStylePr w:type="band1Horz">
      <w:tcPr>
        <w:shd w:val="clear" w:color="auto" w:fill="C1E4F5"/>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bCs/>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firstRow">
      <w:rPr>
        <w:b/>
        <w:bCs/>
        <w:color w:val="FFFFFF"/>
      </w:rPr>
      <w:tcPr>
        <w:shd w:val="clear" w:color="auto" w:fill="E97132"/>
      </w:tcPr>
    </w:tblStylePr>
    <w:tblStylePr w:type="firstCol">
      <w:rPr>
        <w:b/>
        <w:bCs/>
      </w:rPr>
    </w:tblStylePr>
    <w:tblStylePr w:type="band1Horz">
      <w:tcPr>
        <w:shd w:val="clear" w:color="auto" w:fill="FBE2D5"/>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bCs/>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firstRow">
      <w:rPr>
        <w:b/>
        <w:bCs/>
        <w:color w:val="FFFFFF"/>
      </w:rPr>
      <w:tcPr>
        <w:shd w:val="clear" w:color="auto" w:fill="196B24"/>
      </w:tcPr>
    </w:tblStylePr>
    <w:tblStylePr w:type="firstCol">
      <w:rPr>
        <w:b/>
        <w:bCs/>
      </w:rPr>
    </w:tblStylePr>
    <w:tblStylePr w:type="band1Horz">
      <w:tcPr>
        <w:shd w:val="clear" w:color="auto" w:fill="C1F0C8"/>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bCs/>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firstRow">
      <w:rPr>
        <w:b/>
        <w:bCs/>
        <w:color w:val="FFFFFF"/>
      </w:rPr>
      <w:tcPr>
        <w:shd w:val="clear" w:color="auto" w:fill="712E8D"/>
      </w:tcPr>
    </w:tblStylePr>
    <w:tblStylePr w:type="firstCol">
      <w:rPr>
        <w:b/>
        <w:bCs/>
      </w:rPr>
    </w:tblStylePr>
    <w:tblStylePr w:type="band1Horz">
      <w:tcPr>
        <w:shd w:val="clear" w:color="auto" w:fill="E5D2EE"/>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bCs/>
        <w:color w:val="FFFFFF"/>
      </w:rPr>
      <w:tcPr>
        <w:shd w:val="clear" w:color="auto" w:fill="712E8D"/>
      </w:tcPr>
    </w:tblStylePr>
    <w:tblStylePr w:type="lastRow">
      <w:tcPr>
        <w:tcBorders>
          <w:top w:val="single" w:sz="4" w:space="0" w:color="712E8D"/>
        </w:tcBorders>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theme" Target="theme/theme1.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304</Words>
  <Paragraphs>15</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1</cp:revision>
  <dcterms:created xsi:type="dcterms:W3CDTF">2026-10-24T07:27:37Z</dcterms:created>
  <dcterms:modified xsi:type="dcterms:W3CDTF">2026-10-24T07:27:37Z</dcterms:modified>
</cp:coreProperties>
</file>