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255361" w:rsidRDefault="00C467F1">
      <w:pPr>
        <w:pStyle w:val="Title"/>
      </w:pPr>
      <w:r>
        <w:rPr>
          <w:noProof/>
        </w:rPr>
        <w:drawing>
          <wp:inline distT="0" distB="0" distL="0" distR="0" wp14:anchorId="17EA5F76" wp14:editId="7ABCFBBF">
            <wp:extent cx="942975" cy="742950"/>
            <wp:effectExtent l="0" t="0" r="0" b="0"/>
            <wp:docPr id="1673765552" name="Picture 1" descr="T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48A274A4" w:rsidR="00255361" w:rsidRDefault="00A04D93" w:rsidP="00A04D93">
      <w:pPr>
        <w:jc w:val="center"/>
        <w:rPr>
          <w:rFonts w:ascii="Helvetica" w:hAnsi="Helvetica" w:cs="Helvetica"/>
          <w:b/>
          <w:bCs/>
          <w:kern w:val="28"/>
          <w:sz w:val="44"/>
          <w:szCs w:val="44"/>
        </w:rPr>
      </w:pPr>
      <w:r w:rsidRPr="00A04D93">
        <w:rPr>
          <w:rFonts w:ascii="Helvetica" w:hAnsi="Helvetica" w:cs="Helvetica"/>
          <w:b/>
          <w:bCs/>
          <w:kern w:val="28"/>
          <w:sz w:val="44"/>
          <w:szCs w:val="44"/>
        </w:rPr>
        <w:t xml:space="preserve">Evaluation </w:t>
      </w:r>
      <w:r>
        <w:rPr>
          <w:rFonts w:ascii="Helvetica" w:hAnsi="Helvetica" w:cs="Helvetica"/>
          <w:b/>
          <w:bCs/>
          <w:kern w:val="28"/>
          <w:sz w:val="44"/>
          <w:szCs w:val="44"/>
        </w:rPr>
        <w:t>of</w:t>
      </w:r>
      <w:r w:rsidRPr="00A04D93">
        <w:rPr>
          <w:rFonts w:ascii="Helvetica" w:hAnsi="Helvetica" w:cs="Helvetica"/>
          <w:b/>
          <w:bCs/>
          <w:kern w:val="28"/>
          <w:sz w:val="44"/>
          <w:szCs w:val="44"/>
        </w:rPr>
        <w:t xml:space="preserve"> G</w:t>
      </w:r>
      <w:r>
        <w:rPr>
          <w:rFonts w:ascii="Helvetica" w:hAnsi="Helvetica" w:cs="Helvetica"/>
          <w:b/>
          <w:bCs/>
          <w:kern w:val="28"/>
          <w:sz w:val="44"/>
          <w:szCs w:val="44"/>
        </w:rPr>
        <w:t>it</w:t>
      </w:r>
      <w:r w:rsidRPr="00A04D93">
        <w:rPr>
          <w:rFonts w:ascii="Helvetica" w:hAnsi="Helvetica" w:cs="Helvetica"/>
          <w:b/>
          <w:bCs/>
          <w:kern w:val="28"/>
          <w:sz w:val="44"/>
          <w:szCs w:val="44"/>
        </w:rPr>
        <w:t xml:space="preserve"> I</w:t>
      </w:r>
      <w:r>
        <w:rPr>
          <w:rFonts w:ascii="Helvetica" w:hAnsi="Helvetica" w:cs="Helvetica"/>
          <w:b/>
          <w:bCs/>
          <w:kern w:val="28"/>
          <w:sz w:val="44"/>
          <w:szCs w:val="44"/>
        </w:rPr>
        <w:t xml:space="preserve">ntegration </w:t>
      </w:r>
      <w:r w:rsidRPr="00A04D93">
        <w:rPr>
          <w:rFonts w:ascii="Helvetica" w:hAnsi="Helvetica" w:cs="Helvetica"/>
          <w:b/>
          <w:bCs/>
          <w:kern w:val="28"/>
          <w:sz w:val="44"/>
          <w:szCs w:val="44"/>
        </w:rPr>
        <w:t>F</w:t>
      </w:r>
      <w:r>
        <w:rPr>
          <w:rFonts w:ascii="Helvetica" w:hAnsi="Helvetica" w:cs="Helvetica"/>
          <w:b/>
          <w:bCs/>
          <w:kern w:val="28"/>
          <w:sz w:val="44"/>
          <w:szCs w:val="44"/>
        </w:rPr>
        <w:t xml:space="preserve">or </w:t>
      </w:r>
      <w:r w:rsidRPr="00A04D93">
        <w:rPr>
          <w:rFonts w:ascii="Helvetica" w:hAnsi="Helvetica" w:cs="Helvetica"/>
          <w:b/>
          <w:bCs/>
          <w:kern w:val="28"/>
          <w:sz w:val="44"/>
          <w:szCs w:val="44"/>
        </w:rPr>
        <w:t>JIRA</w:t>
      </w:r>
    </w:p>
    <w:p w14:paraId="1B618EA6" w14:textId="77777777" w:rsidR="00A04D93" w:rsidRDefault="00A04D93" w:rsidP="00A04D93">
      <w:pPr>
        <w:jc w:val="center"/>
        <w:rPr>
          <w:sz w:val="20"/>
        </w:rPr>
      </w:pPr>
    </w:p>
    <w:p w14:paraId="5DAB6C7B" w14:textId="77777777" w:rsidR="00255361" w:rsidRDefault="00255361">
      <w:pPr>
        <w:rPr>
          <w:sz w:val="20"/>
        </w:rPr>
      </w:pPr>
    </w:p>
    <w:p w14:paraId="0293A89F" w14:textId="77777777" w:rsidR="00255361" w:rsidRDefault="00255361">
      <w:pPr>
        <w:pStyle w:val="DocumentNo"/>
      </w:pPr>
      <w:r>
        <w:t>No : TD/QSTE/DC/01</w:t>
      </w:r>
    </w:p>
    <w:p w14:paraId="22C016F6" w14:textId="77777777" w:rsidR="00F368BC" w:rsidRPr="00F368BC" w:rsidRDefault="00F368BC" w:rsidP="00F368BC">
      <w:pPr>
        <w:pStyle w:val="DocumentRev"/>
      </w:pPr>
      <w:r>
        <w:t>Ver : 0.1</w:t>
      </w:r>
    </w:p>
    <w:p w14:paraId="45DF798D" w14:textId="75D45868" w:rsidR="00255361" w:rsidRDefault="00A04D93">
      <w:pPr>
        <w:pStyle w:val="docdate"/>
        <w:jc w:val="right"/>
      </w:pPr>
      <w:r>
        <w:t>4</w:t>
      </w:r>
      <w:r w:rsidR="00255361">
        <w:t>-</w:t>
      </w:r>
      <w:r w:rsidR="00F368BC">
        <w:t>Jan-202</w:t>
      </w:r>
      <w:r w:rsidR="00986DF9">
        <w:t>1</w:t>
      </w:r>
    </w:p>
    <w:p w14:paraId="02EB378F" w14:textId="77777777" w:rsidR="00255361" w:rsidRDefault="00255361">
      <w:pPr>
        <w:rPr>
          <w:sz w:val="20"/>
        </w:rPr>
      </w:pPr>
    </w:p>
    <w:p w14:paraId="6A05A809" w14:textId="77777777" w:rsidR="00255361" w:rsidRDefault="00255361">
      <w:pPr>
        <w:jc w:val="right"/>
        <w:rPr>
          <w:sz w:val="28"/>
        </w:rPr>
      </w:pPr>
    </w:p>
    <w:p w14:paraId="5A39BBE3" w14:textId="77777777" w:rsidR="00255361" w:rsidRDefault="00255361">
      <w:pPr>
        <w:rPr>
          <w:sz w:val="20"/>
        </w:rPr>
      </w:pPr>
    </w:p>
    <w:p w14:paraId="41C8F396" w14:textId="77777777" w:rsidR="00255361" w:rsidRDefault="00255361">
      <w:pPr>
        <w:rPr>
          <w:sz w:val="20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394"/>
        <w:gridCol w:w="2394"/>
        <w:gridCol w:w="1890"/>
        <w:gridCol w:w="990"/>
        <w:gridCol w:w="1800"/>
      </w:tblGrid>
      <w:tr w:rsidR="00255361" w14:paraId="0BD084F2" w14:textId="77777777"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</w:tcPr>
          <w:p w14:paraId="72A3D3EC" w14:textId="77777777" w:rsidR="00255361" w:rsidRDefault="00255361">
            <w:pPr>
              <w:jc w:val="right"/>
              <w:rPr>
                <w:sz w:val="20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</w:tcPr>
          <w:p w14:paraId="0D0B940D" w14:textId="77777777" w:rsidR="00255361" w:rsidRDefault="00255361">
            <w:pPr>
              <w:jc w:val="right"/>
              <w:rPr>
                <w:sz w:val="20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nil"/>
              <w:right w:val="nil"/>
            </w:tcBorders>
          </w:tcPr>
          <w:p w14:paraId="0E27B00A" w14:textId="77777777" w:rsidR="00255361" w:rsidRDefault="00255361">
            <w:pPr>
              <w:jc w:val="right"/>
              <w:rPr>
                <w:sz w:val="20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1585C181" w14:textId="77777777" w:rsidR="00255361" w:rsidRDefault="00255361">
            <w:pPr>
              <w:jc w:val="right"/>
              <w:rPr>
                <w:sz w:val="20"/>
              </w:rPr>
            </w:pPr>
            <w:r>
              <w:rPr>
                <w:sz w:val="20"/>
              </w:rPr>
              <w:t>Initials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14:paraId="054667F2" w14:textId="77777777" w:rsidR="00255361" w:rsidRDefault="00255361">
            <w:pPr>
              <w:jc w:val="right"/>
              <w:rPr>
                <w:sz w:val="20"/>
              </w:rPr>
            </w:pPr>
            <w:r>
              <w:rPr>
                <w:sz w:val="20"/>
              </w:rPr>
              <w:t>Sign &amp; Date</w:t>
            </w:r>
          </w:p>
        </w:tc>
      </w:tr>
      <w:tr w:rsidR="00255361" w14:paraId="2E2BC97D" w14:textId="77777777"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</w:tcPr>
          <w:p w14:paraId="60061E4C" w14:textId="77777777" w:rsidR="00255361" w:rsidRDefault="00255361">
            <w:pPr>
              <w:jc w:val="right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</w:tcPr>
          <w:p w14:paraId="44EAFD9C" w14:textId="77777777" w:rsidR="00255361" w:rsidRDefault="00255361">
            <w:pPr>
              <w:jc w:val="right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  <w:tc>
          <w:tcPr>
            <w:tcW w:w="18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ADDA7A6" w14:textId="77777777" w:rsidR="00255361" w:rsidRDefault="00255361">
            <w:pPr>
              <w:jc w:val="right"/>
              <w:rPr>
                <w:strike/>
                <w:sz w:val="20"/>
              </w:rPr>
            </w:pPr>
            <w:r>
              <w:rPr>
                <w:sz w:val="20"/>
              </w:rPr>
              <w:t>Prepared by</w:t>
            </w:r>
          </w:p>
        </w:tc>
        <w:tc>
          <w:tcPr>
            <w:tcW w:w="9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2C677D" w14:textId="77777777" w:rsidR="00255361" w:rsidRDefault="00F368BC">
            <w:pPr>
              <w:jc w:val="right"/>
              <w:rPr>
                <w:sz w:val="20"/>
              </w:rPr>
            </w:pPr>
            <w:r>
              <w:rPr>
                <w:sz w:val="20"/>
              </w:rPr>
              <w:t>NT</w:t>
            </w:r>
          </w:p>
        </w:tc>
        <w:tc>
          <w:tcPr>
            <w:tcW w:w="18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AB7423" w14:textId="34D37BC7" w:rsidR="00255361" w:rsidRDefault="00A04D93">
            <w:pPr>
              <w:jc w:val="right"/>
              <w:rPr>
                <w:sz w:val="20"/>
              </w:rPr>
            </w:pPr>
            <w:r>
              <w:rPr>
                <w:sz w:val="20"/>
              </w:rPr>
              <w:t>4</w:t>
            </w:r>
            <w:r w:rsidR="00F368BC" w:rsidRPr="00F368BC">
              <w:rPr>
                <w:sz w:val="20"/>
              </w:rPr>
              <w:t>-Jan-2020</w:t>
            </w:r>
          </w:p>
        </w:tc>
      </w:tr>
      <w:tr w:rsidR="00255361" w14:paraId="344E8418" w14:textId="77777777"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</w:tcPr>
          <w:p w14:paraId="4B94D5A5" w14:textId="77777777" w:rsidR="00255361" w:rsidRDefault="00255361">
            <w:pPr>
              <w:jc w:val="right"/>
              <w:rPr>
                <w:sz w:val="20"/>
              </w:rPr>
            </w:pPr>
          </w:p>
        </w:tc>
        <w:tc>
          <w:tcPr>
            <w:tcW w:w="2394" w:type="dxa"/>
            <w:tcBorders>
              <w:top w:val="nil"/>
              <w:left w:val="nil"/>
              <w:bottom w:val="nil"/>
              <w:right w:val="nil"/>
            </w:tcBorders>
          </w:tcPr>
          <w:p w14:paraId="3DEEC669" w14:textId="77777777" w:rsidR="00255361" w:rsidRDefault="00255361">
            <w:pPr>
              <w:jc w:val="right"/>
              <w:rPr>
                <w:sz w:val="20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723DE989" w14:textId="77777777" w:rsidR="00255361" w:rsidRDefault="00255361">
            <w:pPr>
              <w:jc w:val="right"/>
              <w:rPr>
                <w:sz w:val="20"/>
              </w:rPr>
            </w:pPr>
            <w:r>
              <w:rPr>
                <w:sz w:val="20"/>
              </w:rPr>
              <w:t>Approved by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3656B9AB" w14:textId="77777777" w:rsidR="00255361" w:rsidRDefault="00255361">
            <w:pPr>
              <w:jc w:val="right"/>
              <w:rPr>
                <w:sz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45FB0818" w14:textId="77777777" w:rsidR="00255361" w:rsidRDefault="00255361">
            <w:pPr>
              <w:jc w:val="right"/>
              <w:rPr>
                <w:sz w:val="20"/>
              </w:rPr>
            </w:pPr>
          </w:p>
        </w:tc>
      </w:tr>
    </w:tbl>
    <w:p w14:paraId="049F31CB" w14:textId="77777777" w:rsidR="00255361" w:rsidRDefault="00255361">
      <w:pPr>
        <w:rPr>
          <w:sz w:val="20"/>
        </w:rPr>
      </w:pPr>
    </w:p>
    <w:p w14:paraId="29D6B04F" w14:textId="77777777" w:rsidR="00255361" w:rsidRDefault="00255361">
      <w:pPr>
        <w:jc w:val="right"/>
        <w:rPr>
          <w:sz w:val="28"/>
        </w:rPr>
      </w:pPr>
      <w:r>
        <w:rPr>
          <w:strike/>
          <w:sz w:val="28"/>
        </w:rPr>
        <w:t xml:space="preserve"> </w:t>
      </w:r>
    </w:p>
    <w:p w14:paraId="5596EF3F" w14:textId="77777777" w:rsidR="00255361" w:rsidRDefault="00255361">
      <w:pPr>
        <w:jc w:val="right"/>
        <w:rPr>
          <w:sz w:val="28"/>
        </w:rPr>
      </w:pPr>
      <w:r>
        <w:rPr>
          <w:sz w:val="28"/>
        </w:rPr>
        <w:t xml:space="preserve">Company </w:t>
      </w:r>
      <w:r w:rsidR="00B52ADF">
        <w:rPr>
          <w:sz w:val="28"/>
        </w:rPr>
        <w:t>Internal</w:t>
      </w:r>
      <w:r>
        <w:rPr>
          <w:sz w:val="28"/>
        </w:rPr>
        <w:t>.</w:t>
      </w:r>
    </w:p>
    <w:p w14:paraId="551D0122" w14:textId="77777777" w:rsidR="00255361" w:rsidRDefault="00B52ADF">
      <w:pPr>
        <w:jc w:val="right"/>
        <w:rPr>
          <w:rFonts w:ascii="Helvetica" w:hAnsi="Helvetica"/>
          <w:b/>
          <w:sz w:val="48"/>
        </w:rPr>
      </w:pPr>
      <w:r>
        <w:rPr>
          <w:rFonts w:ascii="Helvetica" w:hAnsi="Helvetica"/>
          <w:b/>
          <w:sz w:val="48"/>
        </w:rPr>
        <w:t>Tata Elxsi</w:t>
      </w:r>
      <w:r w:rsidR="00255361">
        <w:rPr>
          <w:rFonts w:ascii="Helvetica" w:hAnsi="Helvetica"/>
          <w:b/>
          <w:sz w:val="48"/>
        </w:rPr>
        <w:t xml:space="preserve"> </w:t>
      </w:r>
    </w:p>
    <w:p w14:paraId="53128261" w14:textId="77777777" w:rsidR="00255361" w:rsidRDefault="00255361">
      <w:pPr>
        <w:rPr>
          <w:sz w:val="20"/>
        </w:rPr>
      </w:pPr>
      <w:r>
        <w:rPr>
          <w:sz w:val="20"/>
        </w:rPr>
        <w:br w:type="page"/>
      </w:r>
    </w:p>
    <w:p w14:paraId="4B08E8BD" w14:textId="77777777" w:rsidR="00255361" w:rsidRDefault="00255361">
      <w:pPr>
        <w:pStyle w:val="Heading1"/>
      </w:pPr>
      <w:bookmarkStart w:id="0" w:name="_Toc61003359"/>
      <w:r>
        <w:lastRenderedPageBreak/>
        <w:t>Revision History</w:t>
      </w:r>
      <w:bookmarkEnd w:id="0"/>
    </w:p>
    <w:p w14:paraId="62486C05" w14:textId="77777777" w:rsidR="00255361" w:rsidRDefault="00255361">
      <w:pPr>
        <w:rPr>
          <w:sz w:val="20"/>
        </w:rPr>
      </w:pPr>
    </w:p>
    <w:tbl>
      <w:tblPr>
        <w:tblW w:w="0" w:type="auto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350"/>
        <w:gridCol w:w="1260"/>
        <w:gridCol w:w="6131"/>
      </w:tblGrid>
      <w:tr w:rsidR="00255361" w14:paraId="08EF523E" w14:textId="77777777">
        <w:tc>
          <w:tcPr>
            <w:tcW w:w="738" w:type="dxa"/>
            <w:tcBorders>
              <w:top w:val="double" w:sz="12" w:space="0" w:color="auto"/>
              <w:left w:val="double" w:sz="12" w:space="0" w:color="auto"/>
              <w:bottom w:val="single" w:sz="12" w:space="0" w:color="auto"/>
              <w:right w:val="single" w:sz="12" w:space="0" w:color="auto"/>
            </w:tcBorders>
          </w:tcPr>
          <w:p w14:paraId="1D960B22" w14:textId="77777777" w:rsidR="00255361" w:rsidRDefault="00255361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Rev. No</w:t>
            </w:r>
          </w:p>
        </w:tc>
        <w:tc>
          <w:tcPr>
            <w:tcW w:w="1350" w:type="dxa"/>
            <w:tcBorders>
              <w:top w:val="doub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3F8A41BA" w14:textId="77777777" w:rsidR="00255361" w:rsidRDefault="00255361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Approved Date</w:t>
            </w:r>
          </w:p>
        </w:tc>
        <w:tc>
          <w:tcPr>
            <w:tcW w:w="1260" w:type="dxa"/>
            <w:tcBorders>
              <w:top w:val="double" w:sz="12" w:space="0" w:color="auto"/>
              <w:left w:val="nil"/>
              <w:bottom w:val="nil"/>
              <w:right w:val="single" w:sz="12" w:space="0" w:color="auto"/>
            </w:tcBorders>
          </w:tcPr>
          <w:p w14:paraId="242196FC" w14:textId="77777777" w:rsidR="00255361" w:rsidRDefault="00255361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Affected/ Sections     Pages</w:t>
            </w:r>
          </w:p>
        </w:tc>
        <w:tc>
          <w:tcPr>
            <w:tcW w:w="6131" w:type="dxa"/>
            <w:tcBorders>
              <w:top w:val="double" w:sz="12" w:space="0" w:color="auto"/>
              <w:left w:val="nil"/>
              <w:bottom w:val="nil"/>
              <w:right w:val="double" w:sz="12" w:space="0" w:color="auto"/>
            </w:tcBorders>
          </w:tcPr>
          <w:p w14:paraId="31FF54C8" w14:textId="77777777" w:rsidR="00255361" w:rsidRDefault="00255361">
            <w:pPr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255361" w14:paraId="763B5797" w14:textId="77777777">
        <w:tc>
          <w:tcPr>
            <w:tcW w:w="738" w:type="dxa"/>
            <w:tcBorders>
              <w:top w:val="single" w:sz="12" w:space="0" w:color="auto"/>
              <w:left w:val="double" w:sz="12" w:space="0" w:color="auto"/>
              <w:bottom w:val="single" w:sz="12" w:space="0" w:color="auto"/>
              <w:right w:val="single" w:sz="12" w:space="0" w:color="auto"/>
            </w:tcBorders>
          </w:tcPr>
          <w:p w14:paraId="6F54A5A7" w14:textId="77777777" w:rsidR="00255361" w:rsidRDefault="00F368BC">
            <w:pPr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  <w:tc>
          <w:tcPr>
            <w:tcW w:w="135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256DB202" w14:textId="4683B073" w:rsidR="00255361" w:rsidRDefault="00986DF9">
            <w:pPr>
              <w:rPr>
                <w:sz w:val="20"/>
              </w:rPr>
            </w:pPr>
            <w:r>
              <w:rPr>
                <w:sz w:val="20"/>
              </w:rPr>
              <w:t>4</w:t>
            </w:r>
            <w:r w:rsidR="00F368BC" w:rsidRPr="00F368BC">
              <w:rPr>
                <w:sz w:val="20"/>
              </w:rPr>
              <w:t>-Jan-2020</w:t>
            </w:r>
          </w:p>
        </w:tc>
        <w:tc>
          <w:tcPr>
            <w:tcW w:w="12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14:paraId="7F95F668" w14:textId="77777777" w:rsidR="00255361" w:rsidRDefault="00F368BC">
            <w:pPr>
              <w:rPr>
                <w:sz w:val="20"/>
              </w:rPr>
            </w:pPr>
            <w:r>
              <w:rPr>
                <w:sz w:val="20"/>
              </w:rPr>
              <w:t>All</w:t>
            </w:r>
          </w:p>
        </w:tc>
        <w:tc>
          <w:tcPr>
            <w:tcW w:w="6131" w:type="dxa"/>
            <w:tcBorders>
              <w:top w:val="single" w:sz="12" w:space="0" w:color="auto"/>
              <w:left w:val="nil"/>
              <w:bottom w:val="single" w:sz="12" w:space="0" w:color="auto"/>
              <w:right w:val="double" w:sz="12" w:space="0" w:color="auto"/>
            </w:tcBorders>
          </w:tcPr>
          <w:p w14:paraId="02015E30" w14:textId="77777777" w:rsidR="00255361" w:rsidRDefault="00F368BC">
            <w:pPr>
              <w:rPr>
                <w:sz w:val="20"/>
              </w:rPr>
            </w:pPr>
            <w:r>
              <w:rPr>
                <w:sz w:val="20"/>
              </w:rPr>
              <w:t>Initial draft version</w:t>
            </w:r>
          </w:p>
        </w:tc>
      </w:tr>
      <w:tr w:rsidR="00255361" w14:paraId="4101652C" w14:textId="77777777">
        <w:tc>
          <w:tcPr>
            <w:tcW w:w="738" w:type="dxa"/>
            <w:tcBorders>
              <w:top w:val="single" w:sz="12" w:space="0" w:color="auto"/>
              <w:left w:val="double" w:sz="12" w:space="0" w:color="auto"/>
              <w:bottom w:val="double" w:sz="12" w:space="0" w:color="auto"/>
              <w:right w:val="single" w:sz="12" w:space="0" w:color="auto"/>
            </w:tcBorders>
          </w:tcPr>
          <w:p w14:paraId="4B99056E" w14:textId="77777777" w:rsidR="00255361" w:rsidRDefault="00255361">
            <w:pPr>
              <w:rPr>
                <w:sz w:val="20"/>
              </w:rPr>
            </w:pPr>
          </w:p>
        </w:tc>
        <w:tc>
          <w:tcPr>
            <w:tcW w:w="1350" w:type="dxa"/>
            <w:tcBorders>
              <w:top w:val="single" w:sz="12" w:space="0" w:color="auto"/>
              <w:left w:val="nil"/>
              <w:bottom w:val="double" w:sz="12" w:space="0" w:color="auto"/>
              <w:right w:val="single" w:sz="12" w:space="0" w:color="auto"/>
            </w:tcBorders>
          </w:tcPr>
          <w:p w14:paraId="1299C43A" w14:textId="77777777" w:rsidR="00255361" w:rsidRDefault="00255361">
            <w:pPr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double" w:sz="12" w:space="0" w:color="auto"/>
              <w:right w:val="single" w:sz="12" w:space="0" w:color="auto"/>
            </w:tcBorders>
          </w:tcPr>
          <w:p w14:paraId="4DDBEF00" w14:textId="77777777" w:rsidR="00255361" w:rsidRDefault="00255361">
            <w:pPr>
              <w:rPr>
                <w:sz w:val="20"/>
              </w:rPr>
            </w:pPr>
          </w:p>
        </w:tc>
        <w:tc>
          <w:tcPr>
            <w:tcW w:w="6131" w:type="dxa"/>
            <w:tcBorders>
              <w:top w:val="nil"/>
              <w:left w:val="nil"/>
              <w:bottom w:val="double" w:sz="12" w:space="0" w:color="auto"/>
              <w:right w:val="double" w:sz="12" w:space="0" w:color="auto"/>
            </w:tcBorders>
          </w:tcPr>
          <w:p w14:paraId="3461D779" w14:textId="77777777" w:rsidR="00255361" w:rsidRDefault="00255361">
            <w:pPr>
              <w:rPr>
                <w:sz w:val="20"/>
              </w:rPr>
            </w:pPr>
          </w:p>
        </w:tc>
      </w:tr>
    </w:tbl>
    <w:p w14:paraId="3CF2D8B6" w14:textId="77777777" w:rsidR="00255361" w:rsidRDefault="00255361">
      <w:pPr>
        <w:rPr>
          <w:sz w:val="20"/>
        </w:rPr>
      </w:pPr>
    </w:p>
    <w:p w14:paraId="406425CA" w14:textId="77777777" w:rsidR="00255361" w:rsidRDefault="00255361">
      <w:pPr>
        <w:pStyle w:val="Heading1"/>
      </w:pPr>
      <w:r>
        <w:br w:type="page"/>
      </w:r>
      <w:bookmarkStart w:id="1" w:name="_Toc61003360"/>
      <w:r>
        <w:lastRenderedPageBreak/>
        <w:t>Contents</w:t>
      </w:r>
      <w:bookmarkEnd w:id="1"/>
    </w:p>
    <w:p w14:paraId="06CF32A6" w14:textId="4C0A13C6" w:rsidR="00ED6996" w:rsidRDefault="00255361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r>
        <w:rPr>
          <w:sz w:val="20"/>
        </w:rPr>
        <w:fldChar w:fldCharType="begin"/>
      </w:r>
      <w:r>
        <w:rPr>
          <w:sz w:val="20"/>
        </w:rPr>
        <w:instrText xml:space="preserve"> TOC \o "1-4" </w:instrText>
      </w:r>
      <w:r>
        <w:rPr>
          <w:sz w:val="20"/>
        </w:rPr>
        <w:fldChar w:fldCharType="separate"/>
      </w:r>
      <w:r w:rsidR="00ED6996">
        <w:rPr>
          <w:noProof/>
        </w:rPr>
        <w:t>1.</w:t>
      </w:r>
      <w:r w:rsidR="00ED6996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  <w:tab/>
      </w:r>
      <w:r w:rsidR="00ED6996">
        <w:rPr>
          <w:noProof/>
        </w:rPr>
        <w:t>Revision History</w:t>
      </w:r>
      <w:r w:rsidR="00ED6996">
        <w:rPr>
          <w:noProof/>
        </w:rPr>
        <w:tab/>
      </w:r>
      <w:r w:rsidR="00ED6996">
        <w:rPr>
          <w:noProof/>
        </w:rPr>
        <w:fldChar w:fldCharType="begin"/>
      </w:r>
      <w:r w:rsidR="00ED6996">
        <w:rPr>
          <w:noProof/>
        </w:rPr>
        <w:instrText xml:space="preserve"> PAGEREF _Toc61003359 \h </w:instrText>
      </w:r>
      <w:r w:rsidR="00ED6996">
        <w:rPr>
          <w:noProof/>
        </w:rPr>
      </w:r>
      <w:r w:rsidR="00ED6996">
        <w:rPr>
          <w:noProof/>
        </w:rPr>
        <w:fldChar w:fldCharType="separate"/>
      </w:r>
      <w:r w:rsidR="00ED6996">
        <w:rPr>
          <w:noProof/>
        </w:rPr>
        <w:t>2</w:t>
      </w:r>
      <w:r w:rsidR="00ED6996">
        <w:rPr>
          <w:noProof/>
        </w:rPr>
        <w:fldChar w:fldCharType="end"/>
      </w:r>
    </w:p>
    <w:p w14:paraId="55D6B9E2" w14:textId="6AE1EA52" w:rsidR="00ED6996" w:rsidRDefault="00ED6996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  <w:tab/>
      </w:r>
      <w:r>
        <w:rPr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9A5FA0E" w14:textId="7C318D04" w:rsidR="00ED6996" w:rsidRDefault="00ED6996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76B497" w14:textId="01AFE641" w:rsidR="00ED6996" w:rsidRDefault="00ED69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  <w:tab/>
      </w:r>
      <w:r>
        <w:rPr>
          <w:noProof/>
        </w:rPr>
        <w:t>Purpose and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7FAE5F6" w14:textId="14ED7CE0" w:rsidR="00ED6996" w:rsidRDefault="00ED6996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  <w:tab/>
      </w:r>
      <w:r>
        <w:rPr>
          <w:noProof/>
        </w:rPr>
        <w:t>Evaluation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4F7CB" w14:textId="13928115" w:rsidR="00ED6996" w:rsidRDefault="00ED69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  <w:tab/>
      </w:r>
      <w:r>
        <w:rPr>
          <w:noProof/>
        </w:rPr>
        <w:t>Enable Git Integration for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9B2F007" w14:textId="70A9CC20" w:rsidR="00ED6996" w:rsidRDefault="00ED69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  <w:tab/>
      </w:r>
      <w:r>
        <w:rPr>
          <w:noProof/>
        </w:rPr>
        <w:t>GIT JIRA linking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0AF08C0" w14:textId="3582E206" w:rsidR="00ED6996" w:rsidRDefault="00ED69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  <w:tab/>
      </w:r>
      <w:r>
        <w:rPr>
          <w:noProof/>
        </w:rPr>
        <w:t>Linking commits with different type of files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5EF56CF" w14:textId="5912D941" w:rsidR="00ED6996" w:rsidRDefault="00ED69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  <w:tab/>
      </w:r>
      <w:r>
        <w:rPr>
          <w:noProof/>
        </w:rPr>
        <w:t>Compare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9E231B8" w14:textId="3BAC7E43" w:rsidR="00ED6996" w:rsidRDefault="00ED69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  <w:tab/>
      </w:r>
      <w:r>
        <w:rPr>
          <w:noProof/>
        </w:rPr>
        <w:t>Jira User Information Card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59A4213" w14:textId="567F6B6F" w:rsidR="00ED6996" w:rsidRDefault="00ED69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  <w:tab/>
      </w:r>
      <w:r>
        <w:rPr>
          <w:noProof/>
        </w:rPr>
        <w:t>Git Roll 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E5B1C4" w14:textId="0823B211" w:rsidR="00ED6996" w:rsidRDefault="00ED69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</w:pPr>
      <w:r>
        <w:rPr>
          <w:noProof/>
        </w:rPr>
        <w:t>4.7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  <w:tab/>
      </w:r>
      <w:r>
        <w:rPr>
          <w:noProof/>
        </w:rPr>
        <w:t>Access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BE15E08" w14:textId="764A3A7C" w:rsidR="00ED6996" w:rsidRDefault="00ED6996">
      <w:pPr>
        <w:pStyle w:val="TOC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>
        <w:rPr>
          <w:noProof/>
        </w:rPr>
        <w:t>4.7.1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  <w:tab/>
      </w:r>
      <w:r>
        <w:rPr>
          <w:noProof/>
        </w:rPr>
        <w:t>Git Repository Access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FE12ABB" w14:textId="5BBBF95D" w:rsidR="00ED6996" w:rsidRDefault="00ED69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</w:pPr>
      <w:r>
        <w:rPr>
          <w:noProof/>
        </w:rPr>
        <w:t>4.8</w:t>
      </w:r>
      <w:r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IN" w:eastAsia="en-IN"/>
        </w:rPr>
        <w:tab/>
      </w:r>
      <w:r>
        <w:rPr>
          <w:noProof/>
        </w:rPr>
        <w:t>Features not supported in Gerrit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C3108E5" w14:textId="7829745A" w:rsidR="00ED6996" w:rsidRDefault="00ED6996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>
        <w:rPr>
          <w:noProof/>
        </w:rPr>
        <w:t>4.8.1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_Toc61003373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0FB78278" w14:textId="302F258A" w:rsidR="00255361" w:rsidRDefault="00255361">
      <w:pPr>
        <w:rPr>
          <w:sz w:val="20"/>
        </w:rPr>
        <w:sectPr w:rsidR="00255361">
          <w:headerReference w:type="default" r:id="rId11"/>
          <w:footerReference w:type="default" r:id="rId12"/>
          <w:footerReference w:type="first" r:id="rId13"/>
          <w:pgSz w:w="11909" w:h="16834" w:code="9"/>
          <w:pgMar w:top="1267" w:right="1440" w:bottom="1440" w:left="1440" w:header="720" w:footer="720" w:gutter="0"/>
          <w:cols w:space="720"/>
          <w:titlePg/>
        </w:sectPr>
      </w:pPr>
      <w:r>
        <w:rPr>
          <w:sz w:val="20"/>
        </w:rPr>
        <w:fldChar w:fldCharType="end"/>
      </w:r>
    </w:p>
    <w:p w14:paraId="3E7A9F1C" w14:textId="77777777" w:rsidR="00255361" w:rsidRDefault="00255361">
      <w:pPr>
        <w:pStyle w:val="Heading1"/>
      </w:pPr>
      <w:bookmarkStart w:id="2" w:name="_Toc348148668"/>
      <w:bookmarkStart w:id="3" w:name="_Toc61003361"/>
      <w:r>
        <w:lastRenderedPageBreak/>
        <w:t>Introduction</w:t>
      </w:r>
      <w:bookmarkEnd w:id="2"/>
      <w:bookmarkEnd w:id="3"/>
    </w:p>
    <w:p w14:paraId="26F01F3C" w14:textId="77777777" w:rsidR="00A04D93" w:rsidRDefault="00255361" w:rsidP="00A04D93">
      <w:pPr>
        <w:pStyle w:val="Heading2"/>
      </w:pPr>
      <w:bookmarkStart w:id="4" w:name="_Toc348148669"/>
      <w:bookmarkStart w:id="5" w:name="_Toc61003362"/>
      <w:r>
        <w:t>Purpose and scope</w:t>
      </w:r>
      <w:bookmarkStart w:id="6" w:name="_Toc30009162"/>
      <w:bookmarkEnd w:id="4"/>
      <w:bookmarkEnd w:id="5"/>
    </w:p>
    <w:p w14:paraId="31BC9AAD" w14:textId="77AF9B92" w:rsidR="00A04D93" w:rsidRPr="00CF74D5" w:rsidRDefault="00A04D93" w:rsidP="00CF74D5">
      <w:pPr>
        <w:pStyle w:val="Caption"/>
        <w:framePr w:wrap="auto"/>
        <w:rPr>
          <w:b w:val="0"/>
          <w:bCs w:val="0"/>
        </w:rPr>
      </w:pPr>
      <w:r w:rsidRPr="00CF74D5">
        <w:rPr>
          <w:b w:val="0"/>
          <w:bCs w:val="0"/>
        </w:rPr>
        <w:t>The Git Integration for Jira open in new tab app is intended for displaying list of commits linked with a particular Jira issue.  It is often useful to figure out real issue progress as well as contributors involved in the real work of an issue.</w:t>
      </w:r>
    </w:p>
    <w:bookmarkEnd w:id="6"/>
    <w:p w14:paraId="1FC39945" w14:textId="77777777" w:rsidR="007D6696" w:rsidRDefault="007D6696">
      <w:pPr>
        <w:rPr>
          <w:sz w:val="18"/>
        </w:rPr>
      </w:pPr>
    </w:p>
    <w:p w14:paraId="0562CB0E" w14:textId="77777777" w:rsidR="007D6696" w:rsidRDefault="007D6696">
      <w:pPr>
        <w:rPr>
          <w:sz w:val="18"/>
        </w:rPr>
      </w:pPr>
    </w:p>
    <w:p w14:paraId="34CE0A41" w14:textId="77777777" w:rsidR="007D6696" w:rsidRDefault="007D6696">
      <w:pPr>
        <w:rPr>
          <w:sz w:val="18"/>
        </w:rPr>
      </w:pPr>
    </w:p>
    <w:p w14:paraId="62EBF3C5" w14:textId="77777777" w:rsidR="007D6696" w:rsidRDefault="007D6696">
      <w:pPr>
        <w:rPr>
          <w:sz w:val="18"/>
        </w:rPr>
      </w:pPr>
    </w:p>
    <w:p w14:paraId="6D98A12B" w14:textId="77777777" w:rsidR="007D6696" w:rsidRDefault="007D6696">
      <w:pPr>
        <w:rPr>
          <w:sz w:val="18"/>
        </w:rPr>
      </w:pPr>
    </w:p>
    <w:p w14:paraId="2946DB82" w14:textId="77777777" w:rsidR="007D6696" w:rsidRDefault="007D6696">
      <w:pPr>
        <w:rPr>
          <w:sz w:val="18"/>
        </w:rPr>
      </w:pPr>
    </w:p>
    <w:p w14:paraId="5997CC1D" w14:textId="77777777" w:rsidR="007D6696" w:rsidRDefault="007D6696">
      <w:pPr>
        <w:rPr>
          <w:sz w:val="18"/>
        </w:rPr>
      </w:pPr>
    </w:p>
    <w:p w14:paraId="110FFD37" w14:textId="77777777" w:rsidR="007D6696" w:rsidRDefault="007D6696">
      <w:pPr>
        <w:rPr>
          <w:sz w:val="18"/>
        </w:rPr>
      </w:pPr>
    </w:p>
    <w:p w14:paraId="6B699379" w14:textId="77777777" w:rsidR="007D6696" w:rsidRDefault="007D6696">
      <w:pPr>
        <w:rPr>
          <w:sz w:val="18"/>
        </w:rPr>
      </w:pPr>
    </w:p>
    <w:p w14:paraId="3FE9F23F" w14:textId="77777777" w:rsidR="007D6696" w:rsidRDefault="007D6696">
      <w:pPr>
        <w:rPr>
          <w:sz w:val="18"/>
        </w:rPr>
      </w:pPr>
    </w:p>
    <w:p w14:paraId="1F72F646" w14:textId="77777777" w:rsidR="007D6696" w:rsidRDefault="007D6696">
      <w:pPr>
        <w:rPr>
          <w:sz w:val="18"/>
        </w:rPr>
      </w:pPr>
    </w:p>
    <w:p w14:paraId="08CE6F91" w14:textId="77777777" w:rsidR="007D6696" w:rsidRDefault="007D6696">
      <w:pPr>
        <w:rPr>
          <w:sz w:val="18"/>
        </w:rPr>
      </w:pPr>
    </w:p>
    <w:p w14:paraId="61CDCEAD" w14:textId="77777777" w:rsidR="007D6696" w:rsidRDefault="007D6696">
      <w:pPr>
        <w:rPr>
          <w:sz w:val="18"/>
        </w:rPr>
      </w:pPr>
    </w:p>
    <w:p w14:paraId="6BB9E253" w14:textId="77777777" w:rsidR="007D6696" w:rsidRDefault="007D6696">
      <w:pPr>
        <w:rPr>
          <w:sz w:val="18"/>
        </w:rPr>
      </w:pPr>
    </w:p>
    <w:p w14:paraId="23DE523C" w14:textId="77777777" w:rsidR="007D6696" w:rsidRDefault="007D6696">
      <w:pPr>
        <w:rPr>
          <w:sz w:val="18"/>
        </w:rPr>
      </w:pPr>
    </w:p>
    <w:p w14:paraId="52E56223" w14:textId="77777777" w:rsidR="007D6696" w:rsidRDefault="007D6696">
      <w:pPr>
        <w:rPr>
          <w:sz w:val="18"/>
        </w:rPr>
      </w:pPr>
    </w:p>
    <w:p w14:paraId="07547A01" w14:textId="77777777" w:rsidR="007D6696" w:rsidRDefault="007D6696">
      <w:pPr>
        <w:rPr>
          <w:sz w:val="18"/>
        </w:rPr>
      </w:pPr>
    </w:p>
    <w:p w14:paraId="5043CB0F" w14:textId="77777777" w:rsidR="007D6696" w:rsidRDefault="007D6696">
      <w:pPr>
        <w:rPr>
          <w:sz w:val="18"/>
        </w:rPr>
      </w:pPr>
    </w:p>
    <w:p w14:paraId="07459315" w14:textId="35EF278E" w:rsidR="007D6696" w:rsidRDefault="007D6696">
      <w:pPr>
        <w:rPr>
          <w:sz w:val="18"/>
        </w:rPr>
      </w:pPr>
    </w:p>
    <w:p w14:paraId="32CD302E" w14:textId="77777777" w:rsidR="00A04D93" w:rsidRDefault="00A04D93">
      <w:pPr>
        <w:rPr>
          <w:sz w:val="18"/>
        </w:rPr>
      </w:pPr>
    </w:p>
    <w:p w14:paraId="6537F28F" w14:textId="62F08043" w:rsidR="007D6696" w:rsidRDefault="007D6696">
      <w:pPr>
        <w:rPr>
          <w:sz w:val="18"/>
        </w:rPr>
      </w:pPr>
    </w:p>
    <w:p w14:paraId="3F75708B" w14:textId="77777777" w:rsidR="00CF74D5" w:rsidRDefault="00CF74D5">
      <w:pPr>
        <w:rPr>
          <w:sz w:val="18"/>
        </w:rPr>
      </w:pPr>
    </w:p>
    <w:p w14:paraId="6DFB9E20" w14:textId="77777777" w:rsidR="007D6696" w:rsidRDefault="007D6696">
      <w:pPr>
        <w:rPr>
          <w:sz w:val="18"/>
        </w:rPr>
      </w:pPr>
    </w:p>
    <w:p w14:paraId="70DF9E56" w14:textId="77777777" w:rsidR="007D6696" w:rsidRDefault="007D6696">
      <w:pPr>
        <w:rPr>
          <w:sz w:val="18"/>
        </w:rPr>
      </w:pPr>
    </w:p>
    <w:p w14:paraId="44E871BC" w14:textId="77777777" w:rsidR="007D6696" w:rsidRDefault="007D6696">
      <w:pPr>
        <w:rPr>
          <w:sz w:val="20"/>
        </w:rPr>
      </w:pPr>
    </w:p>
    <w:p w14:paraId="144A5D23" w14:textId="77777777" w:rsidR="00255361" w:rsidRDefault="00255361">
      <w:pPr>
        <w:rPr>
          <w:sz w:val="20"/>
        </w:rPr>
      </w:pPr>
    </w:p>
    <w:p w14:paraId="207EF2FB" w14:textId="3F9716D8" w:rsidR="00255361" w:rsidRDefault="00A04D93">
      <w:pPr>
        <w:pStyle w:val="Heading1"/>
      </w:pPr>
      <w:bookmarkStart w:id="7" w:name="_Toc348148675"/>
      <w:bookmarkStart w:id="8" w:name="_Toc61003363"/>
      <w:r>
        <w:lastRenderedPageBreak/>
        <w:t>Evaluation</w:t>
      </w:r>
      <w:r w:rsidR="00255361">
        <w:t xml:space="preserve"> </w:t>
      </w:r>
      <w:bookmarkEnd w:id="7"/>
      <w:r w:rsidR="007D6696">
        <w:t>Steps</w:t>
      </w:r>
      <w:bookmarkEnd w:id="8"/>
    </w:p>
    <w:p w14:paraId="0693FBA9" w14:textId="1E0297A8" w:rsidR="00255361" w:rsidRDefault="007D6696" w:rsidP="007D6696">
      <w:pPr>
        <w:pStyle w:val="Heading2"/>
      </w:pPr>
      <w:bookmarkStart w:id="9" w:name="_Toc61003364"/>
      <w:r>
        <w:t>Enable</w:t>
      </w:r>
      <w:r w:rsidR="00197A2E">
        <w:t xml:space="preserve"> </w:t>
      </w:r>
      <w:r w:rsidR="00A04D93" w:rsidRPr="00A04D93">
        <w:t>Git Integration for Jira</w:t>
      </w:r>
      <w:bookmarkEnd w:id="9"/>
      <w:r w:rsidR="00A04D93">
        <w:t xml:space="preserve"> </w:t>
      </w:r>
    </w:p>
    <w:p w14:paraId="4B499C50" w14:textId="06EACAEC" w:rsidR="00A04D93" w:rsidRDefault="00A04D93" w:rsidP="00FE22A7">
      <w:pPr>
        <w:numPr>
          <w:ilvl w:val="0"/>
          <w:numId w:val="6"/>
        </w:numPr>
        <w:jc w:val="left"/>
      </w:pPr>
      <w:r>
        <w:t>Enabled the plugin with trial license using JIRA Admin rights.</w:t>
      </w:r>
    </w:p>
    <w:p w14:paraId="69AB5F3D" w14:textId="15EED750" w:rsidR="00A04D93" w:rsidRDefault="00A04D93" w:rsidP="006A63E2">
      <w:pPr>
        <w:jc w:val="left"/>
      </w:pPr>
      <w:r>
        <w:rPr>
          <w:noProof/>
        </w:rPr>
        <w:drawing>
          <wp:inline distT="0" distB="0" distL="0" distR="0" wp14:anchorId="47B978C5" wp14:editId="68F3A524">
            <wp:extent cx="5941695" cy="2919413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34" cy="2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3660" w14:textId="77777777" w:rsidR="006A63E2" w:rsidRDefault="006A63E2" w:rsidP="006A63E2">
      <w:pPr>
        <w:ind w:left="360"/>
        <w:jc w:val="left"/>
      </w:pPr>
    </w:p>
    <w:p w14:paraId="6457A6EA" w14:textId="704C3E5C" w:rsidR="006A63E2" w:rsidRDefault="00A04D93" w:rsidP="00FE22A7">
      <w:pPr>
        <w:numPr>
          <w:ilvl w:val="0"/>
          <w:numId w:val="6"/>
        </w:numPr>
        <w:jc w:val="left"/>
      </w:pPr>
      <w:r>
        <w:t xml:space="preserve">Admin options got enabled in “Applications” Tab. </w:t>
      </w:r>
      <w:r w:rsidR="006A63E2">
        <w:t>Plugin level configurations possible using “general Settings” option.</w:t>
      </w:r>
    </w:p>
    <w:p w14:paraId="7F0A3ED8" w14:textId="7C9FEBB3" w:rsidR="006A63E2" w:rsidRDefault="006A63E2" w:rsidP="006A63E2">
      <w:pPr>
        <w:jc w:val="left"/>
      </w:pPr>
      <w:r>
        <w:rPr>
          <w:noProof/>
        </w:rPr>
        <w:drawing>
          <wp:inline distT="0" distB="0" distL="0" distR="0" wp14:anchorId="60E5710B" wp14:editId="51689524">
            <wp:extent cx="5943045" cy="32194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41" cy="322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5AB9A" w14:textId="60972365" w:rsidR="007421DB" w:rsidRDefault="00A04D93" w:rsidP="00FE22A7">
      <w:pPr>
        <w:numPr>
          <w:ilvl w:val="0"/>
          <w:numId w:val="6"/>
        </w:numPr>
        <w:jc w:val="left"/>
      </w:pPr>
      <w:r>
        <w:lastRenderedPageBreak/>
        <w:t>Git repository c</w:t>
      </w:r>
      <w:r w:rsidR="0055754B">
        <w:t>an</w:t>
      </w:r>
      <w:r>
        <w:t xml:space="preserve"> be linked using “Git repositories” option.</w:t>
      </w:r>
      <w:r w:rsidR="006A63E2">
        <w:t xml:space="preserve"> Click on “Connect to Git Repository” to enter repository URL, user name &amp; password.</w:t>
      </w:r>
    </w:p>
    <w:p w14:paraId="2867B240" w14:textId="274C8394" w:rsidR="006A63E2" w:rsidRDefault="006A63E2" w:rsidP="006A63E2">
      <w:pPr>
        <w:ind w:left="360"/>
        <w:jc w:val="left"/>
      </w:pPr>
      <w:r>
        <w:t xml:space="preserve">TE_GIT_JIRA </w:t>
      </w:r>
      <w:r w:rsidR="003C043E">
        <w:t xml:space="preserve">git </w:t>
      </w:r>
      <w:r>
        <w:t>repo</w:t>
      </w:r>
      <w:r w:rsidR="003C043E">
        <w:t>sitory is connected to the plugin for trial purpose.</w:t>
      </w:r>
    </w:p>
    <w:p w14:paraId="3D608BF3" w14:textId="357F7329" w:rsidR="003C043E" w:rsidRDefault="003C043E" w:rsidP="006A63E2">
      <w:pPr>
        <w:ind w:left="360"/>
        <w:jc w:val="left"/>
      </w:pPr>
      <w:r>
        <w:t>“Reindex repository” option can be used to sync between git server &amp; JIRA to update the latest commits. By default, auto-sync is performed every 5 minutes. This can be configured.</w:t>
      </w:r>
    </w:p>
    <w:p w14:paraId="7571C090" w14:textId="77777777" w:rsidR="003C043E" w:rsidRDefault="003C043E" w:rsidP="006A63E2">
      <w:pPr>
        <w:ind w:left="360"/>
        <w:jc w:val="left"/>
      </w:pPr>
    </w:p>
    <w:p w14:paraId="354B73A3" w14:textId="1F8461F9" w:rsidR="006A63E2" w:rsidRPr="007D6696" w:rsidRDefault="006A63E2" w:rsidP="006A63E2">
      <w:pPr>
        <w:jc w:val="left"/>
      </w:pPr>
      <w:r>
        <w:rPr>
          <w:noProof/>
        </w:rPr>
        <w:drawing>
          <wp:inline distT="0" distB="0" distL="0" distR="0" wp14:anchorId="75CC25A8" wp14:editId="48DB48CB">
            <wp:extent cx="5937250" cy="352298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3B2" w14:textId="77777777" w:rsidR="00FE22A7" w:rsidRPr="00FE22A7" w:rsidRDefault="00FE22A7" w:rsidP="00FE22A7">
      <w:pPr>
        <w:ind w:left="360"/>
      </w:pPr>
    </w:p>
    <w:p w14:paraId="0DE4B5B7" w14:textId="77777777" w:rsidR="00FE22A7" w:rsidRDefault="00FE22A7" w:rsidP="00FE22A7">
      <w:pPr>
        <w:ind w:left="360"/>
      </w:pPr>
    </w:p>
    <w:p w14:paraId="66204FF1" w14:textId="405259F8" w:rsidR="00FE22A7" w:rsidRDefault="003C043E" w:rsidP="003C043E">
      <w:pPr>
        <w:pStyle w:val="ListParagraph"/>
        <w:numPr>
          <w:ilvl w:val="0"/>
          <w:numId w:val="28"/>
        </w:numPr>
      </w:pPr>
      <w:r>
        <w:t>“Edit repository settings” can be use to configure repository specific settings like enable/disable Smart commits, Source Code Diff viewing, Project level access restriction etc.</w:t>
      </w:r>
    </w:p>
    <w:p w14:paraId="2DBF0D7D" w14:textId="77777777" w:rsidR="00FE22A7" w:rsidRDefault="00FE22A7" w:rsidP="00FE22A7">
      <w:pPr>
        <w:ind w:left="360"/>
      </w:pPr>
    </w:p>
    <w:p w14:paraId="6B62F1B3" w14:textId="77777777" w:rsidR="00FE22A7" w:rsidRDefault="00FE22A7" w:rsidP="00FE22A7">
      <w:pPr>
        <w:ind w:left="360"/>
      </w:pPr>
    </w:p>
    <w:p w14:paraId="02F2C34E" w14:textId="77777777" w:rsidR="00FE22A7" w:rsidRDefault="00FE22A7" w:rsidP="00FE22A7">
      <w:pPr>
        <w:ind w:left="360"/>
      </w:pPr>
    </w:p>
    <w:p w14:paraId="680A4E5D" w14:textId="77777777" w:rsidR="006C7793" w:rsidRDefault="006C7793" w:rsidP="00FE22A7">
      <w:pPr>
        <w:ind w:left="360"/>
      </w:pPr>
    </w:p>
    <w:p w14:paraId="19219836" w14:textId="77777777" w:rsidR="006C7793" w:rsidRDefault="006C7793" w:rsidP="00FE22A7">
      <w:pPr>
        <w:ind w:left="360"/>
      </w:pPr>
    </w:p>
    <w:p w14:paraId="296FEF7D" w14:textId="77777777" w:rsidR="006C7793" w:rsidRDefault="006C7793" w:rsidP="00FE22A7">
      <w:pPr>
        <w:ind w:left="360"/>
      </w:pPr>
    </w:p>
    <w:p w14:paraId="7194DBDC" w14:textId="77777777" w:rsidR="006C7793" w:rsidRDefault="006C7793" w:rsidP="00FE22A7">
      <w:pPr>
        <w:ind w:left="360"/>
      </w:pPr>
    </w:p>
    <w:p w14:paraId="769D0D3C" w14:textId="77777777" w:rsidR="006C7793" w:rsidRDefault="006C7793" w:rsidP="00FE22A7">
      <w:pPr>
        <w:ind w:left="360"/>
      </w:pPr>
    </w:p>
    <w:p w14:paraId="54CD245A" w14:textId="77777777" w:rsidR="006C7793" w:rsidRDefault="006C7793" w:rsidP="00FE22A7">
      <w:pPr>
        <w:ind w:left="360"/>
      </w:pPr>
    </w:p>
    <w:p w14:paraId="66AB7D4C" w14:textId="5CA268A8" w:rsidR="003528A4" w:rsidRDefault="002521D2" w:rsidP="00FF7ECA">
      <w:pPr>
        <w:pStyle w:val="Heading2"/>
      </w:pPr>
      <w:bookmarkStart w:id="10" w:name="_Toc61003365"/>
      <w:r>
        <w:lastRenderedPageBreak/>
        <w:t>GIT JIRA linking</w:t>
      </w:r>
      <w:bookmarkEnd w:id="10"/>
    </w:p>
    <w:p w14:paraId="5ACCD865" w14:textId="06A28FD4" w:rsidR="00FF7ECA" w:rsidRDefault="00FF7ECA" w:rsidP="00FF7ECA">
      <w:pPr>
        <w:pStyle w:val="ListParagraph"/>
        <w:numPr>
          <w:ilvl w:val="0"/>
          <w:numId w:val="28"/>
        </w:numPr>
      </w:pPr>
      <w:r>
        <w:t>Git commit</w:t>
      </w:r>
      <w:r w:rsidR="0055754B">
        <w:t>s</w:t>
      </w:r>
      <w:r>
        <w:t xml:space="preserve"> can be linked with </w:t>
      </w:r>
      <w:r w:rsidR="0055754B">
        <w:t xml:space="preserve">any </w:t>
      </w:r>
      <w:r>
        <w:t>JIRA ticket by providing the ticket ID in commit message,</w:t>
      </w:r>
    </w:p>
    <w:p w14:paraId="172D8DD4" w14:textId="10A82FF7" w:rsidR="00944B35" w:rsidRDefault="00FF7ECA" w:rsidP="00944B35">
      <w:pPr>
        <w:pStyle w:val="ListParagraph"/>
        <w:ind w:left="360"/>
      </w:pPr>
      <w:r>
        <w:t xml:space="preserve">Any tickets which are not linked using git commit window can be linked </w:t>
      </w:r>
      <w:r w:rsidR="0055754B">
        <w:t>from Git – Commits window.</w:t>
      </w:r>
    </w:p>
    <w:p w14:paraId="060D30A3" w14:textId="0E620F37" w:rsidR="00944B35" w:rsidRDefault="00944B35" w:rsidP="00944B35">
      <w:r>
        <w:rPr>
          <w:noProof/>
        </w:rPr>
        <w:drawing>
          <wp:inline distT="0" distB="0" distL="0" distR="0" wp14:anchorId="6FF6361C" wp14:editId="32F22429">
            <wp:extent cx="5934075" cy="27622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854E" w14:textId="18C7FE13" w:rsidR="00944B35" w:rsidRDefault="00944B35" w:rsidP="00944B35"/>
    <w:p w14:paraId="4B6AD812" w14:textId="572446E1" w:rsidR="00944B35" w:rsidRDefault="00944B35" w:rsidP="00944B35">
      <w:pPr>
        <w:pStyle w:val="ListParagraph"/>
        <w:numPr>
          <w:ilvl w:val="0"/>
          <w:numId w:val="28"/>
        </w:numPr>
      </w:pPr>
      <w:r>
        <w:t xml:space="preserve">All the commits </w:t>
      </w:r>
      <w:r w:rsidR="0055754B">
        <w:t>get</w:t>
      </w:r>
      <w:r>
        <w:t xml:space="preserve"> auto synced for all the branches as per the configured time &amp; will be available in the above window.</w:t>
      </w:r>
    </w:p>
    <w:p w14:paraId="5D3692C7" w14:textId="1862F52A" w:rsidR="00944B35" w:rsidRPr="00944B35" w:rsidRDefault="00944B35" w:rsidP="00944B35">
      <w:pPr>
        <w:pStyle w:val="ListParagraph"/>
        <w:numPr>
          <w:ilvl w:val="0"/>
          <w:numId w:val="28"/>
        </w:numPr>
        <w:rPr>
          <w:b/>
          <w:bCs/>
        </w:rPr>
      </w:pPr>
      <w:r w:rsidRPr="00944B35">
        <w:rPr>
          <w:b/>
          <w:bCs/>
        </w:rPr>
        <w:t>Smart Commits</w:t>
      </w:r>
    </w:p>
    <w:p w14:paraId="2B340683" w14:textId="38C88B7B" w:rsidR="00944B35" w:rsidRDefault="00944B35" w:rsidP="00944B35">
      <w:pPr>
        <w:pStyle w:val="ListParagraph"/>
        <w:ind w:left="360"/>
      </w:pPr>
      <w:r>
        <w:t>Multiple actions are possible using a syntax from git commit window, in addition to the JIRA ID linking.</w:t>
      </w:r>
    </w:p>
    <w:p w14:paraId="6EB56590" w14:textId="68EA819D" w:rsidR="00944B35" w:rsidRDefault="00944B35" w:rsidP="00944B35">
      <w:pPr>
        <w:pStyle w:val="ListParagraph"/>
        <w:ind w:left="360"/>
      </w:pPr>
      <w:r>
        <w:t>Below example shows adding JIRA comment using #comment keyword &amp; logging work log using #time syntax.</w:t>
      </w:r>
    </w:p>
    <w:p w14:paraId="6D1C6451" w14:textId="5EE02C7F" w:rsidR="00944B35" w:rsidRDefault="00944B35" w:rsidP="00944B35">
      <w:r>
        <w:rPr>
          <w:noProof/>
        </w:rPr>
        <w:lastRenderedPageBreak/>
        <w:drawing>
          <wp:inline distT="0" distB="0" distL="0" distR="0" wp14:anchorId="1AEB6690" wp14:editId="2BD9D57F">
            <wp:extent cx="5939155" cy="602488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0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20CF" w14:textId="77777777" w:rsidR="00944B35" w:rsidRDefault="00944B35" w:rsidP="00944B35"/>
    <w:p w14:paraId="7180DB10" w14:textId="77777777" w:rsidR="00944B35" w:rsidRDefault="00944B35" w:rsidP="00944B35"/>
    <w:p w14:paraId="00B1A9D5" w14:textId="2D635FB4" w:rsidR="00944B35" w:rsidRDefault="00944B35" w:rsidP="00944B35">
      <w:r>
        <w:rPr>
          <w:noProof/>
        </w:rPr>
        <w:lastRenderedPageBreak/>
        <w:drawing>
          <wp:inline distT="0" distB="0" distL="0" distR="0" wp14:anchorId="02EEFE82" wp14:editId="58A0D6F5">
            <wp:extent cx="5943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99D1" w14:textId="12EB093A" w:rsidR="00944B35" w:rsidRDefault="00944B35" w:rsidP="00944B35"/>
    <w:p w14:paraId="5DCDB229" w14:textId="6C55B739" w:rsidR="00944B35" w:rsidRDefault="00944B35" w:rsidP="00944B35">
      <w:r>
        <w:rPr>
          <w:noProof/>
        </w:rPr>
        <w:drawing>
          <wp:inline distT="0" distB="0" distL="0" distR="0" wp14:anchorId="0A956B69" wp14:editId="11650AA3">
            <wp:extent cx="5919470" cy="2069465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D23D" w14:textId="77777777" w:rsidR="006840B7" w:rsidRDefault="00944B35" w:rsidP="00944B35">
      <w:pPr>
        <w:pStyle w:val="ListParagraph"/>
        <w:numPr>
          <w:ilvl w:val="0"/>
          <w:numId w:val="30"/>
        </w:numPr>
      </w:pPr>
      <w:r>
        <w:t xml:space="preserve">Below </w:t>
      </w:r>
      <w:r w:rsidR="006840B7">
        <w:t>options can also be done from git commit window:</w:t>
      </w:r>
    </w:p>
    <w:p w14:paraId="2FF19B2D" w14:textId="53CB993C" w:rsidR="001A36DD" w:rsidRDefault="006840B7" w:rsidP="001A36DD">
      <w:pPr>
        <w:pStyle w:val="ListParagraph"/>
        <w:numPr>
          <w:ilvl w:val="0"/>
          <w:numId w:val="30"/>
        </w:numPr>
      </w:pPr>
      <w:r>
        <w:t>C</w:t>
      </w:r>
      <w:r w:rsidR="00944B35">
        <w:t>hanging the ticket status</w:t>
      </w:r>
      <w:r w:rsidR="00944B35" w:rsidRPr="006840B7">
        <w:t xml:space="preserve"> </w:t>
      </w:r>
      <w:r w:rsidR="00944B35" w:rsidRPr="006840B7">
        <w:rPr>
          <w:rFonts w:ascii="Segoe UI" w:hAnsi="Segoe UI" w:cs="Segoe UI"/>
          <w:color w:val="444444"/>
          <w:sz w:val="21"/>
          <w:szCs w:val="21"/>
        </w:rPr>
        <w:t xml:space="preserve">#&lt;transition-name&gt; </w:t>
      </w:r>
      <w:r w:rsidR="00944B35" w:rsidRPr="006840B7">
        <w:t xml:space="preserve">- </w:t>
      </w:r>
      <w:r w:rsidRPr="006840B7">
        <w:t>E.g.:</w:t>
      </w:r>
      <w:r w:rsidR="00944B35" w:rsidRPr="006840B7">
        <w:t xml:space="preserve"> #close, #code-review</w:t>
      </w:r>
      <w:r>
        <w:t xml:space="preserve"> </w:t>
      </w:r>
    </w:p>
    <w:p w14:paraId="38D73E04" w14:textId="31814EB8" w:rsidR="001A36DD" w:rsidRDefault="001A36DD" w:rsidP="001A36DD">
      <w:pPr>
        <w:pStyle w:val="ListParagraph"/>
      </w:pPr>
      <w:r w:rsidRPr="001A36DD">
        <w:t>https://bigbrassband.com/git-integration-for-jira/documentation/smart-commits.html#sc_wkflow</w:t>
      </w:r>
    </w:p>
    <w:p w14:paraId="2FDCD693" w14:textId="71FFAC87" w:rsidR="006840B7" w:rsidRDefault="006840B7" w:rsidP="006840B7">
      <w:pPr>
        <w:pStyle w:val="ListParagraph"/>
        <w:numPr>
          <w:ilvl w:val="0"/>
          <w:numId w:val="30"/>
        </w:numPr>
      </w:pPr>
      <w:r>
        <w:t xml:space="preserve">Filling JIRA field values </w:t>
      </w:r>
      <w:r w:rsidRPr="006840B7">
        <w:t>#fixversion [project version]</w:t>
      </w:r>
      <w:r>
        <w:t xml:space="preserve">, </w:t>
      </w:r>
      <w:r w:rsidRPr="006840B7">
        <w:t>#label [label1]</w:t>
      </w:r>
      <w:r>
        <w:t xml:space="preserve"> etc.</w:t>
      </w:r>
    </w:p>
    <w:p w14:paraId="6DB79487" w14:textId="329F1813" w:rsidR="003528A4" w:rsidRDefault="006840B7" w:rsidP="006840B7">
      <w:pPr>
        <w:pStyle w:val="ListParagraph"/>
        <w:numPr>
          <w:ilvl w:val="0"/>
          <w:numId w:val="30"/>
        </w:numPr>
      </w:pPr>
      <w:r>
        <w:t xml:space="preserve">Adding assignee: </w:t>
      </w:r>
      <w:r w:rsidRPr="006840B7">
        <w:t>#assign [&lt;Jira username&gt; or &lt;email of Jira user&gt;]</w:t>
      </w:r>
      <w:r w:rsidR="00944B35">
        <w:t xml:space="preserve">  </w:t>
      </w:r>
    </w:p>
    <w:p w14:paraId="042BB8A0" w14:textId="6C616170" w:rsidR="003528A4" w:rsidRDefault="003528A4" w:rsidP="00686A00">
      <w:pPr>
        <w:ind w:left="1080"/>
      </w:pPr>
    </w:p>
    <w:p w14:paraId="6EE4054A" w14:textId="52B75311" w:rsidR="003528A4" w:rsidRDefault="003528A4" w:rsidP="00324420">
      <w:pPr>
        <w:ind w:left="360"/>
      </w:pPr>
    </w:p>
    <w:p w14:paraId="5DFA9FE5" w14:textId="74E4A686" w:rsidR="00324420" w:rsidRDefault="00324420" w:rsidP="00324420">
      <w:pPr>
        <w:ind w:left="360"/>
      </w:pPr>
    </w:p>
    <w:p w14:paraId="02D547E9" w14:textId="0FD37180" w:rsidR="00324420" w:rsidRDefault="00324420" w:rsidP="00324420">
      <w:pPr>
        <w:ind w:left="360"/>
      </w:pPr>
    </w:p>
    <w:p w14:paraId="3DB5E4C9" w14:textId="1A830A54" w:rsidR="00324420" w:rsidRDefault="00324420" w:rsidP="00324420">
      <w:pPr>
        <w:ind w:left="360"/>
      </w:pPr>
    </w:p>
    <w:p w14:paraId="302FFAFA" w14:textId="1DBC80A5" w:rsidR="00324420" w:rsidRDefault="00324420" w:rsidP="00324420">
      <w:pPr>
        <w:ind w:left="360"/>
      </w:pPr>
    </w:p>
    <w:p w14:paraId="639FF2F6" w14:textId="12C1EA37" w:rsidR="00324420" w:rsidRDefault="00324420" w:rsidP="00324420">
      <w:pPr>
        <w:ind w:left="360"/>
      </w:pPr>
    </w:p>
    <w:p w14:paraId="3442F003" w14:textId="6ED9409A" w:rsidR="00324420" w:rsidRDefault="00324420" w:rsidP="00324420">
      <w:pPr>
        <w:ind w:left="360"/>
      </w:pPr>
    </w:p>
    <w:p w14:paraId="1F904025" w14:textId="77777777" w:rsidR="00324420" w:rsidRDefault="00324420" w:rsidP="00324420">
      <w:pPr>
        <w:ind w:left="360"/>
      </w:pPr>
    </w:p>
    <w:p w14:paraId="24D57DE2" w14:textId="41C139B1" w:rsidR="00324420" w:rsidRDefault="002521D2" w:rsidP="00324420">
      <w:pPr>
        <w:ind w:left="360"/>
        <w:rPr>
          <w:b/>
          <w:bCs/>
        </w:rPr>
      </w:pPr>
      <w:r>
        <w:rPr>
          <w:b/>
          <w:bCs/>
        </w:rPr>
        <w:t xml:space="preserve">Smart commits: </w:t>
      </w:r>
      <w:r w:rsidR="00324420" w:rsidRPr="00324420">
        <w:rPr>
          <w:b/>
          <w:bCs/>
        </w:rPr>
        <w:t>Different Scenarios</w:t>
      </w:r>
    </w:p>
    <w:p w14:paraId="337F0FAC" w14:textId="42048A4E" w:rsidR="00324420" w:rsidRDefault="002521D2" w:rsidP="00324420">
      <w:pPr>
        <w:pStyle w:val="ListParagraph"/>
        <w:numPr>
          <w:ilvl w:val="0"/>
          <w:numId w:val="31"/>
        </w:numPr>
      </w:pPr>
      <w:r w:rsidRPr="002521D2">
        <w:rPr>
          <w:b/>
          <w:bCs/>
        </w:rPr>
        <w:t>Case 1:</w:t>
      </w:r>
      <w:r>
        <w:t xml:space="preserve"> </w:t>
      </w:r>
      <w:r w:rsidR="00324420" w:rsidRPr="00324420">
        <w:t>Changing to a status which is not possible as per the workflow</w:t>
      </w:r>
    </w:p>
    <w:p w14:paraId="51BEE23D" w14:textId="083A045F" w:rsidR="00324420" w:rsidRDefault="00324420" w:rsidP="00324420">
      <w:pPr>
        <w:pStyle w:val="ListParagraph"/>
      </w:pPr>
      <w:r>
        <w:t xml:space="preserve">Commit message: </w:t>
      </w:r>
      <w:r w:rsidRPr="00324420">
        <w:t>PRC-184 Testing ticket status change #close Closing the ticket</w:t>
      </w:r>
    </w:p>
    <w:p w14:paraId="55DE963F" w14:textId="410BAD61" w:rsidR="003528A4" w:rsidRDefault="00324420" w:rsidP="00324420">
      <w:pPr>
        <w:pStyle w:val="ListParagraph"/>
      </w:pPr>
      <w:r>
        <w:t>Commit was linked to the JIRA ticket with a smart commit error warning as below:</w:t>
      </w:r>
    </w:p>
    <w:p w14:paraId="7807267F" w14:textId="62682645" w:rsidR="00AE79D4" w:rsidRDefault="00AE79D4" w:rsidP="00324420">
      <w:pPr>
        <w:pStyle w:val="ListParagraph"/>
      </w:pPr>
      <w:r>
        <w:t>Status transition did not happen but work log was successful.</w:t>
      </w:r>
    </w:p>
    <w:p w14:paraId="2AE1CFF6" w14:textId="2EE22E23" w:rsidR="00324420" w:rsidRDefault="00324420" w:rsidP="00ED48E9">
      <w:r>
        <w:rPr>
          <w:noProof/>
        </w:rPr>
        <w:drawing>
          <wp:inline distT="0" distB="0" distL="0" distR="0" wp14:anchorId="050BC584" wp14:editId="582F6FD5">
            <wp:extent cx="5939155" cy="311023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9C9A" w14:textId="6F191732" w:rsidR="003528A4" w:rsidRDefault="003528A4" w:rsidP="00686A00">
      <w:pPr>
        <w:ind w:left="1080"/>
      </w:pPr>
    </w:p>
    <w:p w14:paraId="509E30B8" w14:textId="2F50F54F" w:rsidR="00AE79D4" w:rsidRDefault="002521D2" w:rsidP="00AE79D4">
      <w:pPr>
        <w:pStyle w:val="ListParagraph"/>
        <w:numPr>
          <w:ilvl w:val="0"/>
          <w:numId w:val="31"/>
        </w:numPr>
      </w:pPr>
      <w:r w:rsidRPr="002521D2">
        <w:rPr>
          <w:b/>
          <w:bCs/>
        </w:rPr>
        <w:t>Case 2:</w:t>
      </w:r>
      <w:r>
        <w:t xml:space="preserve"> </w:t>
      </w:r>
      <w:r w:rsidR="00AE79D4">
        <w:t>Changing to In progress status, which is a possible transition as per the workflow.</w:t>
      </w:r>
    </w:p>
    <w:p w14:paraId="39B5CE6B" w14:textId="2E53BB05" w:rsidR="003528A4" w:rsidRDefault="00AE79D4" w:rsidP="00AE79D4">
      <w:pPr>
        <w:pStyle w:val="ListParagraph"/>
      </w:pPr>
      <w:r>
        <w:t xml:space="preserve">Commit message: </w:t>
      </w:r>
      <w:r w:rsidRPr="00AE79D4">
        <w:t>PRC-184 testing JIRA status change #in-progress moving to in</w:t>
      </w:r>
    </w:p>
    <w:p w14:paraId="2CFD38E8" w14:textId="1990E16B" w:rsidR="00AE79D4" w:rsidRDefault="00AE79D4" w:rsidP="00AE79D4">
      <w:pPr>
        <w:pStyle w:val="ListParagraph"/>
      </w:pPr>
      <w:r>
        <w:t>Commit was linked to the JIRA ticket &amp; the ticket status moved to “In Progress”</w:t>
      </w:r>
    </w:p>
    <w:p w14:paraId="662489FB" w14:textId="47333548" w:rsidR="00AE79D4" w:rsidRDefault="00AE79D4" w:rsidP="00ED48E9">
      <w:r>
        <w:rPr>
          <w:noProof/>
        </w:rPr>
        <w:drawing>
          <wp:inline distT="0" distB="0" distL="0" distR="0" wp14:anchorId="171C5DF7" wp14:editId="1823D448">
            <wp:extent cx="5939155" cy="145732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E021" w14:textId="37B61A9B" w:rsidR="00AE79D4" w:rsidRDefault="00AE79D4" w:rsidP="00ED48E9">
      <w:r>
        <w:rPr>
          <w:noProof/>
        </w:rPr>
        <w:lastRenderedPageBreak/>
        <w:drawing>
          <wp:inline distT="0" distB="0" distL="0" distR="0" wp14:anchorId="1A202E1A" wp14:editId="429DB85A">
            <wp:extent cx="5939155" cy="30099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E51E4" w14:textId="29325B40" w:rsidR="003528A4" w:rsidRDefault="003528A4" w:rsidP="00AE79D4"/>
    <w:p w14:paraId="0BE367AA" w14:textId="49A4DB28" w:rsidR="007C1DAE" w:rsidRDefault="007C1DAE" w:rsidP="009471F3">
      <w:pPr>
        <w:pStyle w:val="Heading2"/>
      </w:pPr>
      <w:bookmarkStart w:id="11" w:name="_Toc61003366"/>
      <w:r w:rsidRPr="007C1DAE">
        <w:t xml:space="preserve">Linking </w:t>
      </w:r>
      <w:r>
        <w:t xml:space="preserve">commits with </w:t>
      </w:r>
      <w:r w:rsidRPr="007C1DAE">
        <w:t>different type of files</w:t>
      </w:r>
      <w:bookmarkEnd w:id="11"/>
    </w:p>
    <w:p w14:paraId="692ACC9B" w14:textId="3AE24C1A" w:rsidR="007C1DAE" w:rsidRPr="007C1DAE" w:rsidRDefault="007C1DAE" w:rsidP="007C1DAE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Excel </w:t>
      </w:r>
      <w:r w:rsidR="00ED48E9">
        <w:t xml:space="preserve">&amp; text </w:t>
      </w:r>
      <w:r>
        <w:t>file</w:t>
      </w:r>
      <w:r w:rsidR="00ED48E9">
        <w:t>s</w:t>
      </w:r>
      <w:r>
        <w:t xml:space="preserve"> </w:t>
      </w:r>
      <w:r w:rsidR="00ED48E9">
        <w:t>are visible in commits &amp; browser tabs</w:t>
      </w:r>
      <w:r>
        <w:t>.</w:t>
      </w:r>
      <w:r w:rsidR="00ED48E9">
        <w:t xml:space="preserve">  There is no option to download or view excel file contents.</w:t>
      </w:r>
    </w:p>
    <w:p w14:paraId="4F1D7B39" w14:textId="24D4E0FC" w:rsidR="007C1DAE" w:rsidRPr="00ED48E9" w:rsidRDefault="007C1DAE" w:rsidP="00ED48E9">
      <w:pPr>
        <w:ind w:left="360"/>
        <w:rPr>
          <w:b/>
          <w:bCs/>
        </w:rPr>
      </w:pPr>
    </w:p>
    <w:p w14:paraId="612D7D4E" w14:textId="547BC548" w:rsidR="00ED48E9" w:rsidRDefault="00ED48E9" w:rsidP="00ED48E9">
      <w:pPr>
        <w:ind w:left="360"/>
      </w:pPr>
      <w:r>
        <w:rPr>
          <w:noProof/>
        </w:rPr>
        <w:drawing>
          <wp:inline distT="0" distB="0" distL="0" distR="0" wp14:anchorId="4D4992B5" wp14:editId="62B9A86E">
            <wp:extent cx="5934075" cy="2466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48A1" w14:textId="2A53037C" w:rsidR="00ED48E9" w:rsidRDefault="00ED48E9" w:rsidP="00ED48E9">
      <w:pPr>
        <w:ind w:left="360"/>
      </w:pPr>
      <w:r>
        <w:rPr>
          <w:noProof/>
        </w:rPr>
        <w:lastRenderedPageBreak/>
        <w:drawing>
          <wp:inline distT="0" distB="0" distL="0" distR="0" wp14:anchorId="7E0607AF" wp14:editId="0186C57D">
            <wp:extent cx="5934075" cy="3138805"/>
            <wp:effectExtent l="0" t="0" r="952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4A05" w14:textId="0DCCCD41" w:rsidR="00ED48E9" w:rsidRDefault="00ED48E9" w:rsidP="00ED48E9">
      <w:pPr>
        <w:ind w:left="360"/>
      </w:pPr>
      <w:r>
        <w:rPr>
          <w:noProof/>
        </w:rPr>
        <w:drawing>
          <wp:inline distT="0" distB="0" distL="0" distR="0" wp14:anchorId="04EAF854" wp14:editId="505311B5">
            <wp:extent cx="5943600" cy="1443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CC4A" w14:textId="7CD5458B" w:rsidR="003528A4" w:rsidRDefault="003528A4" w:rsidP="00ED48E9"/>
    <w:p w14:paraId="1CD9EACC" w14:textId="4ABF1CBD" w:rsidR="002521D2" w:rsidRDefault="002521D2" w:rsidP="00686A00">
      <w:pPr>
        <w:ind w:left="1080"/>
      </w:pPr>
    </w:p>
    <w:p w14:paraId="20BE543B" w14:textId="51B4A2A3" w:rsidR="002521D2" w:rsidRDefault="002521D2" w:rsidP="00686A00">
      <w:pPr>
        <w:ind w:left="1080"/>
      </w:pPr>
    </w:p>
    <w:p w14:paraId="19D0245A" w14:textId="2D607F9A" w:rsidR="002521D2" w:rsidRDefault="002521D2" w:rsidP="0001519B"/>
    <w:p w14:paraId="6A0BF595" w14:textId="5A0282D8" w:rsidR="00323543" w:rsidRDefault="00323543" w:rsidP="0001519B"/>
    <w:p w14:paraId="2D62863D" w14:textId="4663E110" w:rsidR="00323543" w:rsidRDefault="00323543" w:rsidP="0001519B"/>
    <w:p w14:paraId="00BDF264" w14:textId="77777777" w:rsidR="00323543" w:rsidRDefault="00323543" w:rsidP="0001519B"/>
    <w:p w14:paraId="4FBC4E51" w14:textId="52EC3FD3" w:rsidR="00323543" w:rsidRDefault="00323543" w:rsidP="0001519B"/>
    <w:p w14:paraId="4C596322" w14:textId="12270B40" w:rsidR="00323543" w:rsidRDefault="00323543" w:rsidP="0001519B"/>
    <w:p w14:paraId="7EE74155" w14:textId="3A78A675" w:rsidR="00323543" w:rsidRDefault="00323543" w:rsidP="0001519B"/>
    <w:p w14:paraId="4196A4F4" w14:textId="23620D15" w:rsidR="00323543" w:rsidRDefault="00323543" w:rsidP="0001519B"/>
    <w:p w14:paraId="039CB6E6" w14:textId="4A13CEE9" w:rsidR="00323543" w:rsidRDefault="00323543" w:rsidP="0001519B"/>
    <w:p w14:paraId="74F59E01" w14:textId="6692EFB5" w:rsidR="00323543" w:rsidRDefault="00323543" w:rsidP="0001519B"/>
    <w:p w14:paraId="2E02EC84" w14:textId="110D5D85" w:rsidR="00323543" w:rsidRDefault="00323543" w:rsidP="0001519B"/>
    <w:p w14:paraId="14A1073E" w14:textId="66D95CF5" w:rsidR="00323543" w:rsidRDefault="00323543" w:rsidP="00323543">
      <w:pPr>
        <w:pStyle w:val="Heading2"/>
      </w:pPr>
      <w:bookmarkStart w:id="12" w:name="_Toc61003367"/>
      <w:r>
        <w:lastRenderedPageBreak/>
        <w:t>Compare Code</w:t>
      </w:r>
      <w:bookmarkEnd w:id="12"/>
    </w:p>
    <w:p w14:paraId="48C96F70" w14:textId="508BF510" w:rsidR="00323543" w:rsidRDefault="00323543" w:rsidP="00323543">
      <w:pPr>
        <w:pStyle w:val="ListParagraph"/>
        <w:numPr>
          <w:ilvl w:val="0"/>
          <w:numId w:val="31"/>
        </w:numPr>
      </w:pPr>
      <w:r>
        <w:t>Diff operation can be performed between same files in different branches (which file content change)</w:t>
      </w:r>
    </w:p>
    <w:p w14:paraId="24454872" w14:textId="6597FFA4" w:rsidR="00323543" w:rsidRDefault="00323543" w:rsidP="007D3F9D">
      <w:pPr>
        <w:pStyle w:val="ListParagraph"/>
        <w:numPr>
          <w:ilvl w:val="0"/>
          <w:numId w:val="31"/>
        </w:numPr>
      </w:pPr>
      <w:r>
        <w:t xml:space="preserve">Click on “Compare code” within JIRA ticket. </w:t>
      </w:r>
    </w:p>
    <w:p w14:paraId="6069AF4C" w14:textId="346632EC" w:rsidR="002521D2" w:rsidRDefault="0001519B" w:rsidP="0001519B">
      <w:r>
        <w:rPr>
          <w:noProof/>
        </w:rPr>
        <w:drawing>
          <wp:inline distT="0" distB="0" distL="0" distR="0" wp14:anchorId="0C771EAE" wp14:editId="65A59047">
            <wp:extent cx="5943600" cy="3095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0FA0" w14:textId="4212BCF2" w:rsidR="002521D2" w:rsidRDefault="002521D2" w:rsidP="00686A00">
      <w:pPr>
        <w:ind w:left="1080"/>
      </w:pPr>
    </w:p>
    <w:p w14:paraId="63E76BD9" w14:textId="310927E9" w:rsidR="00323543" w:rsidRDefault="00323543" w:rsidP="007D3F9D">
      <w:pPr>
        <w:pStyle w:val="ListParagraph"/>
        <w:numPr>
          <w:ilvl w:val="0"/>
          <w:numId w:val="33"/>
        </w:numPr>
      </w:pPr>
      <w:r>
        <w:t>GIT compare window opens up. Select</w:t>
      </w:r>
      <w:r w:rsidR="00205EE9">
        <w:t xml:space="preserve"> the</w:t>
      </w:r>
      <w:r>
        <w:t xml:space="preserve"> branches to compare.</w:t>
      </w:r>
    </w:p>
    <w:p w14:paraId="07CC9D97" w14:textId="72E531D4" w:rsidR="002521D2" w:rsidRDefault="007B566F" w:rsidP="007B566F">
      <w:r>
        <w:rPr>
          <w:noProof/>
        </w:rPr>
        <w:drawing>
          <wp:inline distT="0" distB="0" distL="0" distR="0" wp14:anchorId="5794FE83" wp14:editId="03A1D7EC">
            <wp:extent cx="5943600" cy="1976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7FBF" w14:textId="606C29D2" w:rsidR="002521D2" w:rsidRDefault="002521D2" w:rsidP="00686A00">
      <w:pPr>
        <w:ind w:left="1080"/>
      </w:pPr>
    </w:p>
    <w:p w14:paraId="308D551A" w14:textId="5434A456" w:rsidR="007D3F9D" w:rsidRDefault="007D3F9D" w:rsidP="00686A00">
      <w:pPr>
        <w:ind w:left="1080"/>
      </w:pPr>
    </w:p>
    <w:p w14:paraId="029162C5" w14:textId="70CAC4A1" w:rsidR="007D3F9D" w:rsidRDefault="007D3F9D" w:rsidP="00686A00">
      <w:pPr>
        <w:ind w:left="1080"/>
      </w:pPr>
    </w:p>
    <w:p w14:paraId="2DE64542" w14:textId="6336B6FA" w:rsidR="007D3F9D" w:rsidRDefault="007D3F9D" w:rsidP="00686A00">
      <w:pPr>
        <w:ind w:left="1080"/>
      </w:pPr>
    </w:p>
    <w:p w14:paraId="451687E9" w14:textId="7E71F7C3" w:rsidR="007D3F9D" w:rsidRDefault="007D3F9D" w:rsidP="00686A00">
      <w:pPr>
        <w:ind w:left="1080"/>
      </w:pPr>
    </w:p>
    <w:p w14:paraId="753AF995" w14:textId="77777777" w:rsidR="007D3F9D" w:rsidRDefault="007D3F9D" w:rsidP="00686A00">
      <w:pPr>
        <w:ind w:left="1080"/>
      </w:pPr>
    </w:p>
    <w:p w14:paraId="5E8811AB" w14:textId="33414C91" w:rsidR="002521D2" w:rsidRDefault="002A07F7" w:rsidP="007D3F9D">
      <w:pPr>
        <w:pStyle w:val="ListParagraph"/>
        <w:numPr>
          <w:ilvl w:val="0"/>
          <w:numId w:val="33"/>
        </w:numPr>
      </w:pPr>
      <w:r>
        <w:lastRenderedPageBreak/>
        <w:t>F</w:t>
      </w:r>
      <w:r w:rsidR="007D3F9D">
        <w:t>ile differences are visible</w:t>
      </w:r>
      <w:r>
        <w:t xml:space="preserve"> in “Diff” tab</w:t>
      </w:r>
    </w:p>
    <w:p w14:paraId="184B94DB" w14:textId="6A0D0581" w:rsidR="002521D2" w:rsidRDefault="007D3F9D" w:rsidP="007D3F9D">
      <w:r>
        <w:rPr>
          <w:noProof/>
        </w:rPr>
        <w:drawing>
          <wp:inline distT="0" distB="0" distL="0" distR="0" wp14:anchorId="4BFE7642" wp14:editId="2B4AA79D">
            <wp:extent cx="5934075" cy="231965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9FE2" w14:textId="5474DCFF" w:rsidR="002521D2" w:rsidRDefault="002521D2" w:rsidP="00686A00">
      <w:pPr>
        <w:ind w:left="1080"/>
      </w:pPr>
    </w:p>
    <w:p w14:paraId="224F0744" w14:textId="7BEFDB65" w:rsidR="002521D2" w:rsidRDefault="002A07F7" w:rsidP="002A07F7">
      <w:pPr>
        <w:pStyle w:val="ListParagraph"/>
        <w:numPr>
          <w:ilvl w:val="0"/>
          <w:numId w:val="33"/>
        </w:numPr>
      </w:pPr>
      <w:r>
        <w:t>Commit differences are visible in “Commits” tab.</w:t>
      </w:r>
    </w:p>
    <w:p w14:paraId="10DDD4F4" w14:textId="2A8A5DCA" w:rsidR="002A07F7" w:rsidRDefault="002A07F7" w:rsidP="002A07F7">
      <w:r>
        <w:rPr>
          <w:noProof/>
        </w:rPr>
        <w:drawing>
          <wp:inline distT="0" distB="0" distL="0" distR="0" wp14:anchorId="3D088629" wp14:editId="5F110219">
            <wp:extent cx="5939155" cy="191008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7EBD" w14:textId="00211C3C" w:rsidR="007D3F9D" w:rsidRDefault="007D3F9D" w:rsidP="00686A00">
      <w:pPr>
        <w:ind w:left="1080"/>
      </w:pPr>
    </w:p>
    <w:p w14:paraId="1144E07F" w14:textId="485AC2F8" w:rsidR="00FF09FB" w:rsidRDefault="00FF09FB" w:rsidP="00686A00">
      <w:pPr>
        <w:ind w:left="1080"/>
      </w:pPr>
    </w:p>
    <w:p w14:paraId="5CF673BE" w14:textId="65779E47" w:rsidR="00FF09FB" w:rsidRDefault="00FF09FB" w:rsidP="00686A00">
      <w:pPr>
        <w:ind w:left="1080"/>
      </w:pPr>
    </w:p>
    <w:p w14:paraId="3900026E" w14:textId="267DED2A" w:rsidR="00FF09FB" w:rsidRDefault="00FF09FB" w:rsidP="00686A00">
      <w:pPr>
        <w:ind w:left="1080"/>
      </w:pPr>
    </w:p>
    <w:p w14:paraId="48002A3E" w14:textId="6A44AAE3" w:rsidR="00FF09FB" w:rsidRDefault="00FF09FB" w:rsidP="00686A00">
      <w:pPr>
        <w:ind w:left="1080"/>
      </w:pPr>
    </w:p>
    <w:p w14:paraId="675CAB51" w14:textId="62C7A2F5" w:rsidR="00FF09FB" w:rsidRDefault="00FF09FB" w:rsidP="00686A00">
      <w:pPr>
        <w:ind w:left="1080"/>
      </w:pPr>
    </w:p>
    <w:p w14:paraId="1FC386DE" w14:textId="269A32FC" w:rsidR="00FF09FB" w:rsidRDefault="00FF09FB" w:rsidP="00686A00">
      <w:pPr>
        <w:ind w:left="1080"/>
      </w:pPr>
    </w:p>
    <w:p w14:paraId="04A2A3CD" w14:textId="3648CBA8" w:rsidR="00FF09FB" w:rsidRDefault="00FF09FB" w:rsidP="00686A00">
      <w:pPr>
        <w:ind w:left="1080"/>
      </w:pPr>
    </w:p>
    <w:p w14:paraId="21B9CDF7" w14:textId="5BC3CA5C" w:rsidR="00FF09FB" w:rsidRDefault="00FF09FB" w:rsidP="00686A00">
      <w:pPr>
        <w:ind w:left="1080"/>
      </w:pPr>
    </w:p>
    <w:p w14:paraId="013722A3" w14:textId="77777777" w:rsidR="00FF09FB" w:rsidRDefault="00FF09FB" w:rsidP="00686A00">
      <w:pPr>
        <w:ind w:left="1080"/>
      </w:pPr>
    </w:p>
    <w:p w14:paraId="5DEF27B3" w14:textId="578B8AA8" w:rsidR="007D3F9D" w:rsidRDefault="009A27A6" w:rsidP="009A27A6">
      <w:pPr>
        <w:pStyle w:val="Heading2"/>
      </w:pPr>
      <w:bookmarkStart w:id="13" w:name="_Toc61003368"/>
      <w:r w:rsidRPr="009A27A6">
        <w:lastRenderedPageBreak/>
        <w:t>Jira User Information Card</w:t>
      </w:r>
      <w:bookmarkEnd w:id="13"/>
    </w:p>
    <w:p w14:paraId="1F532F2B" w14:textId="44F2FAB9" w:rsidR="009A27A6" w:rsidRDefault="009A27A6" w:rsidP="009A27A6">
      <w:r>
        <w:t>Git commits done by a JIRA user can be seen using “Activity” option.</w:t>
      </w:r>
    </w:p>
    <w:p w14:paraId="38896040" w14:textId="1A98262F" w:rsidR="009A27A6" w:rsidRDefault="009A27A6" w:rsidP="009A27A6">
      <w:r>
        <w:t xml:space="preserve">All the </w:t>
      </w:r>
      <w:r w:rsidR="00FF09FB">
        <w:t>JIRA &amp; GIT commit activities can be visible in this window.</w:t>
      </w:r>
    </w:p>
    <w:p w14:paraId="5544199B" w14:textId="1F99C1C7" w:rsidR="009A27A6" w:rsidRDefault="009A27A6" w:rsidP="009A27A6">
      <w:r>
        <w:rPr>
          <w:noProof/>
        </w:rPr>
        <w:drawing>
          <wp:inline distT="0" distB="0" distL="0" distR="0" wp14:anchorId="38F51F8C" wp14:editId="0380FCB1">
            <wp:extent cx="5939155" cy="163830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A2C4" w14:textId="77777777" w:rsidR="009207BD" w:rsidRPr="009A27A6" w:rsidRDefault="009207BD" w:rsidP="009A27A6"/>
    <w:p w14:paraId="0826B316" w14:textId="42739BBA" w:rsidR="007D3F9D" w:rsidRDefault="009A27A6" w:rsidP="009A27A6">
      <w:r>
        <w:rPr>
          <w:noProof/>
        </w:rPr>
        <w:drawing>
          <wp:inline distT="0" distB="0" distL="0" distR="0" wp14:anchorId="0EB48A95" wp14:editId="358B777C">
            <wp:extent cx="5919470" cy="3272790"/>
            <wp:effectExtent l="0" t="0" r="508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E6E2" w14:textId="00E70068" w:rsidR="007D3F9D" w:rsidRDefault="007D3F9D" w:rsidP="00686A00">
      <w:pPr>
        <w:ind w:left="1080"/>
      </w:pPr>
    </w:p>
    <w:p w14:paraId="39073E78" w14:textId="019D89E5" w:rsidR="007D3F9D" w:rsidRDefault="007D3F9D" w:rsidP="00686A00">
      <w:pPr>
        <w:ind w:left="1080"/>
      </w:pPr>
    </w:p>
    <w:p w14:paraId="13BFC972" w14:textId="11F9EE32" w:rsidR="007D3F9D" w:rsidRDefault="007D3F9D" w:rsidP="00686A00">
      <w:pPr>
        <w:ind w:left="1080"/>
      </w:pPr>
    </w:p>
    <w:p w14:paraId="3C339CDA" w14:textId="6658FF77" w:rsidR="007D3F9D" w:rsidRDefault="007D3F9D" w:rsidP="00686A00">
      <w:pPr>
        <w:ind w:left="1080"/>
      </w:pPr>
    </w:p>
    <w:p w14:paraId="7F4D69F8" w14:textId="23CAD71F" w:rsidR="005D6CDE" w:rsidRDefault="005D6CDE" w:rsidP="00686A00">
      <w:pPr>
        <w:ind w:left="1080"/>
      </w:pPr>
    </w:p>
    <w:p w14:paraId="37AB8B7E" w14:textId="77777777" w:rsidR="005D6CDE" w:rsidRDefault="005D6CDE" w:rsidP="00686A00">
      <w:pPr>
        <w:ind w:left="1080"/>
      </w:pPr>
    </w:p>
    <w:p w14:paraId="65F53BFF" w14:textId="4B6FC353" w:rsidR="007D3F9D" w:rsidRDefault="007D3F9D" w:rsidP="00686A00">
      <w:pPr>
        <w:ind w:left="1080"/>
      </w:pPr>
    </w:p>
    <w:p w14:paraId="19A51E26" w14:textId="5D018063" w:rsidR="007D3F9D" w:rsidRDefault="007D3F9D" w:rsidP="00686A00">
      <w:pPr>
        <w:ind w:left="1080"/>
      </w:pPr>
    </w:p>
    <w:p w14:paraId="1A72AFBF" w14:textId="0BE347F3" w:rsidR="005D6CDE" w:rsidRDefault="005D6CDE" w:rsidP="005D6CDE">
      <w:pPr>
        <w:pStyle w:val="Heading2"/>
      </w:pPr>
      <w:bookmarkStart w:id="14" w:name="_Toc61003369"/>
      <w:r w:rsidRPr="005D6CDE">
        <w:lastRenderedPageBreak/>
        <w:t>Git Roll Up</w:t>
      </w:r>
      <w:bookmarkEnd w:id="14"/>
    </w:p>
    <w:p w14:paraId="1DA7386C" w14:textId="57305827" w:rsidR="007D3F9D" w:rsidRPr="005D6CDE" w:rsidRDefault="005D6CDE" w:rsidP="005D6CDE">
      <w:pPr>
        <w:pStyle w:val="ListParagraph"/>
        <w:numPr>
          <w:ilvl w:val="0"/>
          <w:numId w:val="33"/>
        </w:numPr>
      </w:pPr>
      <w:r w:rsidRPr="005D6CDE"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The </w:t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 xml:space="preserve">“Git Roll Up” </w:t>
      </w:r>
      <w:r w:rsidRPr="005D6CDE"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 xml:space="preserve">tab shows </w:t>
      </w:r>
      <w:r>
        <w:rPr>
          <w:rFonts w:ascii="Segoe UI" w:hAnsi="Segoe UI" w:cs="Segoe UI"/>
          <w:color w:val="444444"/>
          <w:sz w:val="21"/>
          <w:szCs w:val="21"/>
          <w:shd w:val="clear" w:color="auto" w:fill="FFFFFF"/>
        </w:rPr>
        <w:t>the summary of Repository browser window.</w:t>
      </w:r>
    </w:p>
    <w:p w14:paraId="3C6D4604" w14:textId="139CA7C8" w:rsidR="005D6CDE" w:rsidRDefault="005D6CDE" w:rsidP="005D6CDE">
      <w:pPr>
        <w:pStyle w:val="ListParagraph"/>
        <w:numPr>
          <w:ilvl w:val="0"/>
          <w:numId w:val="33"/>
        </w:numPr>
      </w:pPr>
      <w:r>
        <w:t xml:space="preserve">Repository browser window can be expanded in a new tab </w:t>
      </w:r>
      <w:r w:rsidR="00C02044">
        <w:t>as shown below.</w:t>
      </w:r>
    </w:p>
    <w:p w14:paraId="7BDD7241" w14:textId="028EDC2D" w:rsidR="00C02044" w:rsidRDefault="00C02044" w:rsidP="00C02044">
      <w:pPr>
        <w:ind w:left="480"/>
      </w:pPr>
      <w:r>
        <w:rPr>
          <w:noProof/>
        </w:rPr>
        <w:drawing>
          <wp:inline distT="0" distB="0" distL="0" distR="0" wp14:anchorId="1382D82B" wp14:editId="44BA945D">
            <wp:extent cx="5534025" cy="37159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43" cy="372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9B6E" w14:textId="39A2C93B" w:rsidR="00392935" w:rsidRDefault="00392935" w:rsidP="00392935">
      <w:pPr>
        <w:pStyle w:val="Heading2"/>
      </w:pPr>
      <w:r>
        <w:t>Commit Email Notification</w:t>
      </w:r>
    </w:p>
    <w:p w14:paraId="350EA4E4" w14:textId="621AAE18" w:rsidR="00392935" w:rsidRDefault="00392935" w:rsidP="00392935">
      <w:pPr>
        <w:pStyle w:val="ListParagraph"/>
        <w:numPr>
          <w:ilvl w:val="0"/>
          <w:numId w:val="34"/>
        </w:numPr>
      </w:pPr>
      <w:r>
        <w:t>A person watching the repository using the below option, is able to get email notification for all the commits.</w:t>
      </w:r>
    </w:p>
    <w:p w14:paraId="4A2A79E9" w14:textId="1986EF55" w:rsidR="007D3F9D" w:rsidRDefault="00392935" w:rsidP="00146493">
      <w:pPr>
        <w:ind w:left="360"/>
      </w:pPr>
      <w:r>
        <w:rPr>
          <w:noProof/>
        </w:rPr>
        <w:drawing>
          <wp:inline distT="0" distB="0" distL="0" distR="0" wp14:anchorId="77875638" wp14:editId="3A43E38D">
            <wp:extent cx="5943600" cy="2681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BCEE" w14:textId="77777777" w:rsidR="002521D2" w:rsidRDefault="002521D2" w:rsidP="002521D2">
      <w:pPr>
        <w:pStyle w:val="Heading2"/>
      </w:pPr>
      <w:bookmarkStart w:id="15" w:name="_Toc61003370"/>
      <w:r>
        <w:lastRenderedPageBreak/>
        <w:t>Access Management</w:t>
      </w:r>
      <w:bookmarkEnd w:id="15"/>
    </w:p>
    <w:p w14:paraId="46C9B0B0" w14:textId="365D6F27" w:rsidR="0098484D" w:rsidRDefault="0098484D" w:rsidP="00E867D1">
      <w:r>
        <w:t xml:space="preserve">“View development tools” permission need to be enabled for the user group as per the permission scheme to access the Git plugin options.  </w:t>
      </w:r>
    </w:p>
    <w:p w14:paraId="4612F38D" w14:textId="77777777" w:rsidR="0098484D" w:rsidRDefault="0098484D" w:rsidP="00E867D1"/>
    <w:p w14:paraId="4D6C5952" w14:textId="3A5E2E4F" w:rsidR="00747B8B" w:rsidRDefault="00747B8B" w:rsidP="00E867D1">
      <w:r>
        <w:t xml:space="preserve">“View development tools” permission </w:t>
      </w:r>
      <w:r w:rsidR="00866151">
        <w:t>can</w:t>
      </w:r>
      <w:r>
        <w:t xml:space="preserve"> be restricted for a project permission scheme using any of the below options</w:t>
      </w:r>
      <w:r w:rsidR="00866151">
        <w:t xml:space="preserve">. </w:t>
      </w:r>
    </w:p>
    <w:p w14:paraId="08303F3C" w14:textId="5996F736" w:rsidR="0098484D" w:rsidRDefault="00747B8B" w:rsidP="00E867D1">
      <w:r>
        <w:rPr>
          <w:noProof/>
        </w:rPr>
        <w:drawing>
          <wp:inline distT="0" distB="0" distL="0" distR="0" wp14:anchorId="132689DD" wp14:editId="2B4A3439">
            <wp:extent cx="3619500" cy="2622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499" cy="262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E31A" w14:textId="5127FA9E" w:rsidR="0098484D" w:rsidRDefault="0098484D" w:rsidP="00E867D1">
      <w:r>
        <w:t>E.g.: If “View development tools” permission is available only for “Developer” group of a project, users’ other group won’t be able to access Git plugin options.</w:t>
      </w:r>
    </w:p>
    <w:p w14:paraId="20E374A8" w14:textId="392F198C" w:rsidR="0098484D" w:rsidRDefault="0098484D" w:rsidP="00E867D1">
      <w:r>
        <w:rPr>
          <w:noProof/>
        </w:rPr>
        <w:drawing>
          <wp:inline distT="0" distB="0" distL="0" distR="0" wp14:anchorId="7BB43874" wp14:editId="52C70C48">
            <wp:extent cx="5939155" cy="136207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9E03" w14:textId="72C55666" w:rsidR="0098484D" w:rsidRDefault="0098484D" w:rsidP="00E867D1">
      <w:r>
        <w:t>Users in “Tester” group will not have access to Git plugin.</w:t>
      </w:r>
    </w:p>
    <w:p w14:paraId="1035617F" w14:textId="798A0E5E" w:rsidR="0098484D" w:rsidRDefault="0098484D" w:rsidP="00E867D1"/>
    <w:p w14:paraId="40562D53" w14:textId="319509E2" w:rsidR="00C530AA" w:rsidRDefault="00C530AA" w:rsidP="00E867D1"/>
    <w:p w14:paraId="3DA8FD64" w14:textId="3BBA8DD3" w:rsidR="00C530AA" w:rsidRDefault="00C530AA" w:rsidP="00E867D1"/>
    <w:p w14:paraId="7EDF9C82" w14:textId="6879C1B1" w:rsidR="00C530AA" w:rsidRDefault="00C530AA" w:rsidP="00E867D1"/>
    <w:p w14:paraId="220896D8" w14:textId="4D866B6D" w:rsidR="00C530AA" w:rsidRDefault="00C530AA" w:rsidP="00E867D1"/>
    <w:p w14:paraId="38D40E5D" w14:textId="77777777" w:rsidR="00C530AA" w:rsidRDefault="00C530AA" w:rsidP="00E867D1"/>
    <w:p w14:paraId="06AA6C09" w14:textId="1C530F61" w:rsidR="0098484D" w:rsidRDefault="0098484D" w:rsidP="0098484D">
      <w:pPr>
        <w:pStyle w:val="Heading3"/>
      </w:pPr>
      <w:bookmarkStart w:id="16" w:name="_Toc61003371"/>
      <w:r>
        <w:lastRenderedPageBreak/>
        <w:t>Git Repository Access Management</w:t>
      </w:r>
      <w:bookmarkEnd w:id="16"/>
      <w:r>
        <w:t xml:space="preserve"> </w:t>
      </w:r>
    </w:p>
    <w:p w14:paraId="3981C96A" w14:textId="702A3310" w:rsidR="0098484D" w:rsidRDefault="00C530AA" w:rsidP="0098484D">
      <w:r>
        <w:t>Repository access can be restricted to JIRA project from repository settings page.</w:t>
      </w:r>
    </w:p>
    <w:p w14:paraId="717178F1" w14:textId="7C1DF8BF" w:rsidR="00C530AA" w:rsidRDefault="00C530AA" w:rsidP="0098484D">
      <w:r>
        <w:rPr>
          <w:noProof/>
        </w:rPr>
        <w:drawing>
          <wp:inline distT="0" distB="0" distL="0" distR="0" wp14:anchorId="65EF7289" wp14:editId="42A0551B">
            <wp:extent cx="5939155" cy="1824355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BC3D" w14:textId="4EE7BE0D" w:rsidR="00C530AA" w:rsidRDefault="00C530AA" w:rsidP="0098484D"/>
    <w:p w14:paraId="0C28BAB9" w14:textId="3B79434C" w:rsidR="00C530AA" w:rsidRPr="0098484D" w:rsidRDefault="00C530AA" w:rsidP="006513A2">
      <w:pPr>
        <w:pStyle w:val="ListParagraph"/>
        <w:numPr>
          <w:ilvl w:val="0"/>
          <w:numId w:val="33"/>
        </w:numPr>
      </w:pPr>
      <w:r w:rsidRPr="00C530AA">
        <w:rPr>
          <w:b/>
          <w:bCs/>
        </w:rPr>
        <w:t>Case1:</w:t>
      </w:r>
      <w:r w:rsidRPr="00C530AA">
        <w:t xml:space="preserve"> </w:t>
      </w:r>
      <w:r>
        <w:t xml:space="preserve">Repository access restricted to Project B users using “Project Permissions” option: </w:t>
      </w:r>
    </w:p>
    <w:p w14:paraId="6DB836CD" w14:textId="65F8C497" w:rsidR="00747B8B" w:rsidRDefault="00866151" w:rsidP="00E867D1">
      <w:r>
        <w:rPr>
          <w:noProof/>
        </w:rPr>
        <w:drawing>
          <wp:inline distT="0" distB="0" distL="0" distR="0" wp14:anchorId="430EDA50" wp14:editId="36834B9E">
            <wp:extent cx="5939155" cy="3762375"/>
            <wp:effectExtent l="0" t="0" r="444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B85D" w14:textId="77777777" w:rsidR="00C530AA" w:rsidRDefault="00C530AA" w:rsidP="00C530AA">
      <w:pPr>
        <w:pStyle w:val="ListParagraph"/>
        <w:ind w:left="840"/>
      </w:pPr>
    </w:p>
    <w:p w14:paraId="746F0108" w14:textId="77777777" w:rsidR="00C530AA" w:rsidRDefault="00C530AA" w:rsidP="00C530AA">
      <w:pPr>
        <w:pStyle w:val="ListParagraph"/>
        <w:ind w:left="840"/>
      </w:pPr>
    </w:p>
    <w:p w14:paraId="3B8FE995" w14:textId="77777777" w:rsidR="00C530AA" w:rsidRDefault="00C530AA" w:rsidP="00C530AA">
      <w:pPr>
        <w:pStyle w:val="ListParagraph"/>
        <w:ind w:left="840"/>
      </w:pPr>
    </w:p>
    <w:p w14:paraId="1C036338" w14:textId="77777777" w:rsidR="00C530AA" w:rsidRDefault="00C530AA" w:rsidP="00C530AA">
      <w:pPr>
        <w:pStyle w:val="ListParagraph"/>
        <w:ind w:left="840"/>
      </w:pPr>
    </w:p>
    <w:p w14:paraId="0EDFB70E" w14:textId="77777777" w:rsidR="00C530AA" w:rsidRDefault="00C530AA" w:rsidP="00C530AA">
      <w:pPr>
        <w:pStyle w:val="ListParagraph"/>
        <w:ind w:left="840"/>
      </w:pPr>
    </w:p>
    <w:p w14:paraId="615C3A5D" w14:textId="4B15FA3F" w:rsidR="002447B2" w:rsidRDefault="00C530AA" w:rsidP="002447B2">
      <w:pPr>
        <w:pStyle w:val="ListParagraph"/>
        <w:ind w:left="840"/>
      </w:pPr>
      <w:r>
        <w:lastRenderedPageBreak/>
        <w:t xml:space="preserve">User in Project C does not have access to the Git plugin access is able to see the commits &amp; file contents </w:t>
      </w:r>
    </w:p>
    <w:p w14:paraId="75CDB89F" w14:textId="2952785D" w:rsidR="00C530AA" w:rsidRPr="002447B2" w:rsidRDefault="00C530AA" w:rsidP="002447B2">
      <w:pPr>
        <w:rPr>
          <w:b/>
          <w:bCs/>
        </w:rPr>
      </w:pPr>
      <w:r>
        <w:rPr>
          <w:noProof/>
        </w:rPr>
        <w:drawing>
          <wp:inline distT="0" distB="0" distL="0" distR="0" wp14:anchorId="551A6B57" wp14:editId="63D2CEC0">
            <wp:extent cx="5934075" cy="309118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CA0C" w14:textId="0E9813A0" w:rsidR="00C530AA" w:rsidRDefault="00C530AA" w:rsidP="001400FF"/>
    <w:p w14:paraId="7B359532" w14:textId="4F04CC41" w:rsidR="00C530AA" w:rsidRDefault="00C530AA" w:rsidP="002A1071">
      <w:pPr>
        <w:pStyle w:val="ListParagraph"/>
        <w:numPr>
          <w:ilvl w:val="0"/>
          <w:numId w:val="33"/>
        </w:numPr>
        <w:ind w:left="720"/>
      </w:pPr>
      <w:r w:rsidRPr="00C530AA">
        <w:rPr>
          <w:b/>
          <w:bCs/>
        </w:rPr>
        <w:t>Case2:</w:t>
      </w:r>
      <w:r w:rsidRPr="00C530AA">
        <w:t xml:space="preserve"> </w:t>
      </w:r>
      <w:r>
        <w:t>Repository access also provided to Project C in addition to Project B users.</w:t>
      </w:r>
    </w:p>
    <w:p w14:paraId="5B2C0399" w14:textId="15A9BCA8" w:rsidR="00E867D1" w:rsidRDefault="00E867D1" w:rsidP="00E867D1">
      <w:r>
        <w:rPr>
          <w:noProof/>
        </w:rPr>
        <w:drawing>
          <wp:inline distT="0" distB="0" distL="0" distR="0" wp14:anchorId="07527542" wp14:editId="0C6B9116">
            <wp:extent cx="5934075" cy="109093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8E14" w14:textId="302E6512" w:rsidR="00E867D1" w:rsidRDefault="00E867D1" w:rsidP="00E867D1"/>
    <w:p w14:paraId="7EE83608" w14:textId="391459D9" w:rsidR="00866151" w:rsidRDefault="00866151" w:rsidP="00E867D1">
      <w:r>
        <w:rPr>
          <w:noProof/>
        </w:rPr>
        <w:drawing>
          <wp:inline distT="0" distB="0" distL="0" distR="0" wp14:anchorId="271A68B5" wp14:editId="2E882C33">
            <wp:extent cx="5939155" cy="2091055"/>
            <wp:effectExtent l="0" t="0" r="444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B18BB" w14:textId="2452788D" w:rsidR="00866151" w:rsidRDefault="00866151" w:rsidP="00E867D1"/>
    <w:p w14:paraId="0AE791CB" w14:textId="20F322E7" w:rsidR="00C530AA" w:rsidRDefault="00C530AA" w:rsidP="00C530AA">
      <w:pPr>
        <w:pStyle w:val="ListParagraph"/>
        <w:ind w:left="840"/>
      </w:pPr>
      <w:r>
        <w:t xml:space="preserve">User in Project C now gets the Git plugin access &amp; is able to see the commits &amp; file </w:t>
      </w:r>
      <w:r>
        <w:lastRenderedPageBreak/>
        <w:t>contents</w:t>
      </w:r>
      <w:r w:rsidR="00C0694F">
        <w:t xml:space="preserve">. </w:t>
      </w:r>
    </w:p>
    <w:p w14:paraId="0C16E864" w14:textId="166C02EC" w:rsidR="00866151" w:rsidRDefault="00866151" w:rsidP="00E867D1">
      <w:r>
        <w:rPr>
          <w:noProof/>
        </w:rPr>
        <w:drawing>
          <wp:inline distT="0" distB="0" distL="0" distR="0" wp14:anchorId="168B4117" wp14:editId="0049486C">
            <wp:extent cx="5939155" cy="352425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6829" w14:textId="690131E0" w:rsidR="002521D2" w:rsidRDefault="002521D2" w:rsidP="002521D2"/>
    <w:p w14:paraId="3B9CE262" w14:textId="3CF88332" w:rsidR="002521D2" w:rsidRDefault="00A716F8" w:rsidP="001400FF">
      <w:pPr>
        <w:pStyle w:val="ListParagraph"/>
        <w:numPr>
          <w:ilvl w:val="0"/>
          <w:numId w:val="33"/>
        </w:numPr>
        <w:ind w:left="720"/>
      </w:pPr>
      <w:r w:rsidRPr="00C530AA">
        <w:rPr>
          <w:b/>
          <w:bCs/>
        </w:rPr>
        <w:t>Case</w:t>
      </w:r>
      <w:r>
        <w:rPr>
          <w:b/>
          <w:bCs/>
        </w:rPr>
        <w:t>3</w:t>
      </w:r>
      <w:r w:rsidRPr="00C530AA">
        <w:rPr>
          <w:b/>
          <w:bCs/>
        </w:rPr>
        <w:t>:</w:t>
      </w:r>
      <w:r w:rsidRPr="00C530AA">
        <w:t xml:space="preserve"> </w:t>
      </w:r>
      <w:r>
        <w:t>User without access to Project C</w:t>
      </w:r>
      <w:r w:rsidR="001400FF">
        <w:t xml:space="preserve"> </w:t>
      </w:r>
      <w:r>
        <w:t xml:space="preserve">was able to view all the commits &amp; file contents </w:t>
      </w:r>
      <w:r w:rsidR="001400FF">
        <w:t>by accessing the Project C JIRA ticket, when “View development tools” access was granted to all logged in users.</w:t>
      </w:r>
    </w:p>
    <w:p w14:paraId="63666425" w14:textId="1FD15DE4" w:rsidR="001400FF" w:rsidRDefault="001400FF" w:rsidP="001400FF">
      <w:r>
        <w:rPr>
          <w:noProof/>
        </w:rPr>
        <w:drawing>
          <wp:inline distT="0" distB="0" distL="0" distR="0" wp14:anchorId="3E0BC8B9" wp14:editId="65203354">
            <wp:extent cx="5939155" cy="2872105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0423" w14:textId="689A321C" w:rsidR="002521D2" w:rsidRDefault="002521D2" w:rsidP="00A716F8">
      <w:pPr>
        <w:ind w:left="720"/>
      </w:pPr>
      <w:r>
        <w:t xml:space="preserve">“View development tools” access </w:t>
      </w:r>
      <w:r w:rsidR="00C0694F">
        <w:t xml:space="preserve">should not be </w:t>
      </w:r>
      <w:r>
        <w:t>granted to all logged in users</w:t>
      </w:r>
      <w:r w:rsidR="00C0694F">
        <w:t>.</w:t>
      </w:r>
      <w:r>
        <w:t xml:space="preserve"> </w:t>
      </w:r>
      <w:r w:rsidR="00C0694F">
        <w:t xml:space="preserve">If done so, </w:t>
      </w:r>
      <w:r>
        <w:t>the git commits details linked with JIRA tickets is exposed to all users.</w:t>
      </w:r>
    </w:p>
    <w:p w14:paraId="64D4F0F9" w14:textId="6EED07CE" w:rsidR="002447B2" w:rsidRDefault="002447B2" w:rsidP="002447B2">
      <w:pPr>
        <w:pStyle w:val="Heading2"/>
      </w:pPr>
      <w:bookmarkStart w:id="17" w:name="_Toc61003372"/>
      <w:r>
        <w:lastRenderedPageBreak/>
        <w:t>Features not supported in Gerrit</w:t>
      </w:r>
      <w:bookmarkEnd w:id="17"/>
    </w:p>
    <w:p w14:paraId="08B0C188" w14:textId="0859C743" w:rsidR="002447B2" w:rsidRDefault="002447B2" w:rsidP="002447B2">
      <w:r>
        <w:t>The below highlighted options are not possible in case of integration with Gerrit.</w:t>
      </w:r>
    </w:p>
    <w:p w14:paraId="773E1A1F" w14:textId="3DD04F8F" w:rsidR="002447B2" w:rsidRDefault="002447B2" w:rsidP="002447B2">
      <w:r>
        <w:rPr>
          <w:noProof/>
        </w:rPr>
        <w:drawing>
          <wp:inline distT="0" distB="0" distL="0" distR="0" wp14:anchorId="1D6F363B" wp14:editId="0F7EFA48">
            <wp:extent cx="2453005" cy="4467225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336" cy="447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F4CA" w14:textId="52BB279D" w:rsidR="002447B2" w:rsidRDefault="002447B2" w:rsidP="002447B2"/>
    <w:p w14:paraId="70EB917E" w14:textId="4BDF627D" w:rsidR="002447B2" w:rsidRPr="002447B2" w:rsidRDefault="002447B2" w:rsidP="002447B2">
      <w:r>
        <w:t>GitHub, Bitbucket etc. supports these features.</w:t>
      </w:r>
    </w:p>
    <w:p w14:paraId="59739817" w14:textId="1945801C" w:rsidR="002521D2" w:rsidRDefault="002521D2" w:rsidP="002447B2">
      <w:pPr>
        <w:pStyle w:val="Heading3"/>
      </w:pPr>
      <w:bookmarkStart w:id="18" w:name="_Toc61003373"/>
      <w:bookmarkEnd w:id="18"/>
    </w:p>
    <w:p w14:paraId="480971DA" w14:textId="77777777" w:rsidR="002521D2" w:rsidRDefault="002521D2" w:rsidP="00686A00">
      <w:pPr>
        <w:ind w:left="1080"/>
      </w:pPr>
    </w:p>
    <w:p w14:paraId="37B05A14" w14:textId="5402D917" w:rsidR="003528A4" w:rsidRDefault="003528A4" w:rsidP="00686A00">
      <w:pPr>
        <w:ind w:left="1080"/>
      </w:pPr>
    </w:p>
    <w:p w14:paraId="0C4F1D74" w14:textId="0B22B730" w:rsidR="003528A4" w:rsidRDefault="003528A4" w:rsidP="00686A00">
      <w:pPr>
        <w:ind w:left="1080"/>
      </w:pPr>
    </w:p>
    <w:p w14:paraId="4DDA733F" w14:textId="7C084174" w:rsidR="003528A4" w:rsidRDefault="003528A4" w:rsidP="00686A00">
      <w:pPr>
        <w:ind w:left="1080"/>
      </w:pPr>
    </w:p>
    <w:p w14:paraId="63C40C4E" w14:textId="77777777" w:rsidR="003528A4" w:rsidRDefault="003528A4" w:rsidP="00686A00">
      <w:pPr>
        <w:ind w:left="1080"/>
        <w:rPr>
          <w:noProof/>
        </w:rPr>
      </w:pPr>
    </w:p>
    <w:p w14:paraId="1FBF6496" w14:textId="34FE30D5" w:rsidR="005A0B99" w:rsidRDefault="005A0B99" w:rsidP="00686A00">
      <w:pPr>
        <w:ind w:left="1080"/>
        <w:rPr>
          <w:noProof/>
        </w:rPr>
      </w:pPr>
    </w:p>
    <w:p w14:paraId="16A41FDE" w14:textId="77777777" w:rsidR="005A0B99" w:rsidRDefault="005A0B99" w:rsidP="00686A00">
      <w:pPr>
        <w:ind w:left="1080"/>
        <w:rPr>
          <w:noProof/>
        </w:rPr>
      </w:pPr>
    </w:p>
    <w:p w14:paraId="1A81F0B1" w14:textId="77777777" w:rsidR="00DB535D" w:rsidRDefault="00DB535D" w:rsidP="00686A00">
      <w:pPr>
        <w:ind w:left="1080"/>
        <w:rPr>
          <w:noProof/>
        </w:rPr>
      </w:pPr>
    </w:p>
    <w:p w14:paraId="717AAFBA" w14:textId="77777777" w:rsidR="0073697C" w:rsidRDefault="0073697C" w:rsidP="00686A00">
      <w:pPr>
        <w:ind w:left="1080"/>
        <w:rPr>
          <w:noProof/>
        </w:rPr>
      </w:pPr>
    </w:p>
    <w:p w14:paraId="5C3E0E74" w14:textId="77777777" w:rsidR="00720F85" w:rsidRPr="00831F53" w:rsidRDefault="00720F85" w:rsidP="00831F53"/>
    <w:sectPr w:rsidR="00720F85" w:rsidRPr="00831F53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C6E21" w14:textId="77777777" w:rsidR="00A70F8A" w:rsidRDefault="00A70F8A" w:rsidP="00255361">
      <w:pPr>
        <w:spacing w:before="0" w:after="0"/>
      </w:pPr>
      <w:r>
        <w:separator/>
      </w:r>
    </w:p>
  </w:endnote>
  <w:endnote w:type="continuationSeparator" w:id="0">
    <w:p w14:paraId="70B726B2" w14:textId="77777777" w:rsidR="00A70F8A" w:rsidRDefault="00A70F8A" w:rsidP="0025536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A417E" w14:textId="052F0C2B" w:rsidR="0098484D" w:rsidRDefault="0098484D">
    <w:pPr>
      <w:pStyle w:val="Footer"/>
    </w:pPr>
    <w:r>
      <w:t>Tata Elxsi - Internal</w:t>
    </w:r>
    <w:r>
      <w:tab/>
    </w:r>
    <w:fldSimple w:instr="STYLEREF 'doc_date' \* MERGEFORMAT">
      <w:r w:rsidR="00271F91">
        <w:rPr>
          <w:noProof/>
        </w:rPr>
        <w:t>4-Jan-2021</w:t>
      </w:r>
    </w:fldSimple>
    <w:r>
      <w:t xml:space="preserve">                                                     </w:t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6</w:t>
    </w:r>
    <w:r>
      <w:fldChar w:fldCharType="end"/>
    </w:r>
    <w:r>
      <w:t xml:space="preserve"> of </w:t>
    </w:r>
    <w:r w:rsidR="00A70F8A">
      <w:fldChar w:fldCharType="begin"/>
    </w:r>
    <w:r w:rsidR="00A70F8A">
      <w:instrText xml:space="preserve"> NUMPAGES </w:instrText>
    </w:r>
    <w:r w:rsidR="00A70F8A">
      <w:fldChar w:fldCharType="separate"/>
    </w:r>
    <w:r>
      <w:rPr>
        <w:noProof/>
      </w:rPr>
      <w:t>26</w:t>
    </w:r>
    <w:r w:rsidR="00A70F8A">
      <w:rPr>
        <w:noProof/>
      </w:rPr>
      <w:fldChar w:fldCharType="end"/>
    </w:r>
    <w:r>
      <w:rPr>
        <w:vanish/>
      </w:rPr>
      <w:t>___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1FAB9" w14:textId="77777777" w:rsidR="0098484D" w:rsidRDefault="0098484D">
    <w:pPr>
      <w:pStyle w:val="Footer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2D1114" w14:textId="77777777" w:rsidR="00A70F8A" w:rsidRDefault="00A70F8A" w:rsidP="00255361">
      <w:pPr>
        <w:spacing w:before="0" w:after="0"/>
      </w:pPr>
      <w:r>
        <w:separator/>
      </w:r>
    </w:p>
  </w:footnote>
  <w:footnote w:type="continuationSeparator" w:id="0">
    <w:p w14:paraId="3567CF6B" w14:textId="77777777" w:rsidR="00A70F8A" w:rsidRDefault="00A70F8A" w:rsidP="0025536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2275F" w14:textId="3E139594" w:rsidR="0098484D" w:rsidRDefault="0098484D">
    <w:pPr>
      <w:pStyle w:val="Header"/>
      <w:pBdr>
        <w:bottom w:val="single" w:sz="12" w:space="2" w:color="auto"/>
      </w:pBdr>
    </w:pPr>
    <w:r>
      <w:fldChar w:fldCharType="begin"/>
    </w:r>
    <w:r>
      <w:instrText xml:space="preserve"> STYLEREF "Title" \* MERGEFORMAT </w:instrText>
    </w:r>
    <w:r>
      <w:fldChar w:fldCharType="end"/>
    </w:r>
    <w:r>
      <w:tab/>
    </w:r>
    <w:fldSimple w:instr="STYLEREF &quot;Document No&quot; \* MERGEFORMAT">
      <w:r w:rsidR="00271F91">
        <w:rPr>
          <w:noProof/>
        </w:rPr>
        <w:t>No : TD/QSTE/DC/01</w:t>
      </w:r>
    </w:fldSimple>
    <w:r>
      <w:t>,</w:t>
    </w:r>
    <w:fldSimple w:instr="STYLEREF &quot;Document Rev&quot; \* MERGEFORMAT">
      <w:r w:rsidR="00271F91">
        <w:rPr>
          <w:noProof/>
        </w:rPr>
        <w:t>Ver : 0.1</w:t>
      </w:r>
    </w:fldSimple>
    <w:r>
      <w:tab/>
    </w:r>
    <w:fldSimple w:instr="STYLEREF &quot;Heading 1&quot; \* MERGEFORMAT">
      <w:r w:rsidR="00271F91">
        <w:rPr>
          <w:noProof/>
        </w:rPr>
        <w:t>Evaluation Steps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536BEA"/>
    <w:multiLevelType w:val="hybridMultilevel"/>
    <w:tmpl w:val="EE92EEB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D33BD3"/>
    <w:multiLevelType w:val="hybridMultilevel"/>
    <w:tmpl w:val="903E1B84"/>
    <w:lvl w:ilvl="0" w:tplc="FCD4D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6A75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2E85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72E6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AEE1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43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9633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72B6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1CE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DD71244"/>
    <w:multiLevelType w:val="hybridMultilevel"/>
    <w:tmpl w:val="CAC0C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77EC8"/>
    <w:multiLevelType w:val="hybridMultilevel"/>
    <w:tmpl w:val="08F62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92C74"/>
    <w:multiLevelType w:val="hybridMultilevel"/>
    <w:tmpl w:val="4AE83674"/>
    <w:lvl w:ilvl="0" w:tplc="7FCAD4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F2DA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F089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541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CC8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827A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325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C02B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C8FF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6E1271"/>
    <w:multiLevelType w:val="hybridMultilevel"/>
    <w:tmpl w:val="5EA200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CA354A1"/>
    <w:multiLevelType w:val="hybridMultilevel"/>
    <w:tmpl w:val="B238B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804DB"/>
    <w:multiLevelType w:val="hybridMultilevel"/>
    <w:tmpl w:val="7FCE78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F5C3AD3"/>
    <w:multiLevelType w:val="hybridMultilevel"/>
    <w:tmpl w:val="F9B2B1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CB6E38"/>
    <w:multiLevelType w:val="hybridMultilevel"/>
    <w:tmpl w:val="63E256DC"/>
    <w:lvl w:ilvl="0" w:tplc="B77ED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782F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9A13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38F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40EB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9AB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EE0C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C6F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2AE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11EB3"/>
    <w:multiLevelType w:val="hybridMultilevel"/>
    <w:tmpl w:val="00F4127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9DF1058"/>
    <w:multiLevelType w:val="hybridMultilevel"/>
    <w:tmpl w:val="7C24F8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246CDF"/>
    <w:multiLevelType w:val="hybridMultilevel"/>
    <w:tmpl w:val="77C898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0375F12"/>
    <w:multiLevelType w:val="hybridMultilevel"/>
    <w:tmpl w:val="07CA52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5" w15:restartNumberingAfterBreak="0">
    <w:nsid w:val="35C9122F"/>
    <w:multiLevelType w:val="hybridMultilevel"/>
    <w:tmpl w:val="BA5844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C7961"/>
    <w:multiLevelType w:val="hybridMultilevel"/>
    <w:tmpl w:val="6F0A3D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E00C60"/>
    <w:multiLevelType w:val="hybridMultilevel"/>
    <w:tmpl w:val="D9C4BED4"/>
    <w:lvl w:ilvl="0" w:tplc="540E1C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8AAF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62C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E69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2C26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4644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32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98B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562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E205EC7"/>
    <w:multiLevelType w:val="hybridMultilevel"/>
    <w:tmpl w:val="B852B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B13DC"/>
    <w:multiLevelType w:val="hybridMultilevel"/>
    <w:tmpl w:val="0AE0AB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1F2B0D"/>
    <w:multiLevelType w:val="hybridMultilevel"/>
    <w:tmpl w:val="7D08F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CC67EB"/>
    <w:multiLevelType w:val="hybridMultilevel"/>
    <w:tmpl w:val="E1842F94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2" w15:restartNumberingAfterBreak="0">
    <w:nsid w:val="61C101B5"/>
    <w:multiLevelType w:val="hybridMultilevel"/>
    <w:tmpl w:val="64B855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7127924"/>
    <w:multiLevelType w:val="hybridMultilevel"/>
    <w:tmpl w:val="491E5C3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7631A6D"/>
    <w:multiLevelType w:val="hybridMultilevel"/>
    <w:tmpl w:val="12B4C49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92B651C"/>
    <w:multiLevelType w:val="hybridMultilevel"/>
    <w:tmpl w:val="75F0E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612576"/>
    <w:multiLevelType w:val="hybridMultilevel"/>
    <w:tmpl w:val="B4245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CD5228"/>
    <w:multiLevelType w:val="hybridMultilevel"/>
    <w:tmpl w:val="22EACBC6"/>
    <w:lvl w:ilvl="0" w:tplc="F2A8AC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245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4C6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14F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66B7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F6F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F0D2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2CF3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A837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4D033E8"/>
    <w:multiLevelType w:val="hybridMultilevel"/>
    <w:tmpl w:val="333AAD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F62ADD"/>
    <w:multiLevelType w:val="hybridMultilevel"/>
    <w:tmpl w:val="08BA134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766BA7"/>
    <w:multiLevelType w:val="hybridMultilevel"/>
    <w:tmpl w:val="67D27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596B01"/>
    <w:multiLevelType w:val="hybridMultilevel"/>
    <w:tmpl w:val="9BBC1BD2"/>
    <w:lvl w:ilvl="0" w:tplc="937441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267E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FA50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243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CA96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5A3D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626E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DAC1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3A6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87F726F"/>
    <w:multiLevelType w:val="hybridMultilevel"/>
    <w:tmpl w:val="C006564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31"/>
  </w:num>
  <w:num w:numId="5">
    <w:abstractNumId w:val="7"/>
  </w:num>
  <w:num w:numId="6">
    <w:abstractNumId w:val="6"/>
  </w:num>
  <w:num w:numId="7">
    <w:abstractNumId w:val="27"/>
  </w:num>
  <w:num w:numId="8">
    <w:abstractNumId w:val="1"/>
  </w:num>
  <w:num w:numId="9">
    <w:abstractNumId w:val="24"/>
  </w:num>
  <w:num w:numId="10">
    <w:abstractNumId w:val="9"/>
  </w:num>
  <w:num w:numId="11">
    <w:abstractNumId w:val="14"/>
  </w:num>
  <w:num w:numId="12">
    <w:abstractNumId w:val="12"/>
  </w:num>
  <w:num w:numId="13">
    <w:abstractNumId w:val="15"/>
  </w:num>
  <w:num w:numId="14">
    <w:abstractNumId w:val="16"/>
  </w:num>
  <w:num w:numId="15">
    <w:abstractNumId w:val="13"/>
  </w:num>
  <w:num w:numId="16">
    <w:abstractNumId w:val="4"/>
  </w:num>
  <w:num w:numId="17">
    <w:abstractNumId w:val="11"/>
  </w:num>
  <w:num w:numId="18">
    <w:abstractNumId w:val="8"/>
  </w:num>
  <w:num w:numId="19">
    <w:abstractNumId w:val="0"/>
  </w:num>
  <w:num w:numId="20">
    <w:abstractNumId w:val="29"/>
  </w:num>
  <w:num w:numId="21">
    <w:abstractNumId w:val="3"/>
  </w:num>
  <w:num w:numId="22">
    <w:abstractNumId w:val="20"/>
  </w:num>
  <w:num w:numId="23">
    <w:abstractNumId w:val="17"/>
  </w:num>
  <w:num w:numId="24">
    <w:abstractNumId w:val="25"/>
  </w:num>
  <w:num w:numId="25">
    <w:abstractNumId w:val="26"/>
  </w:num>
  <w:num w:numId="26">
    <w:abstractNumId w:val="2"/>
  </w:num>
  <w:num w:numId="27">
    <w:abstractNumId w:val="32"/>
  </w:num>
  <w:num w:numId="28">
    <w:abstractNumId w:val="23"/>
  </w:num>
  <w:num w:numId="29">
    <w:abstractNumId w:val="19"/>
  </w:num>
  <w:num w:numId="30">
    <w:abstractNumId w:val="28"/>
  </w:num>
  <w:num w:numId="31">
    <w:abstractNumId w:val="18"/>
  </w:num>
  <w:num w:numId="32">
    <w:abstractNumId w:val="22"/>
  </w:num>
  <w:num w:numId="33">
    <w:abstractNumId w:val="21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67F1"/>
    <w:rsid w:val="0001519B"/>
    <w:rsid w:val="000200B8"/>
    <w:rsid w:val="00021645"/>
    <w:rsid w:val="00053593"/>
    <w:rsid w:val="0006372F"/>
    <w:rsid w:val="000A681D"/>
    <w:rsid w:val="000F4AFD"/>
    <w:rsid w:val="000F5BFC"/>
    <w:rsid w:val="00100DFA"/>
    <w:rsid w:val="00127C15"/>
    <w:rsid w:val="00131DA1"/>
    <w:rsid w:val="001400FF"/>
    <w:rsid w:val="00146493"/>
    <w:rsid w:val="00157204"/>
    <w:rsid w:val="00197A2E"/>
    <w:rsid w:val="001A36DD"/>
    <w:rsid w:val="001D2F86"/>
    <w:rsid w:val="001D6BCB"/>
    <w:rsid w:val="00205474"/>
    <w:rsid w:val="00205EE9"/>
    <w:rsid w:val="002220BC"/>
    <w:rsid w:val="00240C91"/>
    <w:rsid w:val="002447B2"/>
    <w:rsid w:val="002521D2"/>
    <w:rsid w:val="00255361"/>
    <w:rsid w:val="00271F91"/>
    <w:rsid w:val="00281E84"/>
    <w:rsid w:val="002A07F7"/>
    <w:rsid w:val="002B4EED"/>
    <w:rsid w:val="002C4100"/>
    <w:rsid w:val="002F0A43"/>
    <w:rsid w:val="002F385C"/>
    <w:rsid w:val="002F4C4A"/>
    <w:rsid w:val="00311795"/>
    <w:rsid w:val="00323543"/>
    <w:rsid w:val="00324420"/>
    <w:rsid w:val="003528A4"/>
    <w:rsid w:val="00392935"/>
    <w:rsid w:val="003A1F23"/>
    <w:rsid w:val="003A3C25"/>
    <w:rsid w:val="003C043E"/>
    <w:rsid w:val="003E097E"/>
    <w:rsid w:val="004143D2"/>
    <w:rsid w:val="004264B5"/>
    <w:rsid w:val="00441C1E"/>
    <w:rsid w:val="00463532"/>
    <w:rsid w:val="00476B3D"/>
    <w:rsid w:val="004873FF"/>
    <w:rsid w:val="004A2865"/>
    <w:rsid w:val="004C52AF"/>
    <w:rsid w:val="004E1BBC"/>
    <w:rsid w:val="00502234"/>
    <w:rsid w:val="00511900"/>
    <w:rsid w:val="0055754B"/>
    <w:rsid w:val="0058438D"/>
    <w:rsid w:val="005A0B99"/>
    <w:rsid w:val="005A1699"/>
    <w:rsid w:val="005B10AF"/>
    <w:rsid w:val="005D6CDE"/>
    <w:rsid w:val="005E177A"/>
    <w:rsid w:val="005E4170"/>
    <w:rsid w:val="005E4A8A"/>
    <w:rsid w:val="005F5A76"/>
    <w:rsid w:val="006111D4"/>
    <w:rsid w:val="00647553"/>
    <w:rsid w:val="006746C6"/>
    <w:rsid w:val="006840B7"/>
    <w:rsid w:val="00686A00"/>
    <w:rsid w:val="00696E1A"/>
    <w:rsid w:val="006A519F"/>
    <w:rsid w:val="006A63E2"/>
    <w:rsid w:val="006C7793"/>
    <w:rsid w:val="006D75AE"/>
    <w:rsid w:val="006F600E"/>
    <w:rsid w:val="00703933"/>
    <w:rsid w:val="00720F85"/>
    <w:rsid w:val="0073697C"/>
    <w:rsid w:val="007421DB"/>
    <w:rsid w:val="00747B8B"/>
    <w:rsid w:val="007B0C18"/>
    <w:rsid w:val="007B566F"/>
    <w:rsid w:val="007C1DAE"/>
    <w:rsid w:val="007D3F9D"/>
    <w:rsid w:val="007D6696"/>
    <w:rsid w:val="007F44F7"/>
    <w:rsid w:val="00824834"/>
    <w:rsid w:val="00831F53"/>
    <w:rsid w:val="00845A46"/>
    <w:rsid w:val="00866151"/>
    <w:rsid w:val="008829E2"/>
    <w:rsid w:val="008A586D"/>
    <w:rsid w:val="008C1B78"/>
    <w:rsid w:val="008C75A2"/>
    <w:rsid w:val="008D08BF"/>
    <w:rsid w:val="008D510D"/>
    <w:rsid w:val="008D6FD4"/>
    <w:rsid w:val="009207BD"/>
    <w:rsid w:val="00923402"/>
    <w:rsid w:val="00944B35"/>
    <w:rsid w:val="009471F3"/>
    <w:rsid w:val="00961357"/>
    <w:rsid w:val="0098484D"/>
    <w:rsid w:val="00986DF9"/>
    <w:rsid w:val="00992373"/>
    <w:rsid w:val="009A27A6"/>
    <w:rsid w:val="009B07CA"/>
    <w:rsid w:val="009E256C"/>
    <w:rsid w:val="009F5CE3"/>
    <w:rsid w:val="00A04D93"/>
    <w:rsid w:val="00A15863"/>
    <w:rsid w:val="00A61066"/>
    <w:rsid w:val="00A61892"/>
    <w:rsid w:val="00A70F8A"/>
    <w:rsid w:val="00A711FD"/>
    <w:rsid w:val="00A716F8"/>
    <w:rsid w:val="00AC0E34"/>
    <w:rsid w:val="00AE79D4"/>
    <w:rsid w:val="00B37378"/>
    <w:rsid w:val="00B377E8"/>
    <w:rsid w:val="00B417EE"/>
    <w:rsid w:val="00B52ADF"/>
    <w:rsid w:val="00B6143D"/>
    <w:rsid w:val="00BC3AAD"/>
    <w:rsid w:val="00BF1D27"/>
    <w:rsid w:val="00BF3A47"/>
    <w:rsid w:val="00C02044"/>
    <w:rsid w:val="00C0694F"/>
    <w:rsid w:val="00C324B1"/>
    <w:rsid w:val="00C4183F"/>
    <w:rsid w:val="00C467F1"/>
    <w:rsid w:val="00C50DE0"/>
    <w:rsid w:val="00C530AA"/>
    <w:rsid w:val="00C541A3"/>
    <w:rsid w:val="00C6657C"/>
    <w:rsid w:val="00CA6528"/>
    <w:rsid w:val="00CB32C8"/>
    <w:rsid w:val="00CD7842"/>
    <w:rsid w:val="00CE7679"/>
    <w:rsid w:val="00CF6820"/>
    <w:rsid w:val="00CF74D5"/>
    <w:rsid w:val="00D00D3D"/>
    <w:rsid w:val="00D1202B"/>
    <w:rsid w:val="00D12A97"/>
    <w:rsid w:val="00D22D2D"/>
    <w:rsid w:val="00D24343"/>
    <w:rsid w:val="00D50876"/>
    <w:rsid w:val="00D53544"/>
    <w:rsid w:val="00D82570"/>
    <w:rsid w:val="00D9347A"/>
    <w:rsid w:val="00DA2857"/>
    <w:rsid w:val="00DB535D"/>
    <w:rsid w:val="00DC061E"/>
    <w:rsid w:val="00DC592E"/>
    <w:rsid w:val="00DE126B"/>
    <w:rsid w:val="00DE4A67"/>
    <w:rsid w:val="00E24A49"/>
    <w:rsid w:val="00E43492"/>
    <w:rsid w:val="00E66D42"/>
    <w:rsid w:val="00E867D1"/>
    <w:rsid w:val="00E86C40"/>
    <w:rsid w:val="00EA23C9"/>
    <w:rsid w:val="00EA4659"/>
    <w:rsid w:val="00ED48E9"/>
    <w:rsid w:val="00ED6996"/>
    <w:rsid w:val="00EE257C"/>
    <w:rsid w:val="00F12AB8"/>
    <w:rsid w:val="00F3354E"/>
    <w:rsid w:val="00F368BC"/>
    <w:rsid w:val="00F40461"/>
    <w:rsid w:val="00F42E42"/>
    <w:rsid w:val="00F47AC4"/>
    <w:rsid w:val="00F6438F"/>
    <w:rsid w:val="00F974DF"/>
    <w:rsid w:val="00FB6386"/>
    <w:rsid w:val="00FE22A7"/>
    <w:rsid w:val="00FF09FB"/>
    <w:rsid w:val="00FF7ECA"/>
    <w:rsid w:val="0440A83F"/>
    <w:rsid w:val="056A2503"/>
    <w:rsid w:val="073323FD"/>
    <w:rsid w:val="08D5276F"/>
    <w:rsid w:val="11B0F569"/>
    <w:rsid w:val="2346F5AA"/>
    <w:rsid w:val="2447CD6D"/>
    <w:rsid w:val="250D8D86"/>
    <w:rsid w:val="27BB28E0"/>
    <w:rsid w:val="38933D05"/>
    <w:rsid w:val="3F5DE757"/>
    <w:rsid w:val="421FF87A"/>
    <w:rsid w:val="44333723"/>
    <w:rsid w:val="455B7AA7"/>
    <w:rsid w:val="5875F907"/>
    <w:rsid w:val="5EFB26B5"/>
    <w:rsid w:val="614A096F"/>
    <w:rsid w:val="64C0C2A4"/>
    <w:rsid w:val="65C2EF32"/>
    <w:rsid w:val="6660F02F"/>
    <w:rsid w:val="67AAFB5A"/>
    <w:rsid w:val="71B0BB61"/>
    <w:rsid w:val="77A85A0D"/>
    <w:rsid w:val="7A96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20AE1E"/>
  <w15:chartTrackingRefBased/>
  <w15:docId w15:val="{A3E9AF3E-0AB2-497A-BD0F-45DAAD0D3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before="60" w:after="6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3"/>
      </w:numPr>
      <w:pBdr>
        <w:bottom w:val="single" w:sz="18" w:space="2" w:color="auto"/>
      </w:pBdr>
      <w:spacing w:before="240" w:after="240"/>
      <w:jc w:val="center"/>
      <w:outlineLvl w:val="0"/>
    </w:pPr>
    <w:rPr>
      <w:rFonts w:ascii="Helvetica" w:hAnsi="Helvetica" w:cs="Helvetica"/>
      <w:b/>
      <w:bCs/>
      <w:kern w:val="28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3"/>
      </w:numPr>
      <w:spacing w:before="18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3"/>
      </w:numPr>
      <w:spacing w:before="120"/>
      <w:outlineLvl w:val="3"/>
    </w:pPr>
    <w:rPr>
      <w:u w:val="words"/>
    </w:rPr>
  </w:style>
  <w:style w:type="paragraph" w:styleId="Heading5">
    <w:name w:val="heading 5"/>
    <w:basedOn w:val="Normal"/>
    <w:next w:val="Normal"/>
    <w:qFormat/>
    <w:pPr>
      <w:numPr>
        <w:ilvl w:val="4"/>
        <w:numId w:val="3"/>
      </w:numPr>
      <w:spacing w:before="24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24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/>
      <w:outlineLvl w:val="6"/>
    </w:pPr>
    <w:rPr>
      <w:rFonts w:ascii="Arial" w:hAnsi="Arial" w:cs="Arial"/>
      <w:sz w:val="20"/>
      <w:szCs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/>
      <w:outlineLvl w:val="7"/>
    </w:pPr>
    <w:rPr>
      <w:rFonts w:ascii="Arial" w:hAnsi="Arial" w:cs="Arial"/>
      <w:i/>
      <w:iCs/>
      <w:sz w:val="20"/>
      <w:szCs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pBdr>
        <w:top w:val="single" w:sz="12" w:space="2" w:color="auto"/>
      </w:pBdr>
      <w:tabs>
        <w:tab w:val="center" w:pos="4320"/>
        <w:tab w:val="right" w:pos="8640"/>
      </w:tabs>
    </w:pPr>
    <w:rPr>
      <w:rFonts w:ascii="Helvetica" w:hAnsi="Helvetica" w:cs="Helvetica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tabs>
        <w:tab w:val="right" w:pos="4320"/>
      </w:tabs>
      <w:spacing w:before="0" w:after="0"/>
      <w:ind w:left="240" w:hanging="240"/>
    </w:pPr>
    <w:rPr>
      <w:sz w:val="18"/>
      <w:szCs w:val="18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rFonts w:ascii="Helvetica" w:hAnsi="Helvetica" w:cs="Helvetica"/>
      <w:sz w:val="20"/>
      <w:szCs w:val="20"/>
    </w:rPr>
  </w:style>
  <w:style w:type="paragraph" w:styleId="TOC3">
    <w:name w:val="toc 3"/>
    <w:basedOn w:val="Normal"/>
    <w:next w:val="Normal"/>
    <w:autoRedefine/>
    <w:uiPriority w:val="39"/>
    <w:pPr>
      <w:tabs>
        <w:tab w:val="right" w:leader="hyphen" w:pos="9360"/>
      </w:tabs>
      <w:spacing w:before="0" w:after="0"/>
      <w:ind w:left="480"/>
      <w:jc w:val="left"/>
    </w:pPr>
    <w:rPr>
      <w:sz w:val="20"/>
      <w:szCs w:val="20"/>
    </w:rPr>
  </w:style>
  <w:style w:type="paragraph" w:styleId="NormalIndent">
    <w:name w:val="Normal Indent"/>
    <w:basedOn w:val="Normal"/>
    <w:semiHidden/>
    <w:pPr>
      <w:ind w:left="720"/>
    </w:pPr>
  </w:style>
  <w:style w:type="paragraph" w:customStyle="1" w:styleId="NormalIndent1">
    <w:name w:val="Normal Indent1"/>
    <w:basedOn w:val="NormalIndent"/>
    <w:pPr>
      <w:ind w:left="1440"/>
    </w:pPr>
  </w:style>
  <w:style w:type="paragraph" w:styleId="Title">
    <w:name w:val="Title"/>
    <w:basedOn w:val="Normal"/>
    <w:next w:val="Normal"/>
    <w:qFormat/>
    <w:pPr>
      <w:spacing w:before="480" w:after="480"/>
      <w:jc w:val="right"/>
    </w:pPr>
    <w:rPr>
      <w:rFonts w:ascii="Helvetica" w:hAnsi="Helvetica" w:cs="Helvetica"/>
      <w:b/>
      <w:bCs/>
      <w:kern w:val="28"/>
      <w:sz w:val="48"/>
      <w:szCs w:val="48"/>
    </w:rPr>
  </w:style>
  <w:style w:type="paragraph" w:customStyle="1" w:styleId="DocumentNo">
    <w:name w:val="Document No"/>
    <w:basedOn w:val="Normal"/>
    <w:next w:val="Normal"/>
    <w:pPr>
      <w:jc w:val="right"/>
    </w:pPr>
    <w:rPr>
      <w:sz w:val="28"/>
      <w:szCs w:val="28"/>
    </w:rPr>
  </w:style>
  <w:style w:type="paragraph" w:customStyle="1" w:styleId="DocumentRev">
    <w:name w:val="Document Rev"/>
    <w:basedOn w:val="Normal"/>
    <w:next w:val="Normal"/>
    <w:pPr>
      <w:jc w:val="right"/>
    </w:pPr>
    <w:rPr>
      <w:sz w:val="28"/>
      <w:szCs w:val="28"/>
    </w:rPr>
  </w:style>
  <w:style w:type="paragraph" w:styleId="TOC1">
    <w:name w:val="toc 1"/>
    <w:basedOn w:val="Normal"/>
    <w:next w:val="Normal"/>
    <w:autoRedefine/>
    <w:uiPriority w:val="39"/>
    <w:pPr>
      <w:tabs>
        <w:tab w:val="right" w:leader="hyphen" w:pos="9360"/>
      </w:tabs>
      <w:spacing w:before="360" w:after="0"/>
      <w:jc w:val="left"/>
    </w:pPr>
    <w:rPr>
      <w:rFonts w:ascii="Arial" w:hAnsi="Arial" w:cs="Arial"/>
      <w:b/>
      <w:bCs/>
      <w:caps/>
    </w:rPr>
  </w:style>
  <w:style w:type="paragraph" w:styleId="TOC2">
    <w:name w:val="toc 2"/>
    <w:basedOn w:val="Normal"/>
    <w:next w:val="Normal"/>
    <w:autoRedefine/>
    <w:uiPriority w:val="39"/>
    <w:pPr>
      <w:tabs>
        <w:tab w:val="right" w:leader="hyphen" w:pos="9360"/>
      </w:tabs>
      <w:spacing w:before="240" w:after="0"/>
      <w:ind w:left="240"/>
      <w:jc w:val="left"/>
    </w:pPr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semiHidden/>
    <w:pPr>
      <w:tabs>
        <w:tab w:val="right" w:leader="hyphen" w:pos="9360"/>
      </w:tabs>
      <w:spacing w:before="0" w:after="0"/>
      <w:ind w:left="72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pPr>
      <w:tabs>
        <w:tab w:val="right" w:leader="hyphen" w:pos="9360"/>
      </w:tabs>
      <w:spacing w:before="0" w:after="0"/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pPr>
      <w:tabs>
        <w:tab w:val="right" w:leader="hyphen" w:pos="9360"/>
      </w:tabs>
      <w:spacing w:before="0" w:after="0"/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pPr>
      <w:tabs>
        <w:tab w:val="right" w:leader="hyphen" w:pos="9360"/>
      </w:tabs>
      <w:spacing w:before="0" w:after="0"/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pPr>
      <w:tabs>
        <w:tab w:val="right" w:leader="hyphen" w:pos="9360"/>
      </w:tabs>
      <w:spacing w:before="0" w:after="0"/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pPr>
      <w:tabs>
        <w:tab w:val="right" w:leader="hyphen" w:pos="9360"/>
      </w:tabs>
      <w:spacing w:before="0" w:after="0"/>
      <w:ind w:left="1920"/>
      <w:jc w:val="left"/>
    </w:pPr>
    <w:rPr>
      <w:sz w:val="20"/>
      <w:szCs w:val="20"/>
    </w:rPr>
  </w:style>
  <w:style w:type="paragraph" w:styleId="TableofFigures">
    <w:name w:val="table of figures"/>
    <w:basedOn w:val="Normal"/>
    <w:next w:val="Normal"/>
    <w:semiHidden/>
    <w:pPr>
      <w:tabs>
        <w:tab w:val="right" w:pos="9360"/>
      </w:tabs>
      <w:spacing w:before="0" w:after="0"/>
      <w:ind w:left="480" w:hanging="480"/>
    </w:pPr>
    <w:rPr>
      <w:caps/>
      <w:sz w:val="20"/>
      <w:szCs w:val="20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paragraph" w:styleId="Caption">
    <w:name w:val="caption"/>
    <w:basedOn w:val="Normal"/>
    <w:next w:val="Normal"/>
    <w:qFormat/>
    <w:pPr>
      <w:framePr w:hSpace="187" w:wrap="auto" w:vAnchor="text" w:hAnchor="text" w:y="1"/>
      <w:spacing w:before="120" w:after="120"/>
    </w:pPr>
    <w:rPr>
      <w:b/>
      <w:bCs/>
    </w:rPr>
  </w:style>
  <w:style w:type="paragraph" w:styleId="FootnoteText">
    <w:name w:val="footnote text"/>
    <w:basedOn w:val="Normal"/>
    <w:semiHidden/>
    <w:rPr>
      <w:sz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Index2">
    <w:name w:val="index 2"/>
    <w:basedOn w:val="Normal"/>
    <w:next w:val="Normal"/>
    <w:autoRedefine/>
    <w:semiHidden/>
    <w:pPr>
      <w:tabs>
        <w:tab w:val="right" w:pos="4320"/>
      </w:tabs>
      <w:spacing w:before="0" w:after="0"/>
      <w:ind w:left="480" w:hanging="240"/>
    </w:pPr>
    <w:rPr>
      <w:sz w:val="18"/>
      <w:szCs w:val="18"/>
    </w:rPr>
  </w:style>
  <w:style w:type="paragraph" w:styleId="Index3">
    <w:name w:val="index 3"/>
    <w:basedOn w:val="Normal"/>
    <w:next w:val="Normal"/>
    <w:autoRedefine/>
    <w:semiHidden/>
    <w:pPr>
      <w:tabs>
        <w:tab w:val="right" w:pos="4320"/>
      </w:tabs>
      <w:spacing w:before="0" w:after="0"/>
      <w:ind w:left="720" w:hanging="240"/>
    </w:pPr>
    <w:rPr>
      <w:sz w:val="18"/>
      <w:szCs w:val="18"/>
    </w:rPr>
  </w:style>
  <w:style w:type="paragraph" w:styleId="Index4">
    <w:name w:val="index 4"/>
    <w:basedOn w:val="Normal"/>
    <w:next w:val="Normal"/>
    <w:autoRedefine/>
    <w:semiHidden/>
    <w:pPr>
      <w:tabs>
        <w:tab w:val="right" w:pos="4320"/>
      </w:tabs>
      <w:spacing w:before="0" w:after="0"/>
      <w:ind w:left="960" w:hanging="240"/>
    </w:pPr>
    <w:rPr>
      <w:sz w:val="18"/>
      <w:szCs w:val="18"/>
    </w:rPr>
  </w:style>
  <w:style w:type="paragraph" w:styleId="Index5">
    <w:name w:val="index 5"/>
    <w:basedOn w:val="Normal"/>
    <w:next w:val="Normal"/>
    <w:autoRedefine/>
    <w:semiHidden/>
    <w:pPr>
      <w:tabs>
        <w:tab w:val="right" w:pos="4320"/>
      </w:tabs>
      <w:spacing w:before="0" w:after="0"/>
      <w:ind w:left="1200" w:hanging="240"/>
    </w:pPr>
    <w:rPr>
      <w:sz w:val="18"/>
      <w:szCs w:val="18"/>
    </w:rPr>
  </w:style>
  <w:style w:type="paragraph" w:styleId="Index6">
    <w:name w:val="index 6"/>
    <w:basedOn w:val="Normal"/>
    <w:next w:val="Normal"/>
    <w:autoRedefine/>
    <w:semiHidden/>
    <w:pPr>
      <w:tabs>
        <w:tab w:val="right" w:pos="4320"/>
      </w:tabs>
      <w:spacing w:before="0" w:after="0"/>
      <w:ind w:left="1440" w:hanging="240"/>
    </w:pPr>
    <w:rPr>
      <w:sz w:val="18"/>
      <w:szCs w:val="18"/>
    </w:rPr>
  </w:style>
  <w:style w:type="paragraph" w:styleId="Index7">
    <w:name w:val="index 7"/>
    <w:basedOn w:val="Normal"/>
    <w:next w:val="Normal"/>
    <w:autoRedefine/>
    <w:semiHidden/>
    <w:pPr>
      <w:tabs>
        <w:tab w:val="right" w:pos="4320"/>
      </w:tabs>
      <w:spacing w:before="0" w:after="0"/>
      <w:ind w:left="1680" w:hanging="240"/>
    </w:pPr>
    <w:rPr>
      <w:sz w:val="18"/>
      <w:szCs w:val="18"/>
    </w:rPr>
  </w:style>
  <w:style w:type="paragraph" w:styleId="Index8">
    <w:name w:val="index 8"/>
    <w:basedOn w:val="Normal"/>
    <w:next w:val="Normal"/>
    <w:autoRedefine/>
    <w:semiHidden/>
    <w:pPr>
      <w:tabs>
        <w:tab w:val="right" w:pos="4320"/>
      </w:tabs>
      <w:spacing w:before="0" w:after="0"/>
      <w:ind w:left="1920" w:hanging="240"/>
    </w:pPr>
    <w:rPr>
      <w:sz w:val="18"/>
      <w:szCs w:val="18"/>
    </w:rPr>
  </w:style>
  <w:style w:type="paragraph" w:styleId="Index9">
    <w:name w:val="index 9"/>
    <w:basedOn w:val="Normal"/>
    <w:next w:val="Normal"/>
    <w:autoRedefine/>
    <w:semiHidden/>
    <w:pPr>
      <w:tabs>
        <w:tab w:val="right" w:pos="4320"/>
      </w:tabs>
      <w:spacing w:before="0" w:after="0"/>
      <w:ind w:left="2160" w:hanging="240"/>
    </w:pPr>
    <w:rPr>
      <w:sz w:val="18"/>
      <w:szCs w:val="18"/>
    </w:rPr>
  </w:style>
  <w:style w:type="paragraph" w:styleId="IndexHeading">
    <w:name w:val="index heading"/>
    <w:basedOn w:val="Normal"/>
    <w:next w:val="Index1"/>
    <w:semiHidden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Activity1">
    <w:name w:val="Activity 1"/>
    <w:basedOn w:val="Heading2"/>
    <w:next w:val="Normal"/>
    <w:pPr>
      <w:ind w:left="720"/>
      <w:outlineLvl w:val="9"/>
    </w:pPr>
  </w:style>
  <w:style w:type="paragraph" w:customStyle="1" w:styleId="Activity2">
    <w:name w:val="Activity 2"/>
    <w:basedOn w:val="Heading3"/>
    <w:next w:val="Normal"/>
    <w:pPr>
      <w:ind w:left="720"/>
      <w:outlineLvl w:val="9"/>
    </w:pPr>
  </w:style>
  <w:style w:type="paragraph" w:customStyle="1" w:styleId="docdate">
    <w:name w:val="'doc_date'"/>
    <w:basedOn w:val="Normal"/>
    <w:next w:val="Normal"/>
    <w:rPr>
      <w:sz w:val="28"/>
      <w:szCs w:val="28"/>
    </w:rPr>
  </w:style>
  <w:style w:type="character" w:styleId="PageNumber">
    <w:name w:val="page number"/>
    <w:basedOn w:val="DefaultParagraphFont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6696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7D6696"/>
  </w:style>
  <w:style w:type="character" w:customStyle="1" w:styleId="CommentSubjectChar">
    <w:name w:val="Comment Subject Char"/>
    <w:link w:val="CommentSubject"/>
    <w:uiPriority w:val="99"/>
    <w:semiHidden/>
    <w:rsid w:val="007D669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6696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7D669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47AC4"/>
    <w:pPr>
      <w:ind w:left="720"/>
    </w:pPr>
  </w:style>
  <w:style w:type="character" w:customStyle="1" w:styleId="Heading4Char">
    <w:name w:val="Heading 4 Char"/>
    <w:link w:val="Heading4"/>
    <w:rsid w:val="001D2F86"/>
    <w:rPr>
      <w:sz w:val="24"/>
      <w:szCs w:val="24"/>
      <w:u w:val="words"/>
    </w:rPr>
  </w:style>
  <w:style w:type="character" w:styleId="Hyperlink">
    <w:name w:val="Hyperlink"/>
    <w:basedOn w:val="DefaultParagraphFont"/>
    <w:uiPriority w:val="99"/>
    <w:unhideWhenUsed/>
    <w:rsid w:val="00720F85"/>
    <w:rPr>
      <w:color w:val="0563C1"/>
      <w:u w:val="single"/>
    </w:rPr>
  </w:style>
  <w:style w:type="paragraph" w:customStyle="1" w:styleId="xmsonormal">
    <w:name w:val="x_msonormal"/>
    <w:basedOn w:val="Normal"/>
    <w:rsid w:val="00720F85"/>
    <w:pPr>
      <w:widowControl/>
      <w:autoSpaceDE/>
      <w:autoSpaceDN/>
      <w:spacing w:before="0" w:after="0"/>
      <w:jc w:val="left"/>
    </w:pPr>
    <w:rPr>
      <w:rFonts w:ascii="Calibri" w:eastAsiaTheme="minorHAnsi" w:hAnsi="Calibri" w:cs="Calibr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1A36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9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02241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1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4424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2269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2755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790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159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3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501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7179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9629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7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237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110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28404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92762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2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268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7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972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9412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5979810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70433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26350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39789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59174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8078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10470246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  <w:div w:id="111575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981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2339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5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7330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5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7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4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548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4231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9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416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786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296">
              <w:marLeft w:val="12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1307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3765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37655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4158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1839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1561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1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9583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4608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1016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9849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.t\Desktop\SWE6.SEPG\QaSpace%20User%20Manual.docx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31108E0763DA48BEA4C6837C435038" ma:contentTypeVersion="2" ma:contentTypeDescription="Create a new document." ma:contentTypeScope="" ma:versionID="d855cd82496aff0fd77aaaf854395970">
  <xsd:schema xmlns:xsd="http://www.w3.org/2001/XMLSchema" xmlns:xs="http://www.w3.org/2001/XMLSchema" xmlns:p="http://schemas.microsoft.com/office/2006/metadata/properties" xmlns:ns2="bd793c76-d07c-418d-97d8-04b9f3c7ea4d" targetNamespace="http://schemas.microsoft.com/office/2006/metadata/properties" ma:root="true" ma:fieldsID="98b8fa320abff11f74ab38242c9f2071" ns2:_="">
    <xsd:import namespace="bd793c76-d07c-418d-97d8-04b9f3c7ea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93c76-d07c-418d-97d8-04b9f3c7ea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8AAA0E-5FEB-40CA-A904-F632FAE0494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34BF35-C832-4D97-93CE-E86E5A563D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793c76-d07c-418d-97d8-04b9f3c7ea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357B86E-42FB-4219-AFD3-B6A663C86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QaSpace User Manual.docx</Template>
  <TotalTime>1697</TotalTime>
  <Pages>22</Pages>
  <Words>957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teil</Company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NEVIN THOMAS</dc:creator>
  <cp:keywords/>
  <dc:description/>
  <cp:lastModifiedBy>Nevin</cp:lastModifiedBy>
  <cp:revision>44</cp:revision>
  <cp:lastPrinted>2001-12-03T11:50:00Z</cp:lastPrinted>
  <dcterms:created xsi:type="dcterms:W3CDTF">2020-02-05T07:03:00Z</dcterms:created>
  <dcterms:modified xsi:type="dcterms:W3CDTF">2021-01-11T11:26:00Z</dcterms:modified>
</cp:coreProperties>
</file>