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C4480" w14:textId="09780C09" w:rsidR="001F5F84" w:rsidRDefault="001F5F84">
      <w:r w:rsidRPr="001F5F84">
        <w:drawing>
          <wp:inline distT="0" distB="0" distL="0" distR="0" wp14:anchorId="5D72746F" wp14:editId="3455F73C">
            <wp:extent cx="5731510" cy="1970405"/>
            <wp:effectExtent l="0" t="0" r="2540" b="0"/>
            <wp:docPr id="1468646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6464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26E55" w14:textId="7738EB5D" w:rsidR="001F5F84" w:rsidRDefault="001F5F84">
      <w:r w:rsidRPr="001F5F84">
        <w:drawing>
          <wp:inline distT="0" distB="0" distL="0" distR="0" wp14:anchorId="5DAA3955" wp14:editId="64D1E7DF">
            <wp:extent cx="5731510" cy="2348230"/>
            <wp:effectExtent l="0" t="0" r="2540" b="0"/>
            <wp:docPr id="1252719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7190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C54E5" w14:textId="6750A6F5" w:rsidR="001F5F84" w:rsidRDefault="001F5F84">
      <w:r w:rsidRPr="001F5F84">
        <w:drawing>
          <wp:inline distT="0" distB="0" distL="0" distR="0" wp14:anchorId="1C21E4B1" wp14:editId="26565CAE">
            <wp:extent cx="5731510" cy="876300"/>
            <wp:effectExtent l="0" t="0" r="2540" b="0"/>
            <wp:docPr id="1913727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7273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5F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F84"/>
    <w:rsid w:val="001F5F84"/>
    <w:rsid w:val="00C40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B6E3B"/>
  <w15:chartTrackingRefBased/>
  <w15:docId w15:val="{E947036D-C3C5-4785-BF6E-163E16639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F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5F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F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F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F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F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F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F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F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F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F5F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F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F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F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F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F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F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F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F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F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F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F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F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F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F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CHUA CHONG SHENG NEVIN</dc:creator>
  <cp:keywords/>
  <dc:description/>
  <cp:lastModifiedBy>CHUA CHONG SHENG NEVIN</cp:lastModifiedBy>
  <cp:revision>1</cp:revision>
  <dcterms:created xsi:type="dcterms:W3CDTF">2026-09-25T03:31:00Z</dcterms:created>
  <dcterms:modified xsi:type="dcterms:W3CDTF">2026-09-25T03:32:00Z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68221c62-d62c-4f9c-b5d5-cb8cf57b4737</vt:lpwstr>
  </property>
</Properties>
</file>