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6B58" w14:textId="38699736" w:rsidR="003630E6" w:rsidRDefault="003630E6" w:rsidP="00321668">
      <w:pPr>
        <w:jc w:val="center"/>
        <w:rPr>
          <w:b/>
          <w:bCs/>
        </w:rPr>
      </w:pPr>
      <w:r>
        <w:rPr>
          <w:b/>
          <w:bCs/>
        </w:rPr>
        <w:t>Preface</w:t>
      </w:r>
      <w:r w:rsidR="00BF3EB6">
        <w:rPr>
          <w:b/>
          <w:bCs/>
        </w:rPr>
        <w:t xml:space="preserve"> and </w:t>
      </w:r>
      <w:r w:rsidR="00BF3EB6" w:rsidRPr="00CF03E2">
        <w:rPr>
          <w:b/>
          <w:bCs/>
        </w:rPr>
        <w:t>Project Overview</w:t>
      </w:r>
    </w:p>
    <w:p w14:paraId="1653E071" w14:textId="77777777" w:rsidR="00537553" w:rsidRDefault="00537553" w:rsidP="003630E6">
      <w:pPr>
        <w:sectPr w:rsidR="00537553" w:rsidSect="00D956E7">
          <w:footerReference w:type="default" r:id="rId7"/>
          <w:headerReference w:type="firs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D3B1E48" w14:textId="321F0ADF" w:rsidR="003630E6" w:rsidRPr="003630E6" w:rsidRDefault="003630E6" w:rsidP="003630E6">
      <w:r>
        <w:t xml:space="preserve">For the purposes of convenience, I decided to </w:t>
      </w:r>
      <w:r w:rsidR="001C0D7F">
        <w:t xml:space="preserve">temporarily </w:t>
      </w:r>
      <w:r>
        <w:t xml:space="preserve">put the </w:t>
      </w:r>
      <w:r w:rsidR="001C0D7F">
        <w:t>“</w:t>
      </w:r>
      <w:r>
        <w:t>module-</w:t>
      </w:r>
      <w:r w:rsidR="00556737">
        <w:t>10</w:t>
      </w:r>
      <w:r w:rsidR="001C0D7F">
        <w:t>”</w:t>
      </w:r>
      <w:r>
        <w:t xml:space="preserve"> </w:t>
      </w:r>
      <w:r w:rsidR="001C0D7F">
        <w:t>directory</w:t>
      </w:r>
      <w:r>
        <w:t xml:space="preserve"> onto my desktop while I tested the codes. The final deliverable will follow the required file structure for the GitHub submission.</w:t>
      </w:r>
    </w:p>
    <w:p w14:paraId="7861A617" w14:textId="77777777" w:rsidR="009A5305" w:rsidRPr="009A5305" w:rsidRDefault="009A5305" w:rsidP="009A5305">
      <w:r w:rsidRPr="009A5305">
        <w:t xml:space="preserve">This project demonstrates desktop interface development using Python's native </w:t>
      </w:r>
      <w:proofErr w:type="spellStart"/>
      <w:r w:rsidRPr="009A5305">
        <w:t>tkinter</w:t>
      </w:r>
      <w:proofErr w:type="spellEnd"/>
      <w:r w:rsidRPr="009A5305">
        <w:t xml:space="preserve"> library. The application transitions from a basic scrollable list implementation into </w:t>
      </w:r>
      <w:proofErr w:type="gramStart"/>
      <w:r w:rsidRPr="009A5305">
        <w:t>an</w:t>
      </w:r>
      <w:proofErr w:type="gramEnd"/>
      <w:r w:rsidRPr="009A5305">
        <w:t xml:space="preserve"> customized To-Do manager. The program utilizes event-driven programming to handle task addition, dynamic UI updates, mouse click bindings, and window management.</w:t>
      </w:r>
    </w:p>
    <w:p w14:paraId="552DAC1A" w14:textId="77777777" w:rsidR="009A5305" w:rsidRPr="009A5305" w:rsidRDefault="009A5305" w:rsidP="00251335">
      <w:pPr>
        <w:jc w:val="center"/>
        <w:rPr>
          <w:b/>
          <w:bCs/>
        </w:rPr>
      </w:pPr>
      <w:r w:rsidRPr="009A5305">
        <w:rPr>
          <w:b/>
          <w:bCs/>
        </w:rPr>
        <w:t>Step 1: Base Application Execution</w:t>
      </w:r>
    </w:p>
    <w:p w14:paraId="54304313" w14:textId="77777777" w:rsidR="009A5305" w:rsidRPr="009A5305" w:rsidRDefault="009A5305" w:rsidP="009A5305">
      <w:r w:rsidRPr="009A5305">
        <w:t xml:space="preserve">The initial script (listing_2.2_our_scrolling_to_do.py) establishes the core layout using a </w:t>
      </w:r>
      <w:proofErr w:type="spellStart"/>
      <w:proofErr w:type="gramStart"/>
      <w:r w:rsidRPr="009A5305">
        <w:t>tk.Canvas</w:t>
      </w:r>
      <w:proofErr w:type="spellEnd"/>
      <w:proofErr w:type="gramEnd"/>
      <w:r w:rsidRPr="009A5305">
        <w:t xml:space="preserve"> and </w:t>
      </w:r>
      <w:proofErr w:type="spellStart"/>
      <w:proofErr w:type="gramStart"/>
      <w:r w:rsidRPr="009A5305">
        <w:t>tk.Frame</w:t>
      </w:r>
      <w:proofErr w:type="spellEnd"/>
      <w:proofErr w:type="gramEnd"/>
      <w:r w:rsidRPr="009A5305">
        <w:t xml:space="preserve"> structure to support dynamic scrolling. The window displays default styling with alternating light and dark gray task items.</w:t>
      </w:r>
    </w:p>
    <w:p w14:paraId="2AD61AA8" w14:textId="3540B72D" w:rsidR="00537553" w:rsidRPr="009A5305" w:rsidRDefault="001E6CED" w:rsidP="006F676C">
      <w:pPr>
        <w:rPr>
          <w:i/>
          <w:iCs/>
        </w:rPr>
        <w:sectPr w:rsidR="00537553" w:rsidRPr="009A5305" w:rsidSect="006D6DC7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A5305">
        <w:rPr>
          <w:i/>
          <w:iCs/>
        </w:rPr>
        <w:tab/>
      </w:r>
      <w:r w:rsidR="00537553" w:rsidRPr="009A5305">
        <w:rPr>
          <w:i/>
          <w:iCs/>
        </w:rPr>
        <w:t xml:space="preserve">Figure 1: </w:t>
      </w:r>
      <w:r w:rsidR="009A5305" w:rsidRPr="009A5305">
        <w:rPr>
          <w:i/>
          <w:iCs/>
        </w:rPr>
        <w:t>Initial Scrolling To-Do App Execution</w:t>
      </w:r>
    </w:p>
    <w:p w14:paraId="46469F5B" w14:textId="0F1E04E3" w:rsidR="00537553" w:rsidRDefault="008E05C2" w:rsidP="006D6DC7">
      <w:pPr>
        <w:jc w:val="center"/>
        <w:rPr>
          <w:i/>
          <w:iCs/>
        </w:rPr>
      </w:pPr>
      <w:r w:rsidRPr="008E05C2">
        <w:rPr>
          <w:i/>
          <w:iCs/>
          <w:noProof/>
        </w:rPr>
        <w:drawing>
          <wp:inline distT="0" distB="0" distL="0" distR="0" wp14:anchorId="4A72C572" wp14:editId="0F2EE615">
            <wp:extent cx="4573019" cy="4208444"/>
            <wp:effectExtent l="0" t="0" r="0" b="1905"/>
            <wp:docPr id="12599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9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549" cy="421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439A" w14:textId="32010CA4" w:rsidR="001A1091" w:rsidRPr="00251335" w:rsidRDefault="00251335" w:rsidP="00251335">
      <w:pPr>
        <w:jc w:val="center"/>
        <w:rPr>
          <w:b/>
          <w:bCs/>
        </w:rPr>
      </w:pPr>
      <w:r w:rsidRPr="00251335">
        <w:rPr>
          <w:b/>
          <w:bCs/>
        </w:rPr>
        <w:lastRenderedPageBreak/>
        <w:t>Step 2: Modified Application Implementation</w:t>
      </w:r>
    </w:p>
    <w:p w14:paraId="0E749BC6" w14:textId="6862772F" w:rsidR="00251335" w:rsidRPr="00251335" w:rsidRDefault="00251335" w:rsidP="00251335">
      <w:r w:rsidRPr="00251335">
        <w:t xml:space="preserve">The modified script (zankl_todo.py) incorporates all required GUI enhancements: </w:t>
      </w:r>
    </w:p>
    <w:p w14:paraId="2A88B7B3" w14:textId="77777777" w:rsidR="00251335" w:rsidRPr="00251335" w:rsidRDefault="00251335" w:rsidP="001C139B">
      <w:pPr>
        <w:pStyle w:val="ListParagraph"/>
        <w:numPr>
          <w:ilvl w:val="0"/>
          <w:numId w:val="4"/>
        </w:numPr>
      </w:pPr>
      <w:r w:rsidRPr="001C139B">
        <w:rPr>
          <w:b/>
          <w:bCs/>
        </w:rPr>
        <w:t>Custom Window Title:</w:t>
      </w:r>
      <w:r w:rsidRPr="00251335">
        <w:t xml:space="preserve"> Updated to Zankl-</w:t>
      </w:r>
      <w:proofErr w:type="spellStart"/>
      <w:r w:rsidRPr="00251335">
        <w:t>ToDo</w:t>
      </w:r>
      <w:proofErr w:type="spellEnd"/>
      <w:r w:rsidRPr="00251335">
        <w:t xml:space="preserve">. </w:t>
      </w:r>
    </w:p>
    <w:p w14:paraId="59FC0D6A" w14:textId="77777777" w:rsidR="00251335" w:rsidRPr="00251335" w:rsidRDefault="00251335" w:rsidP="001C139B">
      <w:pPr>
        <w:pStyle w:val="ListParagraph"/>
        <w:numPr>
          <w:ilvl w:val="0"/>
          <w:numId w:val="4"/>
        </w:numPr>
      </w:pPr>
      <w:r w:rsidRPr="001C139B">
        <w:rPr>
          <w:b/>
          <w:bCs/>
        </w:rPr>
        <w:t>Menu Bar Addition:</w:t>
      </w:r>
      <w:r w:rsidRPr="00251335">
        <w:t xml:space="preserve"> Added a top-level File menu containing an Exit command to gracefully close the application. </w:t>
      </w:r>
    </w:p>
    <w:p w14:paraId="359B8EF9" w14:textId="77777777" w:rsidR="00251335" w:rsidRPr="00251335" w:rsidRDefault="00251335" w:rsidP="001C139B">
      <w:pPr>
        <w:pStyle w:val="ListParagraph"/>
        <w:numPr>
          <w:ilvl w:val="0"/>
          <w:numId w:val="4"/>
        </w:numPr>
      </w:pPr>
      <w:r w:rsidRPr="001C139B">
        <w:rPr>
          <w:b/>
          <w:bCs/>
        </w:rPr>
        <w:t>Instruction Header:</w:t>
      </w:r>
      <w:r w:rsidRPr="00251335">
        <w:t xml:space="preserve"> Embedded a purple banner (#8A2BE2) instructing users on how to delete tasks using right-click. </w:t>
      </w:r>
    </w:p>
    <w:p w14:paraId="489CEB05" w14:textId="2F4BEF22" w:rsidR="001A1091" w:rsidRDefault="00251335" w:rsidP="001C139B">
      <w:pPr>
        <w:pStyle w:val="ListParagraph"/>
        <w:numPr>
          <w:ilvl w:val="0"/>
          <w:numId w:val="4"/>
        </w:numPr>
      </w:pPr>
      <w:r w:rsidRPr="001C139B">
        <w:rPr>
          <w:b/>
          <w:bCs/>
        </w:rPr>
        <w:t>Complementary Styling:</w:t>
      </w:r>
      <w:r w:rsidRPr="00251335">
        <w:t xml:space="preserve"> Applied alternating gold (#EAB308) and purple list item backgrounds for visual balance. </w:t>
      </w:r>
    </w:p>
    <w:p w14:paraId="38F853D3" w14:textId="086C7C5E" w:rsidR="00B64C76" w:rsidRPr="00D36EB9" w:rsidRDefault="001E6CED" w:rsidP="00F33C4E">
      <w:pPr>
        <w:rPr>
          <w:i/>
          <w:iCs/>
        </w:rPr>
      </w:pPr>
      <w:r w:rsidRPr="00251335">
        <w:rPr>
          <w:i/>
          <w:iCs/>
        </w:rPr>
        <w:tab/>
        <w:t>Figure 2:</w:t>
      </w:r>
      <w:r w:rsidR="00251335" w:rsidRPr="00251335">
        <w:t xml:space="preserve"> </w:t>
      </w:r>
      <w:r w:rsidR="00251335" w:rsidRPr="00251335">
        <w:rPr>
          <w:i/>
          <w:iCs/>
        </w:rPr>
        <w:t>Modified Application with Active Tasks</w:t>
      </w:r>
    </w:p>
    <w:p w14:paraId="7925E424" w14:textId="3B98E619" w:rsidR="001E6CED" w:rsidRDefault="001E6CED" w:rsidP="001E6CED">
      <w:pPr>
        <w:jc w:val="center"/>
      </w:pPr>
      <w:r>
        <w:rPr>
          <w:noProof/>
        </w:rPr>
        <w:drawing>
          <wp:inline distT="0" distB="0" distL="0" distR="0" wp14:anchorId="07BBDDC1" wp14:editId="3AAC094D">
            <wp:extent cx="5553650" cy="5611906"/>
            <wp:effectExtent l="0" t="0" r="9525" b="8255"/>
            <wp:docPr id="14497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021" cy="565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6A82" w14:textId="05E2B9FA" w:rsidR="00421520" w:rsidRDefault="00421520" w:rsidP="001E6CED">
      <w:pPr>
        <w:jc w:val="center"/>
        <w:rPr>
          <w:b/>
          <w:bCs/>
        </w:rPr>
      </w:pPr>
      <w:r w:rsidRPr="00421520">
        <w:rPr>
          <w:b/>
          <w:bCs/>
        </w:rPr>
        <w:lastRenderedPageBreak/>
        <w:t>Step 3: Event Binding and Item Deletion</w:t>
      </w:r>
    </w:p>
    <w:p w14:paraId="774A1851" w14:textId="77777777" w:rsidR="00421520" w:rsidRPr="00421520" w:rsidRDefault="00421520" w:rsidP="00421520">
      <w:r w:rsidRPr="00421520">
        <w:t xml:space="preserve">Mouse click events were reconfigured from left-click (&lt;Button-1&gt;) to right-click (&lt;Button-3&gt;). Clicking any task widget directly removes it from the list container and triggers a re-pack layout update. </w:t>
      </w:r>
    </w:p>
    <w:p w14:paraId="42B813FA" w14:textId="240AD932" w:rsidR="00421520" w:rsidRPr="00421520" w:rsidRDefault="00421520" w:rsidP="00421520">
      <w:pPr>
        <w:rPr>
          <w:i/>
          <w:iCs/>
        </w:rPr>
      </w:pPr>
      <w:r>
        <w:rPr>
          <w:i/>
          <w:iCs/>
        </w:rPr>
        <w:tab/>
      </w:r>
      <w:r w:rsidRPr="00421520">
        <w:rPr>
          <w:i/>
          <w:iCs/>
        </w:rPr>
        <w:t>Figure 3: Task Deletion Action</w:t>
      </w:r>
    </w:p>
    <w:p w14:paraId="5C39853C" w14:textId="3A598A65" w:rsidR="00BF3EB6" w:rsidRPr="001A1091" w:rsidRDefault="00D956E7" w:rsidP="001A1091">
      <w:pPr>
        <w:jc w:val="center"/>
      </w:pPr>
      <w:r w:rsidRPr="00D956E7">
        <w:rPr>
          <w:noProof/>
        </w:rPr>
        <w:drawing>
          <wp:inline distT="0" distB="0" distL="0" distR="0" wp14:anchorId="39A81837" wp14:editId="6CDEB185">
            <wp:extent cx="6014970" cy="6149788"/>
            <wp:effectExtent l="0" t="0" r="5080" b="3810"/>
            <wp:docPr id="10524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3850" cy="61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EB6" w:rsidRPr="001A1091" w:rsidSect="00D956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B736" w14:textId="77777777" w:rsidR="00E34A25" w:rsidRDefault="00E34A25" w:rsidP="003A77B3">
      <w:pPr>
        <w:spacing w:after="0" w:line="240" w:lineRule="auto"/>
      </w:pPr>
      <w:r>
        <w:separator/>
      </w:r>
    </w:p>
  </w:endnote>
  <w:endnote w:type="continuationSeparator" w:id="0">
    <w:p w14:paraId="7BA7D01C" w14:textId="77777777" w:rsidR="00E34A25" w:rsidRDefault="00E34A25" w:rsidP="003A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0279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53B47" w14:textId="3CB8568B" w:rsidR="00A87E99" w:rsidRDefault="00A87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892FE8" w14:textId="77777777" w:rsidR="00A87E99" w:rsidRDefault="00A87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3547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F5D6B0" w14:textId="1A5716AD" w:rsidR="00A87E99" w:rsidRDefault="00A87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A8AD0F" w14:textId="77777777" w:rsidR="00A87E99" w:rsidRDefault="00A87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3FDF" w14:textId="77777777" w:rsidR="00E34A25" w:rsidRDefault="00E34A25" w:rsidP="003A77B3">
      <w:pPr>
        <w:spacing w:after="0" w:line="240" w:lineRule="auto"/>
      </w:pPr>
      <w:r>
        <w:separator/>
      </w:r>
    </w:p>
  </w:footnote>
  <w:footnote w:type="continuationSeparator" w:id="0">
    <w:p w14:paraId="53276252" w14:textId="77777777" w:rsidR="00E34A25" w:rsidRDefault="00E34A25" w:rsidP="003A7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D383" w14:textId="77777777" w:rsidR="00D956E7" w:rsidRPr="00D169F2" w:rsidRDefault="00D956E7" w:rsidP="00D956E7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02262D99" w14:textId="77777777" w:rsidR="00D956E7" w:rsidRPr="00D169F2" w:rsidRDefault="00D956E7" w:rsidP="00D956E7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</w:t>
    </w:r>
    <w:r>
      <w:rPr>
        <w:b/>
        <w:bCs/>
      </w:rPr>
      <w:t>25</w:t>
    </w:r>
  </w:p>
  <w:p w14:paraId="0DAFF45E" w14:textId="77777777" w:rsidR="00D956E7" w:rsidRPr="00D169F2" w:rsidRDefault="00D956E7" w:rsidP="00D956E7">
    <w:pPr>
      <w:pStyle w:val="Header"/>
      <w:jc w:val="center"/>
      <w:rPr>
        <w:b/>
        <w:bCs/>
      </w:rPr>
    </w:pPr>
    <w:r>
      <w:rPr>
        <w:b/>
        <w:bCs/>
      </w:rPr>
      <w:t>October 4</w:t>
    </w:r>
    <w:r w:rsidRPr="00D169F2">
      <w:rPr>
        <w:b/>
        <w:bCs/>
      </w:rPr>
      <w:t>, 2026</w:t>
    </w:r>
  </w:p>
  <w:p w14:paraId="323E6CF4" w14:textId="12AC8A56" w:rsidR="00D956E7" w:rsidRPr="00E24589" w:rsidRDefault="00D956E7" w:rsidP="00D956E7">
    <w:pPr>
      <w:pStyle w:val="Header"/>
      <w:rPr>
        <w:b/>
        <w:bCs/>
      </w:rPr>
    </w:pPr>
    <w:r>
      <w:rPr>
        <w:b/>
        <w:bCs/>
      </w:rPr>
      <w:tab/>
    </w:r>
    <w:r w:rsidRPr="00D169F2">
      <w:rPr>
        <w:b/>
        <w:bCs/>
      </w:rPr>
      <w:t xml:space="preserve">Module </w:t>
    </w:r>
    <w:r>
      <w:rPr>
        <w:b/>
        <w:bCs/>
      </w:rPr>
      <w:t>10</w:t>
    </w:r>
    <w:r w:rsidRPr="00D169F2">
      <w:rPr>
        <w:b/>
        <w:bCs/>
      </w:rPr>
      <w:t xml:space="preserve"> – Assignment </w:t>
    </w:r>
    <w:r>
      <w:rPr>
        <w:b/>
        <w:bCs/>
      </w:rPr>
      <w:t>10.2</w:t>
    </w:r>
    <w:r>
      <w:rPr>
        <w:b/>
        <w:bCs/>
      </w:rPr>
      <w:tab/>
    </w:r>
  </w:p>
  <w:p w14:paraId="1CB7996C" w14:textId="77777777" w:rsidR="003A77B3" w:rsidRPr="00D956E7" w:rsidRDefault="003A77B3" w:rsidP="00D95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AF7"/>
    <w:multiLevelType w:val="multilevel"/>
    <w:tmpl w:val="4EB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70F7B"/>
    <w:multiLevelType w:val="multilevel"/>
    <w:tmpl w:val="493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512D0"/>
    <w:multiLevelType w:val="hybridMultilevel"/>
    <w:tmpl w:val="EFA8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420FF"/>
    <w:multiLevelType w:val="multilevel"/>
    <w:tmpl w:val="0E0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98702">
    <w:abstractNumId w:val="1"/>
  </w:num>
  <w:num w:numId="2" w16cid:durableId="335041516">
    <w:abstractNumId w:val="0"/>
  </w:num>
  <w:num w:numId="3" w16cid:durableId="212159474">
    <w:abstractNumId w:val="3"/>
  </w:num>
  <w:num w:numId="4" w16cid:durableId="61672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0A"/>
    <w:rsid w:val="00007607"/>
    <w:rsid w:val="0001256A"/>
    <w:rsid w:val="000540EA"/>
    <w:rsid w:val="00140455"/>
    <w:rsid w:val="00160D9E"/>
    <w:rsid w:val="001A1091"/>
    <w:rsid w:val="001C0D7F"/>
    <w:rsid w:val="001C139B"/>
    <w:rsid w:val="001E5248"/>
    <w:rsid w:val="001E6CED"/>
    <w:rsid w:val="001F2384"/>
    <w:rsid w:val="002222E4"/>
    <w:rsid w:val="002230B0"/>
    <w:rsid w:val="002430FF"/>
    <w:rsid w:val="00251335"/>
    <w:rsid w:val="0025421F"/>
    <w:rsid w:val="002544E3"/>
    <w:rsid w:val="002D0DF2"/>
    <w:rsid w:val="00321668"/>
    <w:rsid w:val="00360606"/>
    <w:rsid w:val="003630E6"/>
    <w:rsid w:val="00394027"/>
    <w:rsid w:val="003A77B3"/>
    <w:rsid w:val="004131CC"/>
    <w:rsid w:val="00421520"/>
    <w:rsid w:val="004269C0"/>
    <w:rsid w:val="004B1325"/>
    <w:rsid w:val="004E400A"/>
    <w:rsid w:val="0052009C"/>
    <w:rsid w:val="00537553"/>
    <w:rsid w:val="00556737"/>
    <w:rsid w:val="0057301A"/>
    <w:rsid w:val="00584391"/>
    <w:rsid w:val="00595C41"/>
    <w:rsid w:val="00597695"/>
    <w:rsid w:val="006D6DC7"/>
    <w:rsid w:val="006F676C"/>
    <w:rsid w:val="00763ED5"/>
    <w:rsid w:val="007732BC"/>
    <w:rsid w:val="00835758"/>
    <w:rsid w:val="008E05C2"/>
    <w:rsid w:val="008F01C4"/>
    <w:rsid w:val="0090579A"/>
    <w:rsid w:val="009140F4"/>
    <w:rsid w:val="00931EF2"/>
    <w:rsid w:val="0095443F"/>
    <w:rsid w:val="00973526"/>
    <w:rsid w:val="009939D6"/>
    <w:rsid w:val="009A5305"/>
    <w:rsid w:val="00A41814"/>
    <w:rsid w:val="00A83C6E"/>
    <w:rsid w:val="00A87E99"/>
    <w:rsid w:val="00AC1702"/>
    <w:rsid w:val="00B35704"/>
    <w:rsid w:val="00B64C76"/>
    <w:rsid w:val="00B844C8"/>
    <w:rsid w:val="00BE2F8C"/>
    <w:rsid w:val="00BF3EB6"/>
    <w:rsid w:val="00C01032"/>
    <w:rsid w:val="00C20DA9"/>
    <w:rsid w:val="00C669F8"/>
    <w:rsid w:val="00CA6E66"/>
    <w:rsid w:val="00CB7EC3"/>
    <w:rsid w:val="00CF03E2"/>
    <w:rsid w:val="00D12C2A"/>
    <w:rsid w:val="00D36EB9"/>
    <w:rsid w:val="00D5074D"/>
    <w:rsid w:val="00D956E7"/>
    <w:rsid w:val="00DC3097"/>
    <w:rsid w:val="00E34A25"/>
    <w:rsid w:val="00E6351E"/>
    <w:rsid w:val="00E6667B"/>
    <w:rsid w:val="00ED4D65"/>
    <w:rsid w:val="00F10BB6"/>
    <w:rsid w:val="00F33C4E"/>
    <w:rsid w:val="00FA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B59B3"/>
  <w15:chartTrackingRefBased/>
  <w15:docId w15:val="{A5B30EC3-0AE3-488F-BE74-1A248E03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7B3"/>
  </w:style>
  <w:style w:type="paragraph" w:styleId="Footer">
    <w:name w:val="footer"/>
    <w:basedOn w:val="Normal"/>
    <w:link w:val="FooterChar"/>
    <w:uiPriority w:val="99"/>
    <w:unhideWhenUsed/>
    <w:rsid w:val="003A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B3"/>
  </w:style>
  <w:style w:type="paragraph" w:styleId="NormalWeb">
    <w:name w:val="Normal (Web)"/>
    <w:basedOn w:val="Normal"/>
    <w:uiPriority w:val="99"/>
    <w:semiHidden/>
    <w:unhideWhenUsed/>
    <w:rsid w:val="00C669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48</cp:revision>
  <dcterms:created xsi:type="dcterms:W3CDTF">2026-08-19T23:34:00Z</dcterms:created>
  <dcterms:modified xsi:type="dcterms:W3CDTF">2026-08-20T17:18:00Z</dcterms:modified>
</cp:coreProperties>
</file>