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56B58" w14:textId="38699736" w:rsidR="003630E6" w:rsidRDefault="003630E6" w:rsidP="00321668">
      <w:pPr>
        <w:jc w:val="center"/>
        <w:rPr>
          <w:b/>
          <w:bCs/>
        </w:rPr>
      </w:pPr>
      <w:r>
        <w:rPr>
          <w:b/>
          <w:bCs/>
        </w:rPr>
        <w:t>Preface</w:t>
      </w:r>
      <w:r w:rsidR="00BF3EB6">
        <w:rPr>
          <w:b/>
          <w:bCs/>
        </w:rPr>
        <w:t xml:space="preserve"> and </w:t>
      </w:r>
      <w:r w:rsidR="00BF3EB6" w:rsidRPr="00CF03E2">
        <w:rPr>
          <w:b/>
          <w:bCs/>
        </w:rPr>
        <w:t>Project Overview</w:t>
      </w:r>
    </w:p>
    <w:p w14:paraId="1653E071" w14:textId="77777777" w:rsidR="00537553" w:rsidRDefault="00537553" w:rsidP="003630E6">
      <w:pPr>
        <w:sectPr w:rsidR="00537553" w:rsidSect="003A77B3">
          <w:footerReference w:type="default" r:id="rId7"/>
          <w:headerReference w:type="first" r:id="rId8"/>
          <w:footerReference w:type="first" r:id="rId9"/>
          <w:pgSz w:w="12240" w:h="15840"/>
          <w:pgMar w:top="1440" w:right="1440" w:bottom="1440" w:left="1440" w:header="720" w:footer="720" w:gutter="0"/>
          <w:cols w:space="720"/>
          <w:titlePg/>
          <w:docGrid w:linePitch="360"/>
        </w:sectPr>
      </w:pPr>
    </w:p>
    <w:p w14:paraId="5D3B1E48" w14:textId="03BDC075" w:rsidR="003630E6" w:rsidRPr="003630E6" w:rsidRDefault="003630E6" w:rsidP="003630E6">
      <w:r>
        <w:t xml:space="preserve">For the purposes of convenience, I decided to </w:t>
      </w:r>
      <w:r w:rsidR="001C0D7F">
        <w:t xml:space="preserve">temporarily </w:t>
      </w:r>
      <w:r>
        <w:t xml:space="preserve">put the </w:t>
      </w:r>
      <w:r w:rsidR="001C0D7F">
        <w:t>“</w:t>
      </w:r>
      <w:r>
        <w:t>module-</w:t>
      </w:r>
      <w:r w:rsidR="00A41814">
        <w:t>9</w:t>
      </w:r>
      <w:r w:rsidR="001C0D7F">
        <w:t>”</w:t>
      </w:r>
      <w:r>
        <w:t xml:space="preserve"> </w:t>
      </w:r>
      <w:r w:rsidR="001C0D7F">
        <w:t>directory</w:t>
      </w:r>
      <w:r>
        <w:t xml:space="preserve"> onto my desktop while I tested the codes. The final deliverable will follow the required file structure for the GitHub submission.</w:t>
      </w:r>
    </w:p>
    <w:p w14:paraId="6D2492D2" w14:textId="61E206A4" w:rsidR="00537553" w:rsidRDefault="006D6DC7" w:rsidP="00537553">
      <w:r w:rsidRPr="006D6DC7">
        <w:t>This project demonstrates the fundamentals of consuming RESTful Web APIs using Python’s requests library. The application tests network connectivity to external endpoints, issues HTTP GET requests, and processes the returned payload in both raw and structured formats. The execution is split into two primary workflows: verifying connection stability using an open astronaut tracking API, and retrieving, parsing, and formatting JSON data from a custom secondary web service.</w:t>
      </w:r>
      <w:r w:rsidR="001A1091">
        <w:t xml:space="preserve"> </w:t>
      </w:r>
    </w:p>
    <w:p w14:paraId="3946A3DA" w14:textId="79A3A59C" w:rsidR="001A1091" w:rsidRDefault="001A1091" w:rsidP="00537553">
      <w:r w:rsidRPr="006F676C">
        <w:t>The initial script (tutorial_api.py) establishes an HTTP connection to the Open Notify API. Upon receiving a successful status code (200 OK), the program parses the JSON response containing the current personnel aboard the International Space Station. A looping construct iterates through the payload, extracting individual astronaut names and their associated spacecraft to print a clean, human-readable summary.</w:t>
      </w:r>
    </w:p>
    <w:p w14:paraId="2AD61AA8" w14:textId="561CE0EC" w:rsidR="00537553" w:rsidRPr="006F676C" w:rsidRDefault="00537553" w:rsidP="006F676C">
      <w:pPr>
        <w:rPr>
          <w:i/>
          <w:iCs/>
        </w:rPr>
        <w:sectPr w:rsidR="00537553" w:rsidRPr="006F676C" w:rsidSect="006D6DC7">
          <w:type w:val="continuous"/>
          <w:pgSz w:w="12240" w:h="15840"/>
          <w:pgMar w:top="1440" w:right="1440" w:bottom="1440" w:left="1440" w:header="720" w:footer="720" w:gutter="0"/>
          <w:cols w:space="720"/>
          <w:titlePg/>
          <w:docGrid w:linePitch="360"/>
        </w:sectPr>
      </w:pPr>
      <w:r w:rsidRPr="006F676C">
        <w:rPr>
          <w:i/>
          <w:iCs/>
        </w:rPr>
        <w:t xml:space="preserve">Figure 1: </w:t>
      </w:r>
      <w:r w:rsidR="006F676C" w:rsidRPr="006F676C">
        <w:rPr>
          <w:i/>
          <w:iCs/>
        </w:rPr>
        <w:t xml:space="preserve">Tutorial API Connection </w:t>
      </w:r>
      <w:r w:rsidR="006F676C" w:rsidRPr="006F676C">
        <w:rPr>
          <w:i/>
          <w:iCs/>
        </w:rPr>
        <w:t>and</w:t>
      </w:r>
      <w:r w:rsidR="006F676C" w:rsidRPr="006F676C">
        <w:rPr>
          <w:i/>
          <w:iCs/>
        </w:rPr>
        <w:t xml:space="preserve"> Data Extraction</w:t>
      </w:r>
    </w:p>
    <w:p w14:paraId="46469F5B" w14:textId="1CC6AB98" w:rsidR="00537553" w:rsidRDefault="006D6DC7" w:rsidP="006D6DC7">
      <w:pPr>
        <w:jc w:val="center"/>
        <w:rPr>
          <w:i/>
          <w:iCs/>
        </w:rPr>
      </w:pPr>
      <w:r>
        <w:rPr>
          <w:i/>
          <w:iCs/>
          <w:noProof/>
        </w:rPr>
        <w:drawing>
          <wp:inline distT="0" distB="0" distL="0" distR="0" wp14:anchorId="70FCAC31" wp14:editId="78FD7D60">
            <wp:extent cx="5941060" cy="3065145"/>
            <wp:effectExtent l="0" t="0" r="2540" b="1905"/>
            <wp:docPr id="135299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1060" cy="3065145"/>
                    </a:xfrm>
                    <a:prstGeom prst="rect">
                      <a:avLst/>
                    </a:prstGeom>
                    <a:noFill/>
                    <a:ln>
                      <a:noFill/>
                    </a:ln>
                  </pic:spPr>
                </pic:pic>
              </a:graphicData>
            </a:graphic>
          </wp:inline>
        </w:drawing>
      </w:r>
    </w:p>
    <w:p w14:paraId="2929439A" w14:textId="77777777" w:rsidR="001A1091" w:rsidRDefault="001A1091">
      <w:r>
        <w:br w:type="page"/>
      </w:r>
    </w:p>
    <w:p w14:paraId="489CEB05" w14:textId="2BEFCA1B" w:rsidR="001A1091" w:rsidRPr="001A1091" w:rsidRDefault="001A1091" w:rsidP="00F33C4E">
      <w:r w:rsidRPr="001A1091">
        <w:lastRenderedPageBreak/>
        <w:t>The secondary script (custom_api.py) expands on this logic by interacting with a public endpoint to demonstrate raw vs. formatted data handling. The script first outputs the raw HTTP status code, followed immediately by the unparsed JSON string (</w:t>
      </w:r>
      <w:proofErr w:type="spellStart"/>
      <w:r w:rsidRPr="001A1091">
        <w:t>response.text</w:t>
      </w:r>
      <w:proofErr w:type="spellEnd"/>
      <w:r w:rsidRPr="001A1091">
        <w:t xml:space="preserve">). Finally, the script processes the payload </w:t>
      </w:r>
      <w:proofErr w:type="gramStart"/>
      <w:r w:rsidRPr="001A1091">
        <w:t>using .</w:t>
      </w:r>
      <w:proofErr w:type="spellStart"/>
      <w:r w:rsidRPr="001A1091">
        <w:t>json</w:t>
      </w:r>
      <w:proofErr w:type="spellEnd"/>
      <w:proofErr w:type="gramEnd"/>
      <w:r w:rsidRPr="001A1091">
        <w:t>() to extract specific key-value pairs, presenting the structured output in a clean terminal layout. This two-stage output confirms both raw data transmission and accurate client-side data parsing.</w:t>
      </w:r>
    </w:p>
    <w:p w14:paraId="02365A06" w14:textId="0CD22448" w:rsidR="00F33C4E" w:rsidRPr="006F676C" w:rsidRDefault="00F33C4E" w:rsidP="00F33C4E">
      <w:pPr>
        <w:rPr>
          <w:i/>
          <w:iCs/>
        </w:rPr>
      </w:pPr>
      <w:r w:rsidRPr="006F676C">
        <w:rPr>
          <w:i/>
          <w:iCs/>
        </w:rPr>
        <w:t>Figure 2:</w:t>
      </w:r>
      <w:r w:rsidR="00BF3EB6" w:rsidRPr="006F676C">
        <w:rPr>
          <w:i/>
          <w:iCs/>
        </w:rPr>
        <w:t xml:space="preserve"> </w:t>
      </w:r>
      <w:r w:rsidR="001A1091" w:rsidRPr="001A1091">
        <w:rPr>
          <w:i/>
          <w:iCs/>
        </w:rPr>
        <w:t>Custom API Raw and Formatted Output</w:t>
      </w:r>
    </w:p>
    <w:p w14:paraId="5C39853C" w14:textId="1123061E" w:rsidR="00BF3EB6" w:rsidRPr="001A1091" w:rsidRDefault="006D6DC7" w:rsidP="001A1091">
      <w:pPr>
        <w:jc w:val="center"/>
      </w:pPr>
      <w:r>
        <w:rPr>
          <w:noProof/>
        </w:rPr>
        <w:drawing>
          <wp:inline distT="0" distB="0" distL="0" distR="0" wp14:anchorId="012B1ADE" wp14:editId="47894A8A">
            <wp:extent cx="5935980" cy="1583690"/>
            <wp:effectExtent l="0" t="0" r="7620" b="0"/>
            <wp:docPr id="1584830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5980" cy="1583690"/>
                    </a:xfrm>
                    <a:prstGeom prst="rect">
                      <a:avLst/>
                    </a:prstGeom>
                    <a:noFill/>
                    <a:ln>
                      <a:noFill/>
                    </a:ln>
                  </pic:spPr>
                </pic:pic>
              </a:graphicData>
            </a:graphic>
          </wp:inline>
        </w:drawing>
      </w:r>
    </w:p>
    <w:sectPr w:rsidR="00BF3EB6" w:rsidRPr="001A1091" w:rsidSect="00537553">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38BD9" w14:textId="77777777" w:rsidR="008F01C4" w:rsidRDefault="008F01C4" w:rsidP="003A77B3">
      <w:pPr>
        <w:spacing w:after="0" w:line="240" w:lineRule="auto"/>
      </w:pPr>
      <w:r>
        <w:separator/>
      </w:r>
    </w:p>
  </w:endnote>
  <w:endnote w:type="continuationSeparator" w:id="0">
    <w:p w14:paraId="3A4BAE3C" w14:textId="77777777" w:rsidR="008F01C4" w:rsidRDefault="008F01C4" w:rsidP="003A7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0279532"/>
      <w:docPartObj>
        <w:docPartGallery w:val="Page Numbers (Bottom of Page)"/>
        <w:docPartUnique/>
      </w:docPartObj>
    </w:sdtPr>
    <w:sdtEndPr>
      <w:rPr>
        <w:noProof/>
      </w:rPr>
    </w:sdtEndPr>
    <w:sdtContent>
      <w:p w14:paraId="38953B47" w14:textId="3CB8568B" w:rsidR="00A87E99" w:rsidRDefault="00A87E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892FE8" w14:textId="77777777" w:rsidR="00A87E99" w:rsidRDefault="00A87E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3547968"/>
      <w:docPartObj>
        <w:docPartGallery w:val="Page Numbers (Bottom of Page)"/>
        <w:docPartUnique/>
      </w:docPartObj>
    </w:sdtPr>
    <w:sdtEndPr>
      <w:rPr>
        <w:noProof/>
      </w:rPr>
    </w:sdtEndPr>
    <w:sdtContent>
      <w:p w14:paraId="68F5D6B0" w14:textId="1A5716AD" w:rsidR="00A87E99" w:rsidRDefault="00A87E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A8AD0F" w14:textId="77777777" w:rsidR="00A87E99" w:rsidRDefault="00A87E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89EB1" w14:textId="77777777" w:rsidR="008F01C4" w:rsidRDefault="008F01C4" w:rsidP="003A77B3">
      <w:pPr>
        <w:spacing w:after="0" w:line="240" w:lineRule="auto"/>
      </w:pPr>
      <w:r>
        <w:separator/>
      </w:r>
    </w:p>
  </w:footnote>
  <w:footnote w:type="continuationSeparator" w:id="0">
    <w:p w14:paraId="28484417" w14:textId="77777777" w:rsidR="008F01C4" w:rsidRDefault="008F01C4" w:rsidP="003A77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76E77" w14:textId="77777777" w:rsidR="003A77B3" w:rsidRPr="00D169F2" w:rsidRDefault="003A77B3" w:rsidP="003A77B3">
    <w:pPr>
      <w:pStyle w:val="Header"/>
      <w:jc w:val="center"/>
      <w:rPr>
        <w:b/>
        <w:bCs/>
      </w:rPr>
    </w:pPr>
    <w:r w:rsidRPr="00D169F2">
      <w:rPr>
        <w:b/>
        <w:bCs/>
      </w:rPr>
      <w:t>Nicholas Zankl</w:t>
    </w:r>
  </w:p>
  <w:p w14:paraId="4355841A" w14:textId="1CC56F0A" w:rsidR="003A77B3" w:rsidRPr="00D169F2" w:rsidRDefault="003A77B3" w:rsidP="003A77B3">
    <w:pPr>
      <w:pStyle w:val="Header"/>
      <w:jc w:val="center"/>
      <w:rPr>
        <w:b/>
        <w:bCs/>
      </w:rPr>
    </w:pPr>
    <w:r w:rsidRPr="00D169F2">
      <w:rPr>
        <w:b/>
        <w:bCs/>
      </w:rPr>
      <w:t>https://github.com/nevrik-hub/CSD-3</w:t>
    </w:r>
    <w:r>
      <w:rPr>
        <w:b/>
        <w:bCs/>
      </w:rPr>
      <w:t>25</w:t>
    </w:r>
  </w:p>
  <w:p w14:paraId="42B9AE1D" w14:textId="50BBCAE4" w:rsidR="003A77B3" w:rsidRPr="00D169F2" w:rsidRDefault="003A77B3" w:rsidP="003A77B3">
    <w:pPr>
      <w:pStyle w:val="Header"/>
      <w:jc w:val="center"/>
      <w:rPr>
        <w:b/>
        <w:bCs/>
      </w:rPr>
    </w:pPr>
    <w:r>
      <w:rPr>
        <w:b/>
        <w:bCs/>
      </w:rPr>
      <w:t xml:space="preserve">September </w:t>
    </w:r>
    <w:r w:rsidR="002230B0">
      <w:rPr>
        <w:b/>
        <w:bCs/>
      </w:rPr>
      <w:t>2</w:t>
    </w:r>
    <w:r w:rsidR="002222E4">
      <w:rPr>
        <w:b/>
        <w:bCs/>
      </w:rPr>
      <w:t>7</w:t>
    </w:r>
    <w:r w:rsidRPr="00D169F2">
      <w:rPr>
        <w:b/>
        <w:bCs/>
      </w:rPr>
      <w:t>, 2026</w:t>
    </w:r>
  </w:p>
  <w:p w14:paraId="6859721D" w14:textId="7A33FECF" w:rsidR="003A77B3" w:rsidRPr="00E24589" w:rsidRDefault="003A77B3" w:rsidP="003A77B3">
    <w:pPr>
      <w:pStyle w:val="Header"/>
      <w:jc w:val="center"/>
      <w:rPr>
        <w:b/>
        <w:bCs/>
      </w:rPr>
    </w:pPr>
    <w:r w:rsidRPr="00D169F2">
      <w:rPr>
        <w:b/>
        <w:bCs/>
      </w:rPr>
      <w:t xml:space="preserve">Module </w:t>
    </w:r>
    <w:r w:rsidR="002222E4">
      <w:rPr>
        <w:b/>
        <w:bCs/>
      </w:rPr>
      <w:t>9</w:t>
    </w:r>
    <w:r w:rsidRPr="00D169F2">
      <w:rPr>
        <w:b/>
        <w:bCs/>
      </w:rPr>
      <w:t xml:space="preserve"> – Assignment </w:t>
    </w:r>
    <w:r w:rsidR="002222E4">
      <w:rPr>
        <w:b/>
        <w:bCs/>
      </w:rPr>
      <w:t>9</w:t>
    </w:r>
    <w:r>
      <w:rPr>
        <w:b/>
        <w:bCs/>
      </w:rPr>
      <w:t>.2</w:t>
    </w:r>
  </w:p>
  <w:p w14:paraId="1CB7996C" w14:textId="77777777" w:rsidR="003A77B3" w:rsidRDefault="003A77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7AF7"/>
    <w:multiLevelType w:val="multilevel"/>
    <w:tmpl w:val="4EB6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F70F7B"/>
    <w:multiLevelType w:val="multilevel"/>
    <w:tmpl w:val="4932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998702">
    <w:abstractNumId w:val="1"/>
  </w:num>
  <w:num w:numId="2" w16cid:durableId="335041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00A"/>
    <w:rsid w:val="00007607"/>
    <w:rsid w:val="0001256A"/>
    <w:rsid w:val="000540EA"/>
    <w:rsid w:val="00140455"/>
    <w:rsid w:val="00160D9E"/>
    <w:rsid w:val="001A1091"/>
    <w:rsid w:val="001C0D7F"/>
    <w:rsid w:val="001E5248"/>
    <w:rsid w:val="002222E4"/>
    <w:rsid w:val="002230B0"/>
    <w:rsid w:val="002430FF"/>
    <w:rsid w:val="0025421F"/>
    <w:rsid w:val="002544E3"/>
    <w:rsid w:val="002D0DF2"/>
    <w:rsid w:val="00321668"/>
    <w:rsid w:val="003630E6"/>
    <w:rsid w:val="00394027"/>
    <w:rsid w:val="003A77B3"/>
    <w:rsid w:val="004B1325"/>
    <w:rsid w:val="004E400A"/>
    <w:rsid w:val="0052009C"/>
    <w:rsid w:val="00537553"/>
    <w:rsid w:val="00584391"/>
    <w:rsid w:val="00595C41"/>
    <w:rsid w:val="00597695"/>
    <w:rsid w:val="006D6DC7"/>
    <w:rsid w:val="006F676C"/>
    <w:rsid w:val="00763ED5"/>
    <w:rsid w:val="007732BC"/>
    <w:rsid w:val="00835758"/>
    <w:rsid w:val="008F01C4"/>
    <w:rsid w:val="0090579A"/>
    <w:rsid w:val="009140F4"/>
    <w:rsid w:val="00931EF2"/>
    <w:rsid w:val="0095443F"/>
    <w:rsid w:val="009939D6"/>
    <w:rsid w:val="00A41814"/>
    <w:rsid w:val="00A83C6E"/>
    <w:rsid w:val="00A87E99"/>
    <w:rsid w:val="00AC1702"/>
    <w:rsid w:val="00B35704"/>
    <w:rsid w:val="00B844C8"/>
    <w:rsid w:val="00BE2F8C"/>
    <w:rsid w:val="00BF3EB6"/>
    <w:rsid w:val="00C01032"/>
    <w:rsid w:val="00C20DA9"/>
    <w:rsid w:val="00C669F8"/>
    <w:rsid w:val="00CA6E66"/>
    <w:rsid w:val="00CF03E2"/>
    <w:rsid w:val="00D12C2A"/>
    <w:rsid w:val="00D5074D"/>
    <w:rsid w:val="00DC3097"/>
    <w:rsid w:val="00E6351E"/>
    <w:rsid w:val="00E6667B"/>
    <w:rsid w:val="00ED4D65"/>
    <w:rsid w:val="00F33C4E"/>
    <w:rsid w:val="00FA1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0B59B3"/>
  <w15:chartTrackingRefBased/>
  <w15:docId w15:val="{A5B30EC3-0AE3-488F-BE74-1A248E035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0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0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0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0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0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0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0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0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0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0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00A"/>
    <w:rPr>
      <w:rFonts w:eastAsiaTheme="majorEastAsia" w:cstheme="majorBidi"/>
      <w:color w:val="272727" w:themeColor="text1" w:themeTint="D8"/>
    </w:rPr>
  </w:style>
  <w:style w:type="paragraph" w:styleId="Title">
    <w:name w:val="Title"/>
    <w:basedOn w:val="Normal"/>
    <w:next w:val="Normal"/>
    <w:link w:val="TitleChar"/>
    <w:uiPriority w:val="10"/>
    <w:qFormat/>
    <w:rsid w:val="004E4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0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0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00A"/>
    <w:pPr>
      <w:spacing w:before="160"/>
      <w:jc w:val="center"/>
    </w:pPr>
    <w:rPr>
      <w:i/>
      <w:iCs/>
      <w:color w:val="404040" w:themeColor="text1" w:themeTint="BF"/>
    </w:rPr>
  </w:style>
  <w:style w:type="character" w:customStyle="1" w:styleId="QuoteChar">
    <w:name w:val="Quote Char"/>
    <w:basedOn w:val="DefaultParagraphFont"/>
    <w:link w:val="Quote"/>
    <w:uiPriority w:val="29"/>
    <w:rsid w:val="004E400A"/>
    <w:rPr>
      <w:i/>
      <w:iCs/>
      <w:color w:val="404040" w:themeColor="text1" w:themeTint="BF"/>
    </w:rPr>
  </w:style>
  <w:style w:type="paragraph" w:styleId="ListParagraph">
    <w:name w:val="List Paragraph"/>
    <w:basedOn w:val="Normal"/>
    <w:uiPriority w:val="34"/>
    <w:qFormat/>
    <w:rsid w:val="004E400A"/>
    <w:pPr>
      <w:ind w:left="720"/>
      <w:contextualSpacing/>
    </w:pPr>
  </w:style>
  <w:style w:type="character" w:styleId="IntenseEmphasis">
    <w:name w:val="Intense Emphasis"/>
    <w:basedOn w:val="DefaultParagraphFont"/>
    <w:uiPriority w:val="21"/>
    <w:qFormat/>
    <w:rsid w:val="004E400A"/>
    <w:rPr>
      <w:i/>
      <w:iCs/>
      <w:color w:val="0F4761" w:themeColor="accent1" w:themeShade="BF"/>
    </w:rPr>
  </w:style>
  <w:style w:type="paragraph" w:styleId="IntenseQuote">
    <w:name w:val="Intense Quote"/>
    <w:basedOn w:val="Normal"/>
    <w:next w:val="Normal"/>
    <w:link w:val="IntenseQuoteChar"/>
    <w:uiPriority w:val="30"/>
    <w:qFormat/>
    <w:rsid w:val="004E40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00A"/>
    <w:rPr>
      <w:i/>
      <w:iCs/>
      <w:color w:val="0F4761" w:themeColor="accent1" w:themeShade="BF"/>
    </w:rPr>
  </w:style>
  <w:style w:type="character" w:styleId="IntenseReference">
    <w:name w:val="Intense Reference"/>
    <w:basedOn w:val="DefaultParagraphFont"/>
    <w:uiPriority w:val="32"/>
    <w:qFormat/>
    <w:rsid w:val="004E400A"/>
    <w:rPr>
      <w:b/>
      <w:bCs/>
      <w:smallCaps/>
      <w:color w:val="0F4761" w:themeColor="accent1" w:themeShade="BF"/>
      <w:spacing w:val="5"/>
    </w:rPr>
  </w:style>
  <w:style w:type="paragraph" w:styleId="Header">
    <w:name w:val="header"/>
    <w:basedOn w:val="Normal"/>
    <w:link w:val="HeaderChar"/>
    <w:uiPriority w:val="99"/>
    <w:unhideWhenUsed/>
    <w:rsid w:val="003A77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77B3"/>
  </w:style>
  <w:style w:type="paragraph" w:styleId="Footer">
    <w:name w:val="footer"/>
    <w:basedOn w:val="Normal"/>
    <w:link w:val="FooterChar"/>
    <w:uiPriority w:val="99"/>
    <w:unhideWhenUsed/>
    <w:rsid w:val="003A77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77B3"/>
  </w:style>
  <w:style w:type="paragraph" w:styleId="NormalWeb">
    <w:name w:val="Normal (Web)"/>
    <w:basedOn w:val="Normal"/>
    <w:uiPriority w:val="99"/>
    <w:semiHidden/>
    <w:unhideWhenUsed/>
    <w:rsid w:val="00C669F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2</Pages>
  <Words>262</Words>
  <Characters>1496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Zankl</dc:creator>
  <cp:keywords/>
  <dc:description/>
  <cp:lastModifiedBy>Nick Zankl</cp:lastModifiedBy>
  <cp:revision>35</cp:revision>
  <dcterms:created xsi:type="dcterms:W3CDTF">2026-08-19T23:34:00Z</dcterms:created>
  <dcterms:modified xsi:type="dcterms:W3CDTF">2026-08-20T16:30:00Z</dcterms:modified>
</cp:coreProperties>
</file>