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E6" w:rsidRDefault="001D6D03">
      <w:r>
        <w:t>Q3)</w:t>
      </w:r>
    </w:p>
    <w:p w:rsidR="001D6D03" w:rsidRDefault="001D6D03">
      <w:r>
        <w:t>a)</w:t>
      </w:r>
    </w:p>
    <w:p w:rsidR="00D301A3" w:rsidRDefault="00F5494D" w:rsidP="00F5494D">
      <w:pPr>
        <w:jc w:val="both"/>
      </w:pPr>
      <w:r>
        <w:t xml:space="preserve">      </w:t>
      </w:r>
      <w:r w:rsidR="001D6D03">
        <w:t>T</w:t>
      </w:r>
      <w:r w:rsidR="001D6D03" w:rsidRPr="001D6D03">
        <w:t>he name of the topology</w:t>
      </w:r>
      <w:r w:rsidR="001D6D03">
        <w:t xml:space="preserve"> is 12-pulse rectifier.</w:t>
      </w:r>
      <w:r w:rsidR="00D301A3" w:rsidRPr="00D301A3">
        <w:t xml:space="preserve"> A twelve-pulse bridge consists of two six-pulse bridge circuits connected in series, with their AC connectio</w:t>
      </w:r>
      <w:r>
        <w:t>ns fed from a supply transformer</w:t>
      </w:r>
      <w:r w:rsidR="00D301A3" w:rsidRPr="00D301A3">
        <w:t xml:space="preserve"> with two secondary</w:t>
      </w:r>
      <w:r w:rsidR="00B57796">
        <w:t xml:space="preserve"> windings</w:t>
      </w:r>
      <w:r w:rsidR="00D301A3" w:rsidRPr="00D301A3">
        <w:t xml:space="preserve"> and one delta-connected primary </w:t>
      </w:r>
      <w:r w:rsidR="00B57796">
        <w:t>winding</w:t>
      </w:r>
      <w:r>
        <w:t>.</w:t>
      </w:r>
      <w:r w:rsidR="00D301A3" w:rsidRPr="00D301A3">
        <w:t xml:space="preserve"> One secondary winding is connected in star and the other in delta. Star connected secondary feeds the upper 3-phase diode bridge rectifier, whereas the delta-connected secondary is connected to lower 3-phase diod</w:t>
      </w:r>
      <w:r w:rsidR="00D301A3">
        <w:t>e bridge rectifier</w:t>
      </w:r>
      <w:r w:rsidR="00D301A3" w:rsidRPr="00D301A3">
        <w:t xml:space="preserve">. </w:t>
      </w:r>
      <w:r>
        <w:t>Because of delta-wye(</w:t>
      </w:r>
      <w:r w:rsidRPr="00F5494D">
        <w:t>star</w:t>
      </w:r>
      <w:r>
        <w:t>) connection in secondary windings, there is</w:t>
      </w:r>
      <w:r w:rsidR="00D301A3" w:rsidRPr="00D301A3">
        <w:t xml:space="preserve"> a 30° phase shift between the two bridges</w:t>
      </w:r>
      <w:r w:rsidR="00D301A3">
        <w:t>.</w:t>
      </w:r>
      <w:r w:rsidR="00D301A3" w:rsidRPr="00D301A3">
        <w:t xml:space="preserve"> </w:t>
      </w:r>
      <w:r w:rsidR="00D301A3">
        <w:t xml:space="preserve">This results in </w:t>
      </w:r>
      <w:r>
        <w:t xml:space="preserve">total </w:t>
      </w:r>
      <w:r w:rsidR="00D301A3">
        <w:t>12 pulse at the load.</w:t>
      </w:r>
      <w:r w:rsidR="00307DCF" w:rsidRPr="00307DCF">
        <w:t xml:space="preserve"> For very high-power rectifiers the twelve-pulse bridge connection is usually used.</w:t>
      </w:r>
      <w:r w:rsidR="00307DCF">
        <w:t xml:space="preserve"> It is mainly used in </w:t>
      </w:r>
      <w:r w:rsidR="00307DCF" w:rsidRPr="00307DCF">
        <w:t>HVDC systems with series devices</w:t>
      </w:r>
      <w:r w:rsidR="00307DCF">
        <w:t>.</w:t>
      </w:r>
      <w:r w:rsidR="00C57390" w:rsidRPr="00C57390">
        <w:t xml:space="preserve"> By using a 12-pulse rectifier, we can achieve less harmonics and this results in lower THD.</w:t>
      </w:r>
    </w:p>
    <w:p w:rsidR="00090A1C" w:rsidRDefault="00090A1C" w:rsidP="00F5494D">
      <w:pPr>
        <w:jc w:val="both"/>
      </w:pPr>
      <w:r>
        <w:t xml:space="preserve">     </w:t>
      </w:r>
      <w:r w:rsidR="00DA64B3">
        <w:t xml:space="preserve"> </w:t>
      </w:r>
      <w:r w:rsidRPr="00090A1C">
        <w:t>For a different variation in the 12-pulse rectifiers, thyristors can be used instead of diodes.</w:t>
      </w:r>
      <w:r w:rsidR="00DA64B3">
        <w:t xml:space="preserve"> </w:t>
      </w:r>
      <w:r>
        <w:t xml:space="preserve">When thyristors are used, average voltage of output will decrease </w:t>
      </w:r>
      <w:r w:rsidR="000F3EC2">
        <w:t>depending on firing angle</w:t>
      </w:r>
      <w:r w:rsidR="000F3EC2">
        <w:t xml:space="preserve"> </w:t>
      </w:r>
      <w:r>
        <w:t xml:space="preserve">compared to </w:t>
      </w:r>
      <w:r w:rsidRPr="00090A1C">
        <w:t>using</w:t>
      </w:r>
      <w:r w:rsidR="000F3EC2">
        <w:t xml:space="preserve"> diodes.Morover,</w:t>
      </w:r>
      <w:r w:rsidR="000F3EC2" w:rsidRPr="000F3EC2">
        <w:t xml:space="preserve"> </w:t>
      </w:r>
      <w:r w:rsidR="000F3EC2">
        <w:t>t</w:t>
      </w:r>
      <w:r w:rsidR="000F3EC2" w:rsidRPr="000F3EC2">
        <w:t>hyristor rectifiers are partially controlled</w:t>
      </w:r>
      <w:r w:rsidR="000F3EC2">
        <w:t>,whereas d</w:t>
      </w:r>
      <w:r w:rsidR="000F3EC2" w:rsidRPr="000F3EC2">
        <w:t>iodes are not controlled</w:t>
      </w:r>
      <w:r w:rsidR="000F3EC2">
        <w:t>.</w:t>
      </w:r>
      <w:r w:rsidR="00DA64B3" w:rsidRPr="00DA64B3">
        <w:t xml:space="preserve"> </w:t>
      </w:r>
      <w:r w:rsidR="00DA64B3">
        <w:t>We can control output voltage</w:t>
      </w:r>
      <w:r w:rsidR="00DA64B3" w:rsidRPr="000F3EC2">
        <w:t xml:space="preserve"> by just changing the firing angle</w:t>
      </w:r>
      <w:r w:rsidR="00DA64B3">
        <w:t xml:space="preserve"> of thristor. </w:t>
      </w:r>
      <w:r w:rsidR="000F3EC2">
        <w:t>Thus,</w:t>
      </w:r>
      <w:r w:rsidR="00DA64B3">
        <w:t xml:space="preserve"> </w:t>
      </w:r>
      <w:r w:rsidR="000F3EC2">
        <w:t>thyristors are</w:t>
      </w:r>
      <w:r w:rsidR="000F3EC2" w:rsidRPr="000F3EC2">
        <w:t xml:space="preserve"> good device</w:t>
      </w:r>
      <w:r w:rsidR="000F3EC2">
        <w:t>s</w:t>
      </w:r>
      <w:r w:rsidR="000F3EC2" w:rsidRPr="000F3EC2">
        <w:t xml:space="preserve"> for controlling purpose</w:t>
      </w:r>
      <w:r w:rsidR="000F3EC2">
        <w:t>.</w:t>
      </w:r>
      <w:r w:rsidR="000F3EC2" w:rsidRPr="000F3EC2">
        <w:t xml:space="preserve"> </w:t>
      </w:r>
    </w:p>
    <w:p w:rsidR="00B57796" w:rsidRDefault="00C57390" w:rsidP="00DA64B3">
      <w:pPr>
        <w:jc w:val="both"/>
      </w:pPr>
      <w:r>
        <w:t xml:space="preserve"> </w:t>
      </w:r>
      <w:r w:rsidR="00DA64B3">
        <w:t xml:space="preserve">    </w:t>
      </w:r>
      <w:r>
        <w:t>F</w:t>
      </w:r>
      <w:r w:rsidR="00B57796">
        <w:t xml:space="preserve">or another version of 12-pulse rectifier instead of </w:t>
      </w:r>
      <w:r w:rsidR="00B57796" w:rsidRPr="00B57796">
        <w:t>delta-connected primary winding</w:t>
      </w:r>
      <w:r w:rsidR="00B57796">
        <w:t>,</w:t>
      </w:r>
      <w:r w:rsidR="00DA64B3">
        <w:t xml:space="preserve"> </w:t>
      </w:r>
      <w:r w:rsidR="00B57796">
        <w:t>wye</w:t>
      </w:r>
      <w:r>
        <w:t>-</w:t>
      </w:r>
      <w:r w:rsidR="00090A1C">
        <w:t>c</w:t>
      </w:r>
      <w:r w:rsidR="00B57796">
        <w:t>onnection is used in primary side.</w:t>
      </w:r>
      <w:r w:rsidR="004C670F">
        <w:t>There is a phase shift between primary side(wye connec</w:t>
      </w:r>
      <w:bookmarkStart w:id="0" w:name="_GoBack"/>
      <w:bookmarkEnd w:id="0"/>
      <w:r w:rsidR="004C670F">
        <w:t>tion) and secondary side(delta connection) by 30</w:t>
      </w:r>
      <w:r w:rsidR="004C670F" w:rsidRPr="004C670F">
        <w:t>°</w:t>
      </w:r>
      <w:r w:rsidR="004C670F">
        <w:t>.</w:t>
      </w:r>
    </w:p>
    <w:sectPr w:rsidR="00B5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FA"/>
    <w:rsid w:val="00090A1C"/>
    <w:rsid w:val="000F3EC2"/>
    <w:rsid w:val="001D6D03"/>
    <w:rsid w:val="00307DCF"/>
    <w:rsid w:val="004C670F"/>
    <w:rsid w:val="005D76BC"/>
    <w:rsid w:val="00682AE6"/>
    <w:rsid w:val="00893CFA"/>
    <w:rsid w:val="00B57796"/>
    <w:rsid w:val="00C57390"/>
    <w:rsid w:val="00D301A3"/>
    <w:rsid w:val="00DA64B3"/>
    <w:rsid w:val="00EB5509"/>
    <w:rsid w:val="00F5494D"/>
    <w:rsid w:val="00F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093DA-A1AE-4469-9DE5-CEDEBE7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2018-12-13T17:25:00Z</dcterms:created>
  <dcterms:modified xsi:type="dcterms:W3CDTF">2018-12-15T09:06:00Z</dcterms:modified>
</cp:coreProperties>
</file>