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D87" w:rsidRDefault="003372BF" w:rsidP="00FF51B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МИНИСТЕРСТВО ОБРАЗОВАНИЯ И НАУКИ РОССИЙСКОЙ ФЕДЕРАЦИИ</w:t>
      </w:r>
    </w:p>
    <w:p w:rsidR="00743D87" w:rsidRDefault="003372BF" w:rsidP="00FF51B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ФЕДЕРАЛЬНОЕ ГОСУДАРСТВЕННОЕ АВТОНОМНОЕ ОБРАЗОВАТЕЛЬНОЕ УЧРЕЖДЕНИЕ ВЫСШЕГО ОБРАЗОВАНИЯ</w:t>
      </w:r>
    </w:p>
    <w:p w:rsidR="00743D87" w:rsidRDefault="003372BF" w:rsidP="00FF51B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Национальный исследовательский ядерный университет «МИФИ»</w:t>
      </w:r>
    </w:p>
    <w:p w:rsidR="00743D87" w:rsidRDefault="003372BF" w:rsidP="00FF51B0">
      <w:pPr>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extent cx="1276350" cy="685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276350" cy="685800"/>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Институт Интеллектуальных Кибернетических Систем</w:t>
      </w:r>
    </w:p>
    <w:p w:rsidR="00743D87" w:rsidRDefault="00743D87" w:rsidP="00FF51B0">
      <w:pPr>
        <w:jc w:val="both"/>
        <w:rPr>
          <w:rFonts w:ascii="Times New Roman" w:eastAsia="Times New Roman" w:hAnsi="Times New Roman" w:cs="Times New Roman"/>
          <w:sz w:val="24"/>
          <w:szCs w:val="24"/>
        </w:rPr>
      </w:pPr>
    </w:p>
    <w:p w:rsidR="00743D87" w:rsidRDefault="003372BF" w:rsidP="00FF51B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КАФЕДРА КИБЕРНЕТИКИ</w:t>
      </w:r>
    </w:p>
    <w:p w:rsidR="00743D87" w:rsidRDefault="00743D87" w:rsidP="00FF51B0">
      <w:pPr>
        <w:spacing w:after="240"/>
        <w:jc w:val="both"/>
        <w:rPr>
          <w:rFonts w:ascii="Times New Roman" w:eastAsia="Times New Roman" w:hAnsi="Times New Roman" w:cs="Times New Roman"/>
          <w:sz w:val="24"/>
          <w:szCs w:val="24"/>
        </w:rPr>
      </w:pPr>
    </w:p>
    <w:p w:rsidR="00743D87" w:rsidRDefault="003372BF" w:rsidP="00FF51B0">
      <w:pPr>
        <w:spacing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Направление подготовки 09.04.04 Программная инженерия</w:t>
      </w:r>
    </w:p>
    <w:p w:rsidR="00743D87" w:rsidRDefault="00743D87" w:rsidP="00FF51B0">
      <w:pPr>
        <w:jc w:val="both"/>
        <w:rPr>
          <w:rFonts w:ascii="Times New Roman" w:eastAsia="Times New Roman" w:hAnsi="Times New Roman" w:cs="Times New Roman"/>
          <w:sz w:val="28"/>
          <w:szCs w:val="28"/>
        </w:rPr>
      </w:pPr>
    </w:p>
    <w:p w:rsidR="00743D87" w:rsidRDefault="003372BF" w:rsidP="00FF51B0">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План управления конфигурацией ПО</w:t>
      </w:r>
    </w:p>
    <w:p w:rsidR="00743D87" w:rsidRDefault="00743D87" w:rsidP="00FF51B0">
      <w:pPr>
        <w:jc w:val="both"/>
        <w:rPr>
          <w:rFonts w:ascii="Times New Roman" w:eastAsia="Times New Roman" w:hAnsi="Times New Roman" w:cs="Times New Roman"/>
          <w:b/>
          <w:sz w:val="28"/>
          <w:szCs w:val="28"/>
        </w:rPr>
      </w:pPr>
    </w:p>
    <w:p w:rsidR="00743D87" w:rsidRDefault="003372BF" w:rsidP="00FF51B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“Веб ресурс </w:t>
      </w:r>
      <w:r w:rsidR="006242A9">
        <w:rPr>
          <w:color w:val="000000"/>
          <w:sz w:val="27"/>
          <w:szCs w:val="27"/>
        </w:rPr>
        <w:t>StudMeph</w:t>
      </w:r>
      <w:r w:rsidR="006242A9">
        <w:rPr>
          <w:color w:val="000000"/>
          <w:sz w:val="27"/>
          <w:szCs w:val="27"/>
          <w:lang w:val="en-US"/>
        </w:rPr>
        <w:t>i</w:t>
      </w:r>
      <w:r>
        <w:rPr>
          <w:rFonts w:ascii="Times New Roman" w:eastAsia="Times New Roman" w:hAnsi="Times New Roman" w:cs="Times New Roman"/>
          <w:sz w:val="32"/>
          <w:szCs w:val="32"/>
        </w:rPr>
        <w:t>”</w:t>
      </w:r>
    </w:p>
    <w:p w:rsidR="00743D87" w:rsidRDefault="00743D87" w:rsidP="00FF51B0">
      <w:pPr>
        <w:jc w:val="both"/>
        <w:rPr>
          <w:rFonts w:ascii="Times New Roman" w:eastAsia="Times New Roman" w:hAnsi="Times New Roman" w:cs="Times New Roman"/>
          <w:sz w:val="24"/>
          <w:szCs w:val="24"/>
        </w:rPr>
      </w:pPr>
    </w:p>
    <w:p w:rsidR="00743D87" w:rsidRDefault="00743D87" w:rsidP="00FF51B0">
      <w:pPr>
        <w:jc w:val="both"/>
        <w:rPr>
          <w:rFonts w:ascii="Times New Roman" w:eastAsia="Times New Roman" w:hAnsi="Times New Roman" w:cs="Times New Roman"/>
          <w:sz w:val="28"/>
          <w:szCs w:val="28"/>
        </w:rPr>
      </w:pPr>
    </w:p>
    <w:p w:rsidR="00743D87" w:rsidRDefault="00743D87" w:rsidP="00FF51B0">
      <w:pPr>
        <w:spacing w:after="240"/>
        <w:jc w:val="both"/>
        <w:rPr>
          <w:rFonts w:ascii="Times New Roman" w:eastAsia="Times New Roman" w:hAnsi="Times New Roman" w:cs="Times New Roman"/>
          <w:sz w:val="28"/>
          <w:szCs w:val="28"/>
        </w:rPr>
      </w:pPr>
    </w:p>
    <w:p w:rsidR="00743D87" w:rsidRDefault="00743D87" w:rsidP="00FF51B0">
      <w:pPr>
        <w:spacing w:after="240"/>
        <w:jc w:val="both"/>
        <w:rPr>
          <w:rFonts w:ascii="Times New Roman" w:eastAsia="Times New Roman" w:hAnsi="Times New Roman" w:cs="Times New Roman"/>
          <w:sz w:val="28"/>
          <w:szCs w:val="28"/>
        </w:rPr>
      </w:pPr>
    </w:p>
    <w:tbl>
      <w:tblPr>
        <w:tblStyle w:val="a5"/>
        <w:tblW w:w="5040" w:type="dxa"/>
        <w:tblInd w:w="4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30"/>
        <w:gridCol w:w="2910"/>
      </w:tblGrid>
      <w:tr w:rsidR="00743D87" w:rsidRPr="00514813">
        <w:trPr>
          <w:trHeight w:val="1500"/>
        </w:trPr>
        <w:tc>
          <w:tcPr>
            <w:tcW w:w="2130" w:type="dxa"/>
            <w:shd w:val="clear" w:color="auto" w:fill="auto"/>
            <w:tcMar>
              <w:top w:w="100" w:type="dxa"/>
              <w:left w:w="100" w:type="dxa"/>
              <w:bottom w:w="100" w:type="dxa"/>
              <w:right w:w="100" w:type="dxa"/>
            </w:tcMar>
          </w:tcPr>
          <w:p w:rsidR="00743D87" w:rsidRPr="00514813" w:rsidRDefault="003372BF" w:rsidP="00FF51B0">
            <w:pPr>
              <w:widowControl w:val="0"/>
              <w:spacing w:line="240" w:lineRule="auto"/>
              <w:jc w:val="both"/>
              <w:rPr>
                <w:rFonts w:ascii="Times New Roman" w:eastAsia="Times New Roman" w:hAnsi="Times New Roman" w:cs="Times New Roman"/>
                <w:sz w:val="20"/>
                <w:szCs w:val="20"/>
              </w:rPr>
            </w:pPr>
            <w:r w:rsidRPr="00514813">
              <w:rPr>
                <w:rFonts w:ascii="Times New Roman" w:eastAsia="Times New Roman" w:hAnsi="Times New Roman" w:cs="Times New Roman"/>
                <w:sz w:val="20"/>
                <w:szCs w:val="20"/>
              </w:rPr>
              <w:t>Выполнили</w:t>
            </w:r>
          </w:p>
        </w:tc>
        <w:tc>
          <w:tcPr>
            <w:tcW w:w="2910" w:type="dxa"/>
            <w:shd w:val="clear" w:color="auto" w:fill="auto"/>
            <w:tcMar>
              <w:top w:w="100" w:type="dxa"/>
              <w:left w:w="100" w:type="dxa"/>
              <w:bottom w:w="100" w:type="dxa"/>
              <w:right w:w="100" w:type="dxa"/>
            </w:tcMar>
          </w:tcPr>
          <w:p w:rsidR="00B256D0" w:rsidRDefault="00514813" w:rsidP="00FF51B0">
            <w:pPr>
              <w:widowControl w:val="0"/>
              <w:spacing w:line="240" w:lineRule="auto"/>
              <w:jc w:val="both"/>
              <w:rPr>
                <w:color w:val="000000"/>
                <w:sz w:val="20"/>
                <w:szCs w:val="20"/>
              </w:rPr>
            </w:pPr>
            <w:r w:rsidRPr="00514813">
              <w:rPr>
                <w:color w:val="000000"/>
                <w:sz w:val="20"/>
                <w:szCs w:val="20"/>
              </w:rPr>
              <w:t xml:space="preserve">Андрей Совков </w:t>
            </w:r>
          </w:p>
          <w:p w:rsidR="00B256D0" w:rsidRDefault="00514813" w:rsidP="00FF51B0">
            <w:pPr>
              <w:widowControl w:val="0"/>
              <w:spacing w:line="240" w:lineRule="auto"/>
              <w:jc w:val="both"/>
              <w:rPr>
                <w:color w:val="000000"/>
                <w:sz w:val="20"/>
                <w:szCs w:val="20"/>
              </w:rPr>
            </w:pPr>
            <w:r w:rsidRPr="00514813">
              <w:rPr>
                <w:color w:val="000000"/>
                <w:sz w:val="20"/>
                <w:szCs w:val="20"/>
              </w:rPr>
              <w:t xml:space="preserve">Азат Султанов </w:t>
            </w:r>
          </w:p>
          <w:p w:rsidR="00B256D0" w:rsidRDefault="00514813" w:rsidP="00FF51B0">
            <w:pPr>
              <w:widowControl w:val="0"/>
              <w:spacing w:line="240" w:lineRule="auto"/>
              <w:jc w:val="both"/>
              <w:rPr>
                <w:color w:val="000000"/>
                <w:sz w:val="20"/>
                <w:szCs w:val="20"/>
              </w:rPr>
            </w:pPr>
            <w:r w:rsidRPr="00514813">
              <w:rPr>
                <w:color w:val="000000"/>
                <w:sz w:val="20"/>
                <w:szCs w:val="20"/>
              </w:rPr>
              <w:t xml:space="preserve">Никита Румянцев </w:t>
            </w:r>
          </w:p>
          <w:p w:rsidR="00B256D0" w:rsidRDefault="00514813" w:rsidP="00FF51B0">
            <w:pPr>
              <w:widowControl w:val="0"/>
              <w:spacing w:line="240" w:lineRule="auto"/>
              <w:jc w:val="both"/>
              <w:rPr>
                <w:color w:val="000000"/>
                <w:sz w:val="20"/>
                <w:szCs w:val="20"/>
              </w:rPr>
            </w:pPr>
            <w:r w:rsidRPr="00514813">
              <w:rPr>
                <w:color w:val="000000"/>
                <w:sz w:val="20"/>
                <w:szCs w:val="20"/>
              </w:rPr>
              <w:t>Светлана Тихомирова</w:t>
            </w:r>
          </w:p>
          <w:p w:rsidR="00B256D0" w:rsidRDefault="00514813" w:rsidP="00FF51B0">
            <w:pPr>
              <w:widowControl w:val="0"/>
              <w:spacing w:line="240" w:lineRule="auto"/>
              <w:jc w:val="both"/>
              <w:rPr>
                <w:color w:val="000000"/>
                <w:sz w:val="20"/>
                <w:szCs w:val="20"/>
              </w:rPr>
            </w:pPr>
            <w:r w:rsidRPr="00514813">
              <w:rPr>
                <w:color w:val="000000"/>
                <w:sz w:val="20"/>
                <w:szCs w:val="20"/>
              </w:rPr>
              <w:t xml:space="preserve">Анастасия Богатырева </w:t>
            </w:r>
          </w:p>
          <w:p w:rsidR="00B256D0" w:rsidRDefault="00514813" w:rsidP="00FF51B0">
            <w:pPr>
              <w:widowControl w:val="0"/>
              <w:spacing w:line="240" w:lineRule="auto"/>
              <w:jc w:val="both"/>
              <w:rPr>
                <w:color w:val="000000"/>
                <w:sz w:val="20"/>
                <w:szCs w:val="20"/>
              </w:rPr>
            </w:pPr>
            <w:r w:rsidRPr="00514813">
              <w:rPr>
                <w:color w:val="000000"/>
                <w:sz w:val="20"/>
                <w:szCs w:val="20"/>
              </w:rPr>
              <w:t xml:space="preserve">Анна Виноградова </w:t>
            </w:r>
          </w:p>
          <w:p w:rsidR="00B256D0" w:rsidRDefault="00514813" w:rsidP="00FF51B0">
            <w:pPr>
              <w:widowControl w:val="0"/>
              <w:spacing w:line="240" w:lineRule="auto"/>
              <w:jc w:val="both"/>
              <w:rPr>
                <w:color w:val="000000"/>
                <w:sz w:val="20"/>
                <w:szCs w:val="20"/>
              </w:rPr>
            </w:pPr>
            <w:r w:rsidRPr="00514813">
              <w:rPr>
                <w:color w:val="000000"/>
                <w:sz w:val="20"/>
                <w:szCs w:val="20"/>
              </w:rPr>
              <w:t xml:space="preserve">Лидия Антонова </w:t>
            </w:r>
          </w:p>
          <w:p w:rsidR="00B256D0" w:rsidRDefault="00514813" w:rsidP="00FF51B0">
            <w:pPr>
              <w:widowControl w:val="0"/>
              <w:spacing w:line="240" w:lineRule="auto"/>
              <w:jc w:val="both"/>
              <w:rPr>
                <w:color w:val="000000"/>
                <w:sz w:val="20"/>
                <w:szCs w:val="20"/>
              </w:rPr>
            </w:pPr>
            <w:r w:rsidRPr="00514813">
              <w:rPr>
                <w:color w:val="000000"/>
                <w:sz w:val="20"/>
                <w:szCs w:val="20"/>
              </w:rPr>
              <w:t xml:space="preserve">Стас Сегаль </w:t>
            </w:r>
          </w:p>
          <w:p w:rsidR="00B256D0" w:rsidRDefault="00514813" w:rsidP="00FF51B0">
            <w:pPr>
              <w:widowControl w:val="0"/>
              <w:spacing w:line="240" w:lineRule="auto"/>
              <w:jc w:val="both"/>
              <w:rPr>
                <w:color w:val="000000"/>
                <w:sz w:val="20"/>
                <w:szCs w:val="20"/>
              </w:rPr>
            </w:pPr>
            <w:r w:rsidRPr="00514813">
              <w:rPr>
                <w:color w:val="000000"/>
                <w:sz w:val="20"/>
                <w:szCs w:val="20"/>
              </w:rPr>
              <w:t xml:space="preserve">Никита Олейников </w:t>
            </w:r>
          </w:p>
          <w:p w:rsidR="00B256D0" w:rsidRDefault="00514813" w:rsidP="00FF51B0">
            <w:pPr>
              <w:widowControl w:val="0"/>
              <w:spacing w:line="240" w:lineRule="auto"/>
              <w:jc w:val="both"/>
              <w:rPr>
                <w:color w:val="000000"/>
                <w:sz w:val="20"/>
                <w:szCs w:val="20"/>
              </w:rPr>
            </w:pPr>
            <w:r w:rsidRPr="00514813">
              <w:rPr>
                <w:color w:val="000000"/>
                <w:sz w:val="20"/>
                <w:szCs w:val="20"/>
              </w:rPr>
              <w:t xml:space="preserve">Алексей Ильичёв </w:t>
            </w:r>
          </w:p>
          <w:p w:rsidR="00B256D0" w:rsidRDefault="00514813" w:rsidP="00FF51B0">
            <w:pPr>
              <w:widowControl w:val="0"/>
              <w:spacing w:line="240" w:lineRule="auto"/>
              <w:jc w:val="both"/>
              <w:rPr>
                <w:color w:val="000000"/>
                <w:sz w:val="20"/>
                <w:szCs w:val="20"/>
              </w:rPr>
            </w:pPr>
            <w:r w:rsidRPr="00514813">
              <w:rPr>
                <w:color w:val="000000"/>
                <w:sz w:val="20"/>
                <w:szCs w:val="20"/>
              </w:rPr>
              <w:t xml:space="preserve">Александр Слиньков </w:t>
            </w:r>
          </w:p>
          <w:p w:rsidR="00B256D0" w:rsidRDefault="00514813" w:rsidP="00FF51B0">
            <w:pPr>
              <w:widowControl w:val="0"/>
              <w:spacing w:line="240" w:lineRule="auto"/>
              <w:jc w:val="both"/>
              <w:rPr>
                <w:color w:val="000000"/>
                <w:sz w:val="20"/>
                <w:szCs w:val="20"/>
              </w:rPr>
            </w:pPr>
            <w:r w:rsidRPr="00514813">
              <w:rPr>
                <w:color w:val="000000"/>
                <w:sz w:val="20"/>
                <w:szCs w:val="20"/>
              </w:rPr>
              <w:t xml:space="preserve">Полина Горбатенко </w:t>
            </w:r>
          </w:p>
          <w:p w:rsidR="00B256D0" w:rsidRDefault="00514813" w:rsidP="00FF51B0">
            <w:pPr>
              <w:widowControl w:val="0"/>
              <w:spacing w:line="240" w:lineRule="auto"/>
              <w:jc w:val="both"/>
              <w:rPr>
                <w:color w:val="000000"/>
                <w:sz w:val="20"/>
                <w:szCs w:val="20"/>
              </w:rPr>
            </w:pPr>
            <w:r w:rsidRPr="00514813">
              <w:rPr>
                <w:color w:val="000000"/>
                <w:sz w:val="20"/>
                <w:szCs w:val="20"/>
              </w:rPr>
              <w:t xml:space="preserve">Алексей Локтионов </w:t>
            </w:r>
          </w:p>
          <w:p w:rsidR="00B256D0" w:rsidRDefault="00514813" w:rsidP="00FF51B0">
            <w:pPr>
              <w:widowControl w:val="0"/>
              <w:spacing w:line="240" w:lineRule="auto"/>
              <w:jc w:val="both"/>
              <w:rPr>
                <w:color w:val="000000"/>
                <w:sz w:val="20"/>
                <w:szCs w:val="20"/>
              </w:rPr>
            </w:pPr>
            <w:r w:rsidRPr="00514813">
              <w:rPr>
                <w:color w:val="000000"/>
                <w:sz w:val="20"/>
                <w:szCs w:val="20"/>
              </w:rPr>
              <w:t xml:space="preserve">Максим Ключников </w:t>
            </w:r>
          </w:p>
          <w:p w:rsidR="00B256D0" w:rsidRDefault="00514813" w:rsidP="00FF51B0">
            <w:pPr>
              <w:widowControl w:val="0"/>
              <w:spacing w:line="240" w:lineRule="auto"/>
              <w:jc w:val="both"/>
              <w:rPr>
                <w:color w:val="000000"/>
                <w:sz w:val="20"/>
                <w:szCs w:val="20"/>
              </w:rPr>
            </w:pPr>
            <w:r w:rsidRPr="00514813">
              <w:rPr>
                <w:color w:val="000000"/>
                <w:sz w:val="20"/>
                <w:szCs w:val="20"/>
              </w:rPr>
              <w:t xml:space="preserve">Дмитрий Буянов </w:t>
            </w:r>
          </w:p>
          <w:p w:rsidR="00743D87" w:rsidRPr="00514813" w:rsidRDefault="00514813" w:rsidP="00FF51B0">
            <w:pPr>
              <w:widowControl w:val="0"/>
              <w:spacing w:line="240" w:lineRule="auto"/>
              <w:jc w:val="both"/>
              <w:rPr>
                <w:rFonts w:ascii="Times New Roman" w:eastAsia="Times New Roman" w:hAnsi="Times New Roman" w:cs="Times New Roman"/>
                <w:sz w:val="20"/>
                <w:szCs w:val="20"/>
              </w:rPr>
            </w:pPr>
            <w:r w:rsidRPr="00514813">
              <w:rPr>
                <w:color w:val="000000"/>
                <w:sz w:val="20"/>
                <w:szCs w:val="20"/>
              </w:rPr>
              <w:t>Дмитрий Сорокин</w:t>
            </w:r>
          </w:p>
        </w:tc>
      </w:tr>
      <w:tr w:rsidR="00743D87" w:rsidRPr="00514813">
        <w:tc>
          <w:tcPr>
            <w:tcW w:w="2130" w:type="dxa"/>
            <w:shd w:val="clear" w:color="auto" w:fill="auto"/>
            <w:tcMar>
              <w:top w:w="100" w:type="dxa"/>
              <w:left w:w="100" w:type="dxa"/>
              <w:bottom w:w="100" w:type="dxa"/>
              <w:right w:w="100" w:type="dxa"/>
            </w:tcMar>
          </w:tcPr>
          <w:p w:rsidR="00743D87" w:rsidRPr="00514813" w:rsidRDefault="003372BF" w:rsidP="00FF51B0">
            <w:pPr>
              <w:widowControl w:val="0"/>
              <w:spacing w:line="240" w:lineRule="auto"/>
              <w:jc w:val="both"/>
              <w:rPr>
                <w:rFonts w:ascii="Times New Roman" w:eastAsia="Times New Roman" w:hAnsi="Times New Roman" w:cs="Times New Roman"/>
                <w:sz w:val="20"/>
                <w:szCs w:val="20"/>
              </w:rPr>
            </w:pPr>
            <w:r w:rsidRPr="00514813">
              <w:rPr>
                <w:rFonts w:ascii="Times New Roman" w:eastAsia="Times New Roman" w:hAnsi="Times New Roman" w:cs="Times New Roman"/>
                <w:sz w:val="20"/>
                <w:szCs w:val="20"/>
              </w:rPr>
              <w:t>№ группы</w:t>
            </w:r>
          </w:p>
        </w:tc>
        <w:tc>
          <w:tcPr>
            <w:tcW w:w="2910" w:type="dxa"/>
            <w:shd w:val="clear" w:color="auto" w:fill="auto"/>
            <w:tcMar>
              <w:top w:w="100" w:type="dxa"/>
              <w:left w:w="100" w:type="dxa"/>
              <w:bottom w:w="100" w:type="dxa"/>
              <w:right w:w="100" w:type="dxa"/>
            </w:tcMar>
          </w:tcPr>
          <w:p w:rsidR="00743D87" w:rsidRPr="00514813" w:rsidRDefault="003372BF" w:rsidP="00FF51B0">
            <w:pPr>
              <w:widowControl w:val="0"/>
              <w:spacing w:line="240" w:lineRule="auto"/>
              <w:jc w:val="both"/>
              <w:rPr>
                <w:rFonts w:ascii="Times New Roman" w:eastAsia="Times New Roman" w:hAnsi="Times New Roman" w:cs="Times New Roman"/>
                <w:sz w:val="20"/>
                <w:szCs w:val="20"/>
              </w:rPr>
            </w:pPr>
            <w:r w:rsidRPr="00514813">
              <w:rPr>
                <w:rFonts w:ascii="Times New Roman" w:eastAsia="Times New Roman" w:hAnsi="Times New Roman" w:cs="Times New Roman"/>
                <w:sz w:val="20"/>
                <w:szCs w:val="20"/>
              </w:rPr>
              <w:t>Б1</w:t>
            </w:r>
            <w:r w:rsidR="00514813">
              <w:rPr>
                <w:rFonts w:ascii="Times New Roman" w:eastAsia="Times New Roman" w:hAnsi="Times New Roman" w:cs="Times New Roman"/>
                <w:sz w:val="20"/>
                <w:szCs w:val="20"/>
                <w:lang w:val="en-US"/>
              </w:rPr>
              <w:t xml:space="preserve">5-506, </w:t>
            </w:r>
            <w:r w:rsidR="00514813">
              <w:rPr>
                <w:rFonts w:ascii="Times New Roman" w:eastAsia="Times New Roman" w:hAnsi="Times New Roman" w:cs="Times New Roman"/>
                <w:sz w:val="20"/>
                <w:szCs w:val="20"/>
              </w:rPr>
              <w:t>Б15-503</w:t>
            </w:r>
          </w:p>
        </w:tc>
      </w:tr>
      <w:tr w:rsidR="00743D87" w:rsidRPr="00514813">
        <w:trPr>
          <w:trHeight w:val="200"/>
        </w:trPr>
        <w:tc>
          <w:tcPr>
            <w:tcW w:w="2130" w:type="dxa"/>
            <w:shd w:val="clear" w:color="auto" w:fill="auto"/>
            <w:tcMar>
              <w:top w:w="100" w:type="dxa"/>
              <w:left w:w="100" w:type="dxa"/>
              <w:bottom w:w="100" w:type="dxa"/>
              <w:right w:w="100" w:type="dxa"/>
            </w:tcMar>
          </w:tcPr>
          <w:p w:rsidR="00743D87" w:rsidRPr="00514813" w:rsidRDefault="003372BF" w:rsidP="00FF51B0">
            <w:pPr>
              <w:widowControl w:val="0"/>
              <w:spacing w:line="240" w:lineRule="auto"/>
              <w:jc w:val="both"/>
              <w:rPr>
                <w:rFonts w:ascii="Times New Roman" w:eastAsia="Times New Roman" w:hAnsi="Times New Roman" w:cs="Times New Roman"/>
                <w:sz w:val="20"/>
                <w:szCs w:val="20"/>
              </w:rPr>
            </w:pPr>
            <w:r w:rsidRPr="00514813">
              <w:rPr>
                <w:rFonts w:ascii="Times New Roman" w:eastAsia="Times New Roman" w:hAnsi="Times New Roman" w:cs="Times New Roman"/>
                <w:sz w:val="20"/>
                <w:szCs w:val="20"/>
              </w:rPr>
              <w:t>Руководители</w:t>
            </w:r>
          </w:p>
        </w:tc>
        <w:tc>
          <w:tcPr>
            <w:tcW w:w="2910" w:type="dxa"/>
            <w:shd w:val="clear" w:color="auto" w:fill="auto"/>
            <w:tcMar>
              <w:top w:w="100" w:type="dxa"/>
              <w:left w:w="100" w:type="dxa"/>
              <w:bottom w:w="100" w:type="dxa"/>
              <w:right w:w="100" w:type="dxa"/>
            </w:tcMar>
          </w:tcPr>
          <w:p w:rsidR="00743D87" w:rsidRPr="00514813" w:rsidRDefault="003372BF" w:rsidP="00FF51B0">
            <w:pPr>
              <w:widowControl w:val="0"/>
              <w:spacing w:line="240" w:lineRule="auto"/>
              <w:jc w:val="both"/>
              <w:rPr>
                <w:rFonts w:ascii="Times New Roman" w:eastAsia="Times New Roman" w:hAnsi="Times New Roman" w:cs="Times New Roman"/>
                <w:sz w:val="20"/>
                <w:szCs w:val="20"/>
              </w:rPr>
            </w:pPr>
            <w:r w:rsidRPr="00514813">
              <w:rPr>
                <w:rFonts w:ascii="Times New Roman" w:eastAsia="Times New Roman" w:hAnsi="Times New Roman" w:cs="Times New Roman"/>
                <w:sz w:val="20"/>
                <w:szCs w:val="20"/>
              </w:rPr>
              <w:t>Козырев В.П</w:t>
            </w:r>
            <w:r w:rsidR="00514813">
              <w:rPr>
                <w:rFonts w:ascii="Times New Roman" w:eastAsia="Times New Roman" w:hAnsi="Times New Roman" w:cs="Times New Roman"/>
                <w:sz w:val="20"/>
                <w:szCs w:val="20"/>
              </w:rPr>
              <w:t>.</w:t>
            </w:r>
          </w:p>
        </w:tc>
      </w:tr>
    </w:tbl>
    <w:p w:rsidR="00743D87" w:rsidRDefault="00743D87" w:rsidP="00FF51B0">
      <w:pPr>
        <w:jc w:val="both"/>
        <w:rPr>
          <w:rFonts w:ascii="Times New Roman" w:eastAsia="Times New Roman" w:hAnsi="Times New Roman" w:cs="Times New Roman"/>
          <w:b/>
          <w:sz w:val="28"/>
          <w:szCs w:val="28"/>
        </w:rPr>
      </w:pPr>
    </w:p>
    <w:p w:rsidR="00743D87" w:rsidRDefault="00743D87" w:rsidP="00FF51B0">
      <w:pPr>
        <w:jc w:val="both"/>
        <w:rPr>
          <w:rFonts w:ascii="Times New Roman" w:eastAsia="Times New Roman" w:hAnsi="Times New Roman" w:cs="Times New Roman"/>
          <w:b/>
          <w:sz w:val="28"/>
          <w:szCs w:val="28"/>
        </w:rPr>
      </w:pPr>
    </w:p>
    <w:p w:rsidR="00743D87" w:rsidRDefault="00743D87" w:rsidP="00FF51B0">
      <w:pPr>
        <w:jc w:val="both"/>
        <w:rPr>
          <w:rFonts w:ascii="Times New Roman" w:eastAsia="Times New Roman" w:hAnsi="Times New Roman" w:cs="Times New Roman"/>
          <w:b/>
          <w:sz w:val="28"/>
          <w:szCs w:val="28"/>
        </w:rPr>
      </w:pPr>
    </w:p>
    <w:p w:rsidR="00743D87" w:rsidRDefault="00743D87" w:rsidP="00FF51B0">
      <w:pPr>
        <w:jc w:val="both"/>
        <w:rPr>
          <w:rFonts w:ascii="Times New Roman" w:eastAsia="Times New Roman" w:hAnsi="Times New Roman" w:cs="Times New Roman"/>
          <w:b/>
          <w:sz w:val="28"/>
          <w:szCs w:val="28"/>
        </w:rPr>
      </w:pPr>
    </w:p>
    <w:p w:rsidR="00743D87" w:rsidRDefault="00743D87" w:rsidP="00FF51B0">
      <w:pPr>
        <w:jc w:val="both"/>
        <w:rPr>
          <w:rFonts w:ascii="Times New Roman" w:eastAsia="Times New Roman" w:hAnsi="Times New Roman" w:cs="Times New Roman"/>
          <w:b/>
          <w:sz w:val="28"/>
          <w:szCs w:val="28"/>
        </w:rPr>
      </w:pPr>
    </w:p>
    <w:p w:rsidR="00743D87" w:rsidRDefault="003372BF" w:rsidP="00FF51B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Москва 2018</w:t>
      </w:r>
    </w:p>
    <w:p w:rsidR="00743D87" w:rsidRDefault="003372BF" w:rsidP="00FF51B0">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Оглавление</w:t>
      </w:r>
    </w:p>
    <w:sdt>
      <w:sdtPr>
        <w:id w:val="2049333731"/>
        <w:docPartObj>
          <w:docPartGallery w:val="Table of Contents"/>
          <w:docPartUnique/>
        </w:docPartObj>
      </w:sdtPr>
      <w:sdtContent>
        <w:p w:rsidR="00743D87" w:rsidRDefault="002565BD" w:rsidP="00FF51B0">
          <w:pPr>
            <w:tabs>
              <w:tab w:val="right" w:pos="9025"/>
            </w:tabs>
            <w:spacing w:before="80" w:line="240" w:lineRule="auto"/>
            <w:jc w:val="both"/>
          </w:pPr>
          <w:r>
            <w:fldChar w:fldCharType="begin"/>
          </w:r>
          <w:r w:rsidR="003372BF">
            <w:instrText xml:space="preserve"> TOC \h \u \z </w:instrText>
          </w:r>
          <w:r>
            <w:fldChar w:fldCharType="separate"/>
          </w:r>
          <w:hyperlink w:anchor="_o9kzefdb2rzc">
            <w:r w:rsidR="003372BF">
              <w:rPr>
                <w:b/>
              </w:rPr>
              <w:t>1. Введение</w:t>
            </w:r>
          </w:hyperlink>
          <w:r w:rsidR="003372BF">
            <w:rPr>
              <w:b/>
            </w:rPr>
            <w:tab/>
          </w:r>
          <w:r>
            <w:fldChar w:fldCharType="begin"/>
          </w:r>
          <w:r w:rsidR="003372BF">
            <w:instrText xml:space="preserve"> PAGEREF _o9kzefdb2rzc \h </w:instrText>
          </w:r>
          <w:r>
            <w:fldChar w:fldCharType="separate"/>
          </w:r>
          <w:r w:rsidR="003372BF">
            <w:rPr>
              <w:b/>
            </w:rPr>
            <w:t>3</w:t>
          </w:r>
          <w:r>
            <w:fldChar w:fldCharType="end"/>
          </w:r>
        </w:p>
        <w:p w:rsidR="00743D87" w:rsidRDefault="002565BD" w:rsidP="00FF51B0">
          <w:pPr>
            <w:tabs>
              <w:tab w:val="right" w:pos="9025"/>
            </w:tabs>
            <w:spacing w:before="60" w:line="240" w:lineRule="auto"/>
            <w:ind w:left="360"/>
            <w:jc w:val="both"/>
          </w:pPr>
          <w:hyperlink w:anchor="_58njkd3r10kh">
            <w:r w:rsidR="003372BF">
              <w:t>1.1. Цель</w:t>
            </w:r>
          </w:hyperlink>
          <w:r w:rsidR="003372BF">
            <w:tab/>
          </w:r>
          <w:r>
            <w:fldChar w:fldCharType="begin"/>
          </w:r>
          <w:r w:rsidR="003372BF">
            <w:instrText xml:space="preserve"> PAGEREF _58njkd3r10kh \h </w:instrText>
          </w:r>
          <w:r>
            <w:fldChar w:fldCharType="separate"/>
          </w:r>
          <w:r w:rsidR="003372BF">
            <w:t>3</w:t>
          </w:r>
          <w:r>
            <w:fldChar w:fldCharType="end"/>
          </w:r>
        </w:p>
        <w:p w:rsidR="00743D87" w:rsidRDefault="002565BD" w:rsidP="00FF51B0">
          <w:pPr>
            <w:tabs>
              <w:tab w:val="right" w:pos="9025"/>
            </w:tabs>
            <w:spacing w:before="60" w:line="240" w:lineRule="auto"/>
            <w:ind w:left="360"/>
            <w:jc w:val="both"/>
          </w:pPr>
          <w:hyperlink w:anchor="_ngy0gof32s3a">
            <w:r w:rsidR="003372BF">
              <w:t>1.2. Область применения</w:t>
            </w:r>
          </w:hyperlink>
          <w:r w:rsidR="003372BF">
            <w:tab/>
          </w:r>
          <w:r>
            <w:fldChar w:fldCharType="begin"/>
          </w:r>
          <w:r w:rsidR="003372BF">
            <w:instrText xml:space="preserve"> PAGEREF _ngy0gof32s3a \h </w:instrText>
          </w:r>
          <w:r>
            <w:fldChar w:fldCharType="separate"/>
          </w:r>
          <w:r w:rsidR="003372BF">
            <w:t>3</w:t>
          </w:r>
          <w:r>
            <w:fldChar w:fldCharType="end"/>
          </w:r>
        </w:p>
        <w:p w:rsidR="00743D87" w:rsidRDefault="002565BD" w:rsidP="00FF51B0">
          <w:pPr>
            <w:tabs>
              <w:tab w:val="right" w:pos="9025"/>
            </w:tabs>
            <w:spacing w:before="60" w:line="240" w:lineRule="auto"/>
            <w:ind w:left="360"/>
            <w:jc w:val="both"/>
          </w:pPr>
          <w:hyperlink w:anchor="_cr0zakjxz0yf">
            <w:r w:rsidR="003372BF">
              <w:t>1.3. Ссылки</w:t>
            </w:r>
          </w:hyperlink>
          <w:r w:rsidR="003372BF">
            <w:tab/>
          </w:r>
          <w:r>
            <w:fldChar w:fldCharType="begin"/>
          </w:r>
          <w:r w:rsidR="003372BF">
            <w:instrText xml:space="preserve"> PAGEREF _cr0zakjxz0yf \h </w:instrText>
          </w:r>
          <w:r>
            <w:fldChar w:fldCharType="separate"/>
          </w:r>
          <w:r w:rsidR="003372BF">
            <w:t>3</w:t>
          </w:r>
          <w:r>
            <w:fldChar w:fldCharType="end"/>
          </w:r>
        </w:p>
        <w:p w:rsidR="00743D87" w:rsidRDefault="002565BD" w:rsidP="00FF51B0">
          <w:pPr>
            <w:tabs>
              <w:tab w:val="right" w:pos="9025"/>
            </w:tabs>
            <w:spacing w:before="60" w:line="240" w:lineRule="auto"/>
            <w:ind w:left="360"/>
            <w:jc w:val="both"/>
          </w:pPr>
          <w:hyperlink w:anchor="_sc0y3rr301gh">
            <w:r w:rsidR="003372BF">
              <w:t>1.4. Термины, определения и соглашения</w:t>
            </w:r>
          </w:hyperlink>
          <w:r w:rsidR="003372BF">
            <w:tab/>
          </w:r>
          <w:r>
            <w:fldChar w:fldCharType="begin"/>
          </w:r>
          <w:r w:rsidR="003372BF">
            <w:instrText xml:space="preserve"> PAGEREF _sc0y3rr301gh \h </w:instrText>
          </w:r>
          <w:r>
            <w:fldChar w:fldCharType="separate"/>
          </w:r>
          <w:r w:rsidR="003372BF">
            <w:t>3</w:t>
          </w:r>
          <w:r>
            <w:fldChar w:fldCharType="end"/>
          </w:r>
        </w:p>
        <w:p w:rsidR="00743D87" w:rsidRDefault="002565BD" w:rsidP="00FF51B0">
          <w:pPr>
            <w:tabs>
              <w:tab w:val="right" w:pos="9025"/>
            </w:tabs>
            <w:spacing w:before="200" w:line="240" w:lineRule="auto"/>
            <w:jc w:val="both"/>
          </w:pPr>
          <w:hyperlink w:anchor="_zhqkpcu63d7y">
            <w:r w:rsidR="003372BF">
              <w:rPr>
                <w:b/>
              </w:rPr>
              <w:t>2. Среда УК ПО</w:t>
            </w:r>
          </w:hyperlink>
          <w:r w:rsidR="003372BF">
            <w:rPr>
              <w:b/>
            </w:rPr>
            <w:tab/>
          </w:r>
          <w:r>
            <w:fldChar w:fldCharType="begin"/>
          </w:r>
          <w:r w:rsidR="003372BF">
            <w:instrText xml:space="preserve"> PAGEREF _zhqkpcu63d7y \h </w:instrText>
          </w:r>
          <w:r>
            <w:fldChar w:fldCharType="separate"/>
          </w:r>
          <w:r w:rsidR="003372BF">
            <w:rPr>
              <w:b/>
            </w:rPr>
            <w:t>5</w:t>
          </w:r>
          <w:r>
            <w:fldChar w:fldCharType="end"/>
          </w:r>
        </w:p>
        <w:p w:rsidR="00743D87" w:rsidRDefault="002565BD" w:rsidP="00FF51B0">
          <w:pPr>
            <w:tabs>
              <w:tab w:val="right" w:pos="9025"/>
            </w:tabs>
            <w:spacing w:before="60" w:line="240" w:lineRule="auto"/>
            <w:ind w:left="360"/>
            <w:jc w:val="both"/>
          </w:pPr>
          <w:hyperlink w:anchor="_bwmtm4rsx2vw">
            <w:r w:rsidR="003372BF">
              <w:t>2.1. Инструменты УК ПО</w:t>
            </w:r>
          </w:hyperlink>
          <w:r w:rsidR="003372BF">
            <w:tab/>
          </w:r>
          <w:r>
            <w:fldChar w:fldCharType="begin"/>
          </w:r>
          <w:r w:rsidR="003372BF">
            <w:instrText xml:space="preserve"> PAGEREF _bwmtm4rsx2vw \h </w:instrText>
          </w:r>
          <w:r>
            <w:fldChar w:fldCharType="separate"/>
          </w:r>
          <w:r w:rsidR="003372BF">
            <w:t>5</w:t>
          </w:r>
          <w:r>
            <w:fldChar w:fldCharType="end"/>
          </w:r>
        </w:p>
        <w:p w:rsidR="00743D87" w:rsidRDefault="002565BD" w:rsidP="00FF51B0">
          <w:pPr>
            <w:tabs>
              <w:tab w:val="right" w:pos="9025"/>
            </w:tabs>
            <w:spacing w:before="60" w:line="240" w:lineRule="auto"/>
            <w:ind w:left="360"/>
            <w:jc w:val="both"/>
          </w:pPr>
          <w:hyperlink w:anchor="_5y6filtk3iiw">
            <w:r w:rsidR="003372BF">
              <w:t>2.2. Организация и ответственности</w:t>
            </w:r>
          </w:hyperlink>
          <w:r w:rsidR="003372BF">
            <w:tab/>
          </w:r>
          <w:r>
            <w:fldChar w:fldCharType="begin"/>
          </w:r>
          <w:r w:rsidR="003372BF">
            <w:instrText xml:space="preserve"> PAGEREF _5y6filtk3iiw \h </w:instrText>
          </w:r>
          <w:r>
            <w:fldChar w:fldCharType="separate"/>
          </w:r>
          <w:r w:rsidR="003372BF">
            <w:t>5</w:t>
          </w:r>
          <w:r>
            <w:fldChar w:fldCharType="end"/>
          </w:r>
        </w:p>
        <w:p w:rsidR="00743D87" w:rsidRDefault="002565BD" w:rsidP="00FF51B0">
          <w:pPr>
            <w:tabs>
              <w:tab w:val="right" w:pos="9025"/>
            </w:tabs>
            <w:spacing w:before="60" w:line="240" w:lineRule="auto"/>
            <w:ind w:left="360"/>
            <w:jc w:val="both"/>
          </w:pPr>
          <w:hyperlink w:anchor="_5e1xllbv3ddn">
            <w:r w:rsidR="003372BF">
              <w:t>2.3. Взаимодействие УК ПО с другими процессами ЖЦ ПО</w:t>
            </w:r>
          </w:hyperlink>
          <w:r w:rsidR="003372BF">
            <w:tab/>
          </w:r>
          <w:r>
            <w:fldChar w:fldCharType="begin"/>
          </w:r>
          <w:r w:rsidR="003372BF">
            <w:instrText xml:space="preserve"> PAGEREF _5e1xllbv3ddn \h </w:instrText>
          </w:r>
          <w:r>
            <w:fldChar w:fldCharType="separate"/>
          </w:r>
          <w:r w:rsidR="003372BF">
            <w:t>6</w:t>
          </w:r>
          <w:r>
            <w:fldChar w:fldCharType="end"/>
          </w:r>
        </w:p>
        <w:p w:rsidR="00743D87" w:rsidRDefault="002565BD" w:rsidP="00FF51B0">
          <w:pPr>
            <w:tabs>
              <w:tab w:val="right" w:pos="9025"/>
            </w:tabs>
            <w:spacing w:before="200" w:line="240" w:lineRule="auto"/>
            <w:jc w:val="both"/>
          </w:pPr>
          <w:hyperlink w:anchor="_zc4ls9hoty9x">
            <w:r w:rsidR="003372BF">
              <w:rPr>
                <w:b/>
              </w:rPr>
              <w:t>3.  Мероприятия процесса УК ПО</w:t>
            </w:r>
          </w:hyperlink>
          <w:r w:rsidR="003372BF">
            <w:rPr>
              <w:b/>
            </w:rPr>
            <w:tab/>
          </w:r>
          <w:r>
            <w:fldChar w:fldCharType="begin"/>
          </w:r>
          <w:r w:rsidR="003372BF">
            <w:instrText xml:space="preserve"> PAGEREF _zc4ls9hoty9x \h </w:instrText>
          </w:r>
          <w:r>
            <w:fldChar w:fldCharType="separate"/>
          </w:r>
          <w:r w:rsidR="003372BF">
            <w:rPr>
              <w:b/>
            </w:rPr>
            <w:t>6</w:t>
          </w:r>
          <w:r>
            <w:fldChar w:fldCharType="end"/>
          </w:r>
        </w:p>
        <w:p w:rsidR="00743D87" w:rsidRDefault="002565BD" w:rsidP="00FF51B0">
          <w:pPr>
            <w:tabs>
              <w:tab w:val="right" w:pos="9025"/>
            </w:tabs>
            <w:spacing w:before="60" w:line="240" w:lineRule="auto"/>
            <w:ind w:left="360"/>
            <w:jc w:val="both"/>
          </w:pPr>
          <w:hyperlink w:anchor="_1co12ufk8tuh">
            <w:r w:rsidR="003372BF">
              <w:t>3.1. Идентификация конфигурации</w:t>
            </w:r>
          </w:hyperlink>
          <w:r w:rsidR="003372BF">
            <w:tab/>
          </w:r>
          <w:r>
            <w:fldChar w:fldCharType="begin"/>
          </w:r>
          <w:r w:rsidR="003372BF">
            <w:instrText xml:space="preserve"> PAGEREF _1co12ufk8tuh \h </w:instrText>
          </w:r>
          <w:r>
            <w:fldChar w:fldCharType="separate"/>
          </w:r>
          <w:r w:rsidR="003372BF">
            <w:t>6</w:t>
          </w:r>
          <w:r>
            <w:fldChar w:fldCharType="end"/>
          </w:r>
        </w:p>
        <w:p w:rsidR="00743D87" w:rsidRDefault="002565BD" w:rsidP="00FF51B0">
          <w:pPr>
            <w:tabs>
              <w:tab w:val="right" w:pos="9025"/>
            </w:tabs>
            <w:spacing w:before="60" w:line="240" w:lineRule="auto"/>
            <w:ind w:left="360"/>
            <w:jc w:val="both"/>
          </w:pPr>
          <w:hyperlink w:anchor="_vps8uhovmo4x">
            <w:r w:rsidR="003372BF">
              <w:t>3.2. Базовые версии и трассируемость</w:t>
            </w:r>
          </w:hyperlink>
          <w:r w:rsidR="003372BF">
            <w:tab/>
          </w:r>
          <w:r>
            <w:fldChar w:fldCharType="begin"/>
          </w:r>
          <w:r w:rsidR="003372BF">
            <w:instrText xml:space="preserve"> PAGEREF _vps8uhovmo4x \h </w:instrText>
          </w:r>
          <w:r>
            <w:fldChar w:fldCharType="separate"/>
          </w:r>
          <w:r w:rsidR="003372BF">
            <w:t>7</w:t>
          </w:r>
          <w:r>
            <w:fldChar w:fldCharType="end"/>
          </w:r>
        </w:p>
        <w:p w:rsidR="00743D87" w:rsidRDefault="002565BD" w:rsidP="00FF51B0">
          <w:pPr>
            <w:tabs>
              <w:tab w:val="right" w:pos="9025"/>
            </w:tabs>
            <w:spacing w:before="60" w:line="240" w:lineRule="auto"/>
            <w:ind w:left="720"/>
            <w:jc w:val="both"/>
          </w:pPr>
          <w:hyperlink w:anchor="_pyblxns62t6x">
            <w:r w:rsidR="003372BF">
              <w:t>3.2.1.  Каталог планов и стандартов</w:t>
            </w:r>
          </w:hyperlink>
          <w:r w:rsidR="003372BF">
            <w:tab/>
          </w:r>
          <w:r>
            <w:fldChar w:fldCharType="begin"/>
          </w:r>
          <w:r w:rsidR="003372BF">
            <w:instrText xml:space="preserve"> PAGEREF _pyblxns62t6x \h </w:instrText>
          </w:r>
          <w:r>
            <w:fldChar w:fldCharType="separate"/>
          </w:r>
          <w:r w:rsidR="003372BF">
            <w:t>8</w:t>
          </w:r>
          <w:r>
            <w:fldChar w:fldCharType="end"/>
          </w:r>
        </w:p>
        <w:p w:rsidR="00743D87" w:rsidRDefault="002565BD" w:rsidP="00FF51B0">
          <w:pPr>
            <w:tabs>
              <w:tab w:val="right" w:pos="9025"/>
            </w:tabs>
            <w:spacing w:before="60" w:line="240" w:lineRule="auto"/>
            <w:ind w:left="720"/>
            <w:jc w:val="both"/>
          </w:pPr>
          <w:hyperlink w:anchor="_jk7xqtmx4xzd">
            <w:r w:rsidR="003372BF">
              <w:t>3.2.2. Каталог среды жизненного цикла ПО</w:t>
            </w:r>
          </w:hyperlink>
          <w:r w:rsidR="003372BF">
            <w:tab/>
          </w:r>
          <w:r>
            <w:fldChar w:fldCharType="begin"/>
          </w:r>
          <w:r w:rsidR="003372BF">
            <w:instrText xml:space="preserve"> PAGEREF _jk7xqtmx4xzd \h </w:instrText>
          </w:r>
          <w:r>
            <w:fldChar w:fldCharType="separate"/>
          </w:r>
          <w:r w:rsidR="003372BF">
            <w:t>8</w:t>
          </w:r>
          <w:r>
            <w:fldChar w:fldCharType="end"/>
          </w:r>
        </w:p>
        <w:p w:rsidR="00743D87" w:rsidRDefault="002565BD" w:rsidP="00FF51B0">
          <w:pPr>
            <w:tabs>
              <w:tab w:val="right" w:pos="9025"/>
            </w:tabs>
            <w:spacing w:before="60" w:line="240" w:lineRule="auto"/>
            <w:ind w:left="720"/>
            <w:jc w:val="both"/>
          </w:pPr>
          <w:hyperlink w:anchor="_35wblfdol5az">
            <w:r w:rsidR="003372BF">
              <w:t>3.2.3.  Каталог комплектации ПО</w:t>
            </w:r>
          </w:hyperlink>
          <w:r w:rsidR="003372BF">
            <w:tab/>
          </w:r>
          <w:r>
            <w:fldChar w:fldCharType="begin"/>
          </w:r>
          <w:r w:rsidR="003372BF">
            <w:instrText xml:space="preserve"> PAGEREF _35wblfdol5az \h </w:instrText>
          </w:r>
          <w:r>
            <w:fldChar w:fldCharType="separate"/>
          </w:r>
          <w:r w:rsidR="003372BF">
            <w:t>8</w:t>
          </w:r>
          <w:r>
            <w:fldChar w:fldCharType="end"/>
          </w:r>
        </w:p>
        <w:p w:rsidR="00743D87" w:rsidRDefault="002565BD" w:rsidP="00FF51B0">
          <w:pPr>
            <w:tabs>
              <w:tab w:val="right" w:pos="9025"/>
            </w:tabs>
            <w:spacing w:before="60" w:line="240" w:lineRule="auto"/>
            <w:ind w:left="720"/>
            <w:jc w:val="both"/>
          </w:pPr>
          <w:hyperlink w:anchor="_rpke7pj9plo">
            <w:r w:rsidR="003372BF">
              <w:t>3.2.4.  Трассируемость</w:t>
            </w:r>
          </w:hyperlink>
          <w:r w:rsidR="003372BF">
            <w:tab/>
          </w:r>
          <w:r>
            <w:fldChar w:fldCharType="begin"/>
          </w:r>
          <w:r w:rsidR="003372BF">
            <w:instrText xml:space="preserve"> PAGEREF _rpke7pj9plo \h </w:instrText>
          </w:r>
          <w:r>
            <w:fldChar w:fldCharType="separate"/>
          </w:r>
          <w:r w:rsidR="003372BF">
            <w:t>8</w:t>
          </w:r>
          <w:r>
            <w:fldChar w:fldCharType="end"/>
          </w:r>
        </w:p>
        <w:p w:rsidR="00743D87" w:rsidRDefault="002565BD" w:rsidP="00FF51B0">
          <w:pPr>
            <w:tabs>
              <w:tab w:val="right" w:pos="9025"/>
            </w:tabs>
            <w:spacing w:before="60" w:line="240" w:lineRule="auto"/>
            <w:ind w:left="360"/>
            <w:jc w:val="both"/>
          </w:pPr>
          <w:hyperlink w:anchor="_z9of5tj8fg72">
            <w:r w:rsidR="003372BF">
              <w:t>3.3. Регистрация проблем и управление изменениями</w:t>
            </w:r>
          </w:hyperlink>
          <w:r w:rsidR="003372BF">
            <w:tab/>
          </w:r>
          <w:r>
            <w:fldChar w:fldCharType="begin"/>
          </w:r>
          <w:r w:rsidR="003372BF">
            <w:instrText xml:space="preserve"> PAGEREF _z9of5tj8fg72 \h </w:instrText>
          </w:r>
          <w:r>
            <w:fldChar w:fldCharType="separate"/>
          </w:r>
          <w:r w:rsidR="003372BF">
            <w:t>9</w:t>
          </w:r>
          <w:r>
            <w:fldChar w:fldCharType="end"/>
          </w:r>
        </w:p>
        <w:p w:rsidR="00743D87" w:rsidRDefault="002565BD" w:rsidP="00FF51B0">
          <w:pPr>
            <w:tabs>
              <w:tab w:val="right" w:pos="9025"/>
            </w:tabs>
            <w:spacing w:before="60" w:line="240" w:lineRule="auto"/>
            <w:ind w:left="720"/>
            <w:jc w:val="both"/>
          </w:pPr>
          <w:hyperlink w:anchor="_ikgm52nth7hx">
            <w:r w:rsidR="003372BF">
              <w:t>3.3.1. Регистрация проблем</w:t>
            </w:r>
          </w:hyperlink>
          <w:r w:rsidR="003372BF">
            <w:tab/>
          </w:r>
          <w:r>
            <w:fldChar w:fldCharType="begin"/>
          </w:r>
          <w:r w:rsidR="003372BF">
            <w:instrText xml:space="preserve"> PAGEREF _ikgm52nth7hx \h </w:instrText>
          </w:r>
          <w:r>
            <w:fldChar w:fldCharType="separate"/>
          </w:r>
          <w:r w:rsidR="003372BF">
            <w:t>9</w:t>
          </w:r>
          <w:r>
            <w:fldChar w:fldCharType="end"/>
          </w:r>
        </w:p>
        <w:p w:rsidR="00743D87" w:rsidRDefault="002565BD" w:rsidP="00FF51B0">
          <w:pPr>
            <w:tabs>
              <w:tab w:val="right" w:pos="9025"/>
            </w:tabs>
            <w:spacing w:before="60" w:line="240" w:lineRule="auto"/>
            <w:ind w:left="720"/>
            <w:jc w:val="both"/>
          </w:pPr>
          <w:hyperlink w:anchor="_gaezmw2gazi">
            <w:r w:rsidR="003372BF">
              <w:t>3.3.2. Рассмотрение изменений</w:t>
            </w:r>
          </w:hyperlink>
          <w:r w:rsidR="003372BF">
            <w:tab/>
          </w:r>
          <w:r>
            <w:fldChar w:fldCharType="begin"/>
          </w:r>
          <w:r w:rsidR="003372BF">
            <w:instrText xml:space="preserve"> PAGEREF _gaezmw2gazi \h </w:instrText>
          </w:r>
          <w:r>
            <w:fldChar w:fldCharType="separate"/>
          </w:r>
          <w:r w:rsidR="003372BF">
            <w:t>10</w:t>
          </w:r>
          <w:r>
            <w:fldChar w:fldCharType="end"/>
          </w:r>
        </w:p>
        <w:p w:rsidR="00743D87" w:rsidRDefault="002565BD" w:rsidP="00FF51B0">
          <w:pPr>
            <w:tabs>
              <w:tab w:val="right" w:pos="9025"/>
            </w:tabs>
            <w:spacing w:before="60" w:line="240" w:lineRule="auto"/>
            <w:ind w:left="720"/>
            <w:jc w:val="both"/>
          </w:pPr>
          <w:hyperlink w:anchor="_3htppp65j4ku">
            <w:r w:rsidR="003372BF">
              <w:t>3.3.3. Внесение изменений</w:t>
            </w:r>
          </w:hyperlink>
          <w:r w:rsidR="003372BF">
            <w:tab/>
          </w:r>
          <w:r>
            <w:fldChar w:fldCharType="begin"/>
          </w:r>
          <w:r w:rsidR="003372BF">
            <w:instrText xml:space="preserve"> PAGEREF _3htppp65j4ku \h </w:instrText>
          </w:r>
          <w:r>
            <w:fldChar w:fldCharType="separate"/>
          </w:r>
          <w:r w:rsidR="003372BF">
            <w:t>11</w:t>
          </w:r>
          <w:r>
            <w:fldChar w:fldCharType="end"/>
          </w:r>
        </w:p>
        <w:p w:rsidR="00743D87" w:rsidRDefault="002565BD" w:rsidP="00FF51B0">
          <w:pPr>
            <w:tabs>
              <w:tab w:val="right" w:pos="9025"/>
            </w:tabs>
            <w:spacing w:before="60" w:line="240" w:lineRule="auto"/>
            <w:ind w:left="720"/>
            <w:jc w:val="both"/>
          </w:pPr>
          <w:hyperlink w:anchor="_avttgj5d4hjr">
            <w:r w:rsidR="003372BF">
              <w:t>3.3.4. Закрытие сообщения о проблеме</w:t>
            </w:r>
          </w:hyperlink>
          <w:r w:rsidR="003372BF">
            <w:tab/>
          </w:r>
          <w:r>
            <w:fldChar w:fldCharType="begin"/>
          </w:r>
          <w:r w:rsidR="003372BF">
            <w:instrText xml:space="preserve"> PAGEREF _avttgj5d4hjr \h </w:instrText>
          </w:r>
          <w:r>
            <w:fldChar w:fldCharType="separate"/>
          </w:r>
          <w:r w:rsidR="003372BF">
            <w:t>12</w:t>
          </w:r>
          <w:r>
            <w:fldChar w:fldCharType="end"/>
          </w:r>
        </w:p>
        <w:p w:rsidR="00743D87" w:rsidRDefault="002565BD" w:rsidP="00FF51B0">
          <w:pPr>
            <w:tabs>
              <w:tab w:val="right" w:pos="9025"/>
            </w:tabs>
            <w:spacing w:before="60" w:line="240" w:lineRule="auto"/>
            <w:ind w:left="720"/>
            <w:jc w:val="both"/>
          </w:pPr>
          <w:hyperlink w:anchor="_mrxc3ohbvpsh">
            <w:r w:rsidR="003372BF">
              <w:t>3.3.5. Жизненный цикл сообщения о проблеме</w:t>
            </w:r>
          </w:hyperlink>
          <w:r w:rsidR="003372BF">
            <w:tab/>
          </w:r>
          <w:r>
            <w:fldChar w:fldCharType="begin"/>
          </w:r>
          <w:r w:rsidR="003372BF">
            <w:instrText xml:space="preserve"> PAGEREF _mrxc3ohbvpsh \h </w:instrText>
          </w:r>
          <w:r>
            <w:fldChar w:fldCharType="separate"/>
          </w:r>
          <w:r w:rsidR="003372BF">
            <w:t>13</w:t>
          </w:r>
          <w:r>
            <w:fldChar w:fldCharType="end"/>
          </w:r>
        </w:p>
        <w:p w:rsidR="00743D87" w:rsidRDefault="002565BD" w:rsidP="00FF51B0">
          <w:pPr>
            <w:tabs>
              <w:tab w:val="right" w:pos="9025"/>
            </w:tabs>
            <w:spacing w:before="60" w:line="240" w:lineRule="auto"/>
            <w:ind w:left="720"/>
            <w:jc w:val="both"/>
          </w:pPr>
          <w:hyperlink w:anchor="_gs4mpuden0fb">
            <w:r w:rsidR="003372BF">
              <w:t>3.3.6. Жизненный цикл запроса на изменение</w:t>
            </w:r>
          </w:hyperlink>
          <w:r w:rsidR="003372BF">
            <w:tab/>
          </w:r>
          <w:r>
            <w:fldChar w:fldCharType="begin"/>
          </w:r>
          <w:r w:rsidR="003372BF">
            <w:instrText xml:space="preserve"> PAGEREF _gs4mpuden0fb \h </w:instrText>
          </w:r>
          <w:r>
            <w:fldChar w:fldCharType="separate"/>
          </w:r>
          <w:r w:rsidR="003372BF">
            <w:t>14</w:t>
          </w:r>
          <w:r>
            <w:fldChar w:fldCharType="end"/>
          </w:r>
        </w:p>
        <w:p w:rsidR="00743D87" w:rsidRDefault="002565BD" w:rsidP="00FF51B0">
          <w:pPr>
            <w:tabs>
              <w:tab w:val="right" w:pos="9025"/>
            </w:tabs>
            <w:spacing w:before="60" w:line="240" w:lineRule="auto"/>
            <w:ind w:left="720"/>
            <w:jc w:val="both"/>
          </w:pPr>
          <w:hyperlink w:anchor="_o56sbcd40j9w">
            <w:r w:rsidR="003372BF">
              <w:t>3.3.7. Регистрация проблем и управление изменениями после сертификации</w:t>
            </w:r>
          </w:hyperlink>
          <w:r w:rsidR="003372BF">
            <w:tab/>
          </w:r>
          <w:r>
            <w:fldChar w:fldCharType="begin"/>
          </w:r>
          <w:r w:rsidR="003372BF">
            <w:instrText xml:space="preserve"> PAGEREF _o56sbcd40j9w \h </w:instrText>
          </w:r>
          <w:r>
            <w:fldChar w:fldCharType="separate"/>
          </w:r>
          <w:r w:rsidR="003372BF">
            <w:t>15</w:t>
          </w:r>
          <w:r>
            <w:fldChar w:fldCharType="end"/>
          </w:r>
        </w:p>
        <w:p w:rsidR="00743D87" w:rsidRDefault="002565BD" w:rsidP="00FF51B0">
          <w:pPr>
            <w:tabs>
              <w:tab w:val="right" w:pos="9025"/>
            </w:tabs>
            <w:spacing w:before="60" w:line="240" w:lineRule="auto"/>
            <w:ind w:left="360"/>
            <w:jc w:val="both"/>
          </w:pPr>
          <w:hyperlink w:anchor="_cu2uonmumhk1">
            <w:r w:rsidR="003372BF">
              <w:t>3.4. Учет состояния конфигурации</w:t>
            </w:r>
          </w:hyperlink>
          <w:r w:rsidR="003372BF">
            <w:tab/>
          </w:r>
          <w:r>
            <w:fldChar w:fldCharType="begin"/>
          </w:r>
          <w:r w:rsidR="003372BF">
            <w:instrText xml:space="preserve"> PAGEREF _cu2uonmumhk1 \h </w:instrText>
          </w:r>
          <w:r>
            <w:fldChar w:fldCharType="separate"/>
          </w:r>
          <w:r w:rsidR="003372BF">
            <w:t>15</w:t>
          </w:r>
          <w:r>
            <w:fldChar w:fldCharType="end"/>
          </w:r>
        </w:p>
        <w:p w:rsidR="00743D87" w:rsidRDefault="002565BD" w:rsidP="00FF51B0">
          <w:pPr>
            <w:tabs>
              <w:tab w:val="right" w:pos="9025"/>
            </w:tabs>
            <w:spacing w:before="60" w:line="240" w:lineRule="auto"/>
            <w:ind w:left="360"/>
            <w:jc w:val="both"/>
          </w:pPr>
          <w:hyperlink w:anchor="_xhi03yietwaz">
            <w:r w:rsidR="003372BF">
              <w:t>3.5. Архивирование, воспроизведение и выпуск</w:t>
            </w:r>
          </w:hyperlink>
          <w:r w:rsidR="003372BF">
            <w:tab/>
          </w:r>
          <w:r>
            <w:fldChar w:fldCharType="begin"/>
          </w:r>
          <w:r w:rsidR="003372BF">
            <w:instrText xml:space="preserve"> PAGEREF _xhi03yietwaz \h </w:instrText>
          </w:r>
          <w:r>
            <w:fldChar w:fldCharType="separate"/>
          </w:r>
          <w:r w:rsidR="003372BF">
            <w:t>15</w:t>
          </w:r>
          <w:r>
            <w:fldChar w:fldCharType="end"/>
          </w:r>
        </w:p>
        <w:p w:rsidR="00743D87" w:rsidRDefault="002565BD" w:rsidP="00FF51B0">
          <w:pPr>
            <w:tabs>
              <w:tab w:val="right" w:pos="9025"/>
            </w:tabs>
            <w:spacing w:before="60" w:line="240" w:lineRule="auto"/>
            <w:ind w:left="360"/>
            <w:jc w:val="both"/>
          </w:pPr>
          <w:hyperlink w:anchor="_lqjoqqzb3uz3">
            <w:r w:rsidR="003372BF">
              <w:t>3.</w:t>
            </w:r>
            <w:r w:rsidR="009239EA">
              <w:t>6</w:t>
            </w:r>
            <w:r w:rsidR="003372BF">
              <w:t>. Контроль среды ЖЦ ПО</w:t>
            </w:r>
          </w:hyperlink>
          <w:r w:rsidR="003372BF">
            <w:tab/>
          </w:r>
          <w:r>
            <w:fldChar w:fldCharType="begin"/>
          </w:r>
          <w:r w:rsidR="003372BF">
            <w:instrText xml:space="preserve"> PAGEREF _lqjoqqzb3uz3 \h </w:instrText>
          </w:r>
          <w:r>
            <w:fldChar w:fldCharType="separate"/>
          </w:r>
          <w:r w:rsidR="003372BF">
            <w:t>16</w:t>
          </w:r>
          <w:r>
            <w:fldChar w:fldCharType="end"/>
          </w:r>
        </w:p>
        <w:p w:rsidR="00743D87" w:rsidRDefault="002565BD" w:rsidP="00FF51B0">
          <w:pPr>
            <w:tabs>
              <w:tab w:val="right" w:pos="9025"/>
            </w:tabs>
            <w:spacing w:before="60" w:line="240" w:lineRule="auto"/>
            <w:ind w:left="720"/>
            <w:jc w:val="both"/>
          </w:pPr>
          <w:hyperlink w:anchor="_133h3ypy4bb4">
            <w:r w:rsidR="003372BF">
              <w:t>3.</w:t>
            </w:r>
            <w:r w:rsidR="009239EA">
              <w:t>6</w:t>
            </w:r>
            <w:r w:rsidR="003372BF">
              <w:t>.1. Контроль планов и стандартов</w:t>
            </w:r>
          </w:hyperlink>
          <w:r w:rsidR="003372BF">
            <w:tab/>
          </w:r>
          <w:r>
            <w:fldChar w:fldCharType="begin"/>
          </w:r>
          <w:r w:rsidR="003372BF">
            <w:instrText xml:space="preserve"> PAGEREF _133h3ypy4bb4 \h </w:instrText>
          </w:r>
          <w:r>
            <w:fldChar w:fldCharType="separate"/>
          </w:r>
          <w:r w:rsidR="003372BF">
            <w:t>16</w:t>
          </w:r>
          <w:r>
            <w:fldChar w:fldCharType="end"/>
          </w:r>
        </w:p>
        <w:p w:rsidR="00743D87" w:rsidRDefault="002565BD" w:rsidP="00FF51B0">
          <w:pPr>
            <w:tabs>
              <w:tab w:val="right" w:pos="9025"/>
            </w:tabs>
            <w:spacing w:before="60" w:line="240" w:lineRule="auto"/>
            <w:ind w:left="720"/>
            <w:jc w:val="both"/>
          </w:pPr>
          <w:hyperlink w:anchor="_cxz5r3pr1wa0">
            <w:r w:rsidR="003372BF">
              <w:t>3.</w:t>
            </w:r>
            <w:r w:rsidR="009239EA">
              <w:t>6</w:t>
            </w:r>
            <w:r w:rsidR="003372BF">
              <w:t>.2. Контроль инструментальных средств</w:t>
            </w:r>
          </w:hyperlink>
          <w:r w:rsidR="003372BF">
            <w:tab/>
          </w:r>
          <w:r>
            <w:fldChar w:fldCharType="begin"/>
          </w:r>
          <w:r w:rsidR="003372BF">
            <w:instrText xml:space="preserve"> PAGEREF _cxz5r3pr1wa0 \h </w:instrText>
          </w:r>
          <w:r>
            <w:fldChar w:fldCharType="separate"/>
          </w:r>
          <w:r w:rsidR="003372BF">
            <w:t>16</w:t>
          </w:r>
          <w:r>
            <w:fldChar w:fldCharType="end"/>
          </w:r>
        </w:p>
        <w:p w:rsidR="00743D87" w:rsidRDefault="002565BD" w:rsidP="00FF51B0">
          <w:pPr>
            <w:tabs>
              <w:tab w:val="right" w:pos="9025"/>
            </w:tabs>
            <w:spacing w:before="60" w:line="240" w:lineRule="auto"/>
            <w:ind w:left="360"/>
            <w:jc w:val="both"/>
          </w:pPr>
          <w:hyperlink w:anchor="_gu9ndb6pfdj">
            <w:r w:rsidR="003372BF">
              <w:t>3.</w:t>
            </w:r>
            <w:r w:rsidR="009239EA">
              <w:t>7</w:t>
            </w:r>
            <w:r w:rsidR="003372BF">
              <w:t>. Контроль данных (документов) ЖЦ ПО</w:t>
            </w:r>
          </w:hyperlink>
          <w:r w:rsidR="003372BF">
            <w:tab/>
          </w:r>
          <w:r>
            <w:fldChar w:fldCharType="begin"/>
          </w:r>
          <w:r w:rsidR="003372BF">
            <w:instrText xml:space="preserve"> PAGEREF _gu9ndb6pfdj \h </w:instrText>
          </w:r>
          <w:r>
            <w:fldChar w:fldCharType="separate"/>
          </w:r>
          <w:r w:rsidR="003372BF">
            <w:t>16</w:t>
          </w:r>
          <w:r>
            <w:fldChar w:fldCharType="end"/>
          </w:r>
        </w:p>
        <w:p w:rsidR="00743D87" w:rsidRDefault="002565BD" w:rsidP="00FF51B0">
          <w:pPr>
            <w:tabs>
              <w:tab w:val="right" w:pos="9025"/>
            </w:tabs>
            <w:spacing w:before="200" w:line="240" w:lineRule="auto"/>
            <w:jc w:val="both"/>
          </w:pPr>
          <w:hyperlink w:anchor="_48xlobws014t">
            <w:r w:rsidR="003372BF">
              <w:rPr>
                <w:b/>
              </w:rPr>
              <w:t>4. Критерии перехода</w:t>
            </w:r>
          </w:hyperlink>
          <w:r w:rsidR="003372BF">
            <w:rPr>
              <w:b/>
            </w:rPr>
            <w:tab/>
          </w:r>
          <w:r>
            <w:fldChar w:fldCharType="begin"/>
          </w:r>
          <w:r w:rsidR="003372BF">
            <w:instrText xml:space="preserve"> PAGEREF _48xlobws014t \h </w:instrText>
          </w:r>
          <w:r>
            <w:fldChar w:fldCharType="separate"/>
          </w:r>
          <w:r w:rsidR="003372BF">
            <w:rPr>
              <w:b/>
            </w:rPr>
            <w:t>18</w:t>
          </w:r>
          <w:r>
            <w:fldChar w:fldCharType="end"/>
          </w:r>
        </w:p>
        <w:p w:rsidR="00743D87" w:rsidRDefault="002565BD" w:rsidP="00FF51B0">
          <w:pPr>
            <w:tabs>
              <w:tab w:val="right" w:pos="9025"/>
            </w:tabs>
            <w:spacing w:before="200" w:line="240" w:lineRule="auto"/>
            <w:jc w:val="both"/>
          </w:pPr>
          <w:hyperlink w:anchor="_omy125pwoccq">
            <w:r w:rsidR="003372BF">
              <w:rPr>
                <w:b/>
              </w:rPr>
              <w:t>5. Документы УК ПО</w:t>
            </w:r>
          </w:hyperlink>
          <w:r w:rsidR="003372BF">
            <w:rPr>
              <w:b/>
            </w:rPr>
            <w:tab/>
          </w:r>
          <w:r>
            <w:fldChar w:fldCharType="begin"/>
          </w:r>
          <w:r w:rsidR="003372BF">
            <w:instrText xml:space="preserve"> PAGEREF _omy125pwoccq \h </w:instrText>
          </w:r>
          <w:r>
            <w:fldChar w:fldCharType="separate"/>
          </w:r>
          <w:r w:rsidR="003372BF">
            <w:rPr>
              <w:b/>
            </w:rPr>
            <w:t>18</w:t>
          </w:r>
          <w:r>
            <w:fldChar w:fldCharType="end"/>
          </w:r>
        </w:p>
        <w:p w:rsidR="00743D87" w:rsidRDefault="002565BD" w:rsidP="00FF51B0">
          <w:pPr>
            <w:tabs>
              <w:tab w:val="right" w:pos="9025"/>
            </w:tabs>
            <w:spacing w:before="200" w:after="80" w:line="240" w:lineRule="auto"/>
            <w:jc w:val="both"/>
          </w:pPr>
          <w:hyperlink w:anchor="_tm7q5imog0li">
            <w:r w:rsidR="003372BF">
              <w:rPr>
                <w:b/>
              </w:rPr>
              <w:t>Приложение А. Данные ЖЦ ПО</w:t>
            </w:r>
          </w:hyperlink>
          <w:r w:rsidR="003372BF">
            <w:rPr>
              <w:b/>
            </w:rPr>
            <w:tab/>
          </w:r>
          <w:r>
            <w:fldChar w:fldCharType="begin"/>
          </w:r>
          <w:r w:rsidR="003372BF">
            <w:instrText xml:space="preserve"> PAGEREF _tm7q5imog0li \h </w:instrText>
          </w:r>
          <w:r>
            <w:fldChar w:fldCharType="separate"/>
          </w:r>
          <w:r w:rsidR="003372BF">
            <w:rPr>
              <w:b/>
            </w:rPr>
            <w:t>18</w:t>
          </w:r>
          <w:r>
            <w:fldChar w:fldCharType="end"/>
          </w:r>
          <w:r>
            <w:fldChar w:fldCharType="end"/>
          </w:r>
        </w:p>
      </w:sdtContent>
    </w:sdt>
    <w:p w:rsidR="00743D87" w:rsidRDefault="00743D87" w:rsidP="00FF51B0">
      <w:pPr>
        <w:jc w:val="both"/>
        <w:rPr>
          <w:rFonts w:ascii="Times New Roman" w:eastAsia="Times New Roman" w:hAnsi="Times New Roman" w:cs="Times New Roman"/>
          <w:b/>
          <w:sz w:val="28"/>
          <w:szCs w:val="28"/>
        </w:rPr>
      </w:pPr>
    </w:p>
    <w:p w:rsidR="00743D87" w:rsidRDefault="003372BF" w:rsidP="00FF51B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743D87" w:rsidRPr="003372BF" w:rsidRDefault="003372BF" w:rsidP="00FF51B0">
      <w:pPr>
        <w:pStyle w:val="1"/>
        <w:keepNext w:val="0"/>
        <w:keepLines w:val="0"/>
        <w:jc w:val="both"/>
      </w:pPr>
      <w:bookmarkStart w:id="0" w:name="_o9kzefdb2rzc" w:colFirst="0" w:colLast="0"/>
      <w:bookmarkEnd w:id="0"/>
      <w:r>
        <w:lastRenderedPageBreak/>
        <w:t>1. Введение</w:t>
      </w:r>
    </w:p>
    <w:p w:rsidR="00743D87" w:rsidRDefault="003372BF" w:rsidP="00FF51B0">
      <w:pPr>
        <w:pStyle w:val="2"/>
        <w:keepNext w:val="0"/>
        <w:keepLines w:val="0"/>
        <w:jc w:val="both"/>
      </w:pPr>
      <w:bookmarkStart w:id="1" w:name="_58njkd3r10kh" w:colFirst="0" w:colLast="0"/>
      <w:bookmarkEnd w:id="1"/>
      <w:r>
        <w:t>1.1. Цель</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Данный документ определяет мероприятия, которые будут выполняться в рамках проекта “Веб-ресурс </w:t>
      </w:r>
      <w:r w:rsidR="00C5647C">
        <w:rPr>
          <w:rFonts w:ascii="Times New Roman" w:eastAsia="Times New Roman" w:hAnsi="Times New Roman" w:cs="Times New Roman"/>
          <w:sz w:val="24"/>
          <w:szCs w:val="24"/>
          <w:lang w:val="en-US"/>
        </w:rPr>
        <w:t>StudMephi</w:t>
      </w:r>
      <w:r>
        <w:rPr>
          <w:rFonts w:ascii="Times New Roman" w:eastAsia="Times New Roman" w:hAnsi="Times New Roman" w:cs="Times New Roman"/>
          <w:sz w:val="24"/>
          <w:szCs w:val="24"/>
        </w:rPr>
        <w:t>” для достижения целей процесса управления конфигурацией ПО, определенных в документе КТ-178B [1].</w:t>
      </w:r>
    </w:p>
    <w:p w:rsidR="00743D87" w:rsidRDefault="003372BF" w:rsidP="00FF51B0">
      <w:pPr>
        <w:pStyle w:val="2"/>
        <w:keepNext w:val="0"/>
        <w:keepLines w:val="0"/>
        <w:jc w:val="both"/>
      </w:pPr>
      <w:bookmarkStart w:id="2" w:name="_ngy0gof32s3a" w:colFirst="0" w:colLast="0"/>
      <w:bookmarkEnd w:id="2"/>
      <w:r>
        <w:t>1.2. Область применения</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Требования и положения настоящего Плана распространяются на все работы, выполняемые в рамках данного проекта “Веб-ресурс </w:t>
      </w:r>
      <w:r w:rsidR="006B3B9E">
        <w:rPr>
          <w:rFonts w:ascii="Times New Roman" w:eastAsia="Times New Roman" w:hAnsi="Times New Roman" w:cs="Times New Roman"/>
          <w:sz w:val="24"/>
          <w:szCs w:val="24"/>
          <w:lang w:val="en-US"/>
        </w:rPr>
        <w:t>StudMephi</w:t>
      </w:r>
      <w:r>
        <w:rPr>
          <w:rFonts w:ascii="Times New Roman" w:eastAsia="Times New Roman" w:hAnsi="Times New Roman" w:cs="Times New Roman"/>
          <w:sz w:val="24"/>
          <w:szCs w:val="24"/>
        </w:rPr>
        <w:t>”.</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Положения, описанные в данном документе, могут быть неприменимы при выполнении реального проекта и должны быть пересмотрены с учетом требований реального проекта в каждом конкретном случае.</w:t>
      </w:r>
    </w:p>
    <w:p w:rsidR="00743D87" w:rsidRDefault="003372BF" w:rsidP="00FF51B0">
      <w:pPr>
        <w:pStyle w:val="2"/>
        <w:keepNext w:val="0"/>
        <w:keepLines w:val="0"/>
        <w:jc w:val="both"/>
      </w:pPr>
      <w:bookmarkStart w:id="3" w:name="_cr0zakjxz0yf" w:colFirst="0" w:colLast="0"/>
      <w:bookmarkEnd w:id="3"/>
      <w:r>
        <w:t>1.3. Ссылки</w:t>
      </w:r>
    </w:p>
    <w:p w:rsidR="00743D87" w:rsidRDefault="003372BF" w:rsidP="00FF51B0">
      <w:pPr>
        <w:spacing w:before="80" w:after="80"/>
        <w:jc w:val="both"/>
        <w:rPr>
          <w:rFonts w:ascii="Times New Roman" w:eastAsia="Times New Roman" w:hAnsi="Times New Roman" w:cs="Times New Roman"/>
        </w:rPr>
      </w:pPr>
      <w:r>
        <w:rPr>
          <w:rFonts w:ascii="Times New Roman" w:eastAsia="Times New Roman" w:hAnsi="Times New Roman" w:cs="Times New Roman"/>
        </w:rPr>
        <w:t xml:space="preserve">[1] </w:t>
      </w:r>
      <w:r>
        <w:rPr>
          <w:rFonts w:ascii="Times New Roman" w:eastAsia="Times New Roman" w:hAnsi="Times New Roman" w:cs="Times New Roman"/>
        </w:rPr>
        <w:tab/>
        <w:t>КТ-178В. Квалификационные требования. Часть 178В. Требования к ПО бортовой аппаратуры и систем при сертификации авиационной техники.</w:t>
      </w:r>
    </w:p>
    <w:p w:rsidR="00743D87" w:rsidRDefault="003372BF" w:rsidP="00FF51B0">
      <w:pPr>
        <w:spacing w:before="80" w:after="8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План разработки ПО.</w:t>
      </w:r>
    </w:p>
    <w:p w:rsidR="00743D87" w:rsidRDefault="003372BF" w:rsidP="00FF51B0">
      <w:pPr>
        <w:spacing w:before="80" w:after="80"/>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t>План верификации ПО.</w:t>
      </w:r>
    </w:p>
    <w:p w:rsidR="00743D87" w:rsidRDefault="003372BF" w:rsidP="00FF51B0">
      <w:pPr>
        <w:spacing w:before="80" w:after="80"/>
        <w:jc w:val="both"/>
        <w:rPr>
          <w:rFonts w:ascii="Times New Roman" w:eastAsia="Times New Roman" w:hAnsi="Times New Roman" w:cs="Times New Roman"/>
        </w:rPr>
      </w:pPr>
      <w:r>
        <w:rPr>
          <w:rFonts w:ascii="Times New Roman" w:eastAsia="Times New Roman" w:hAnsi="Times New Roman" w:cs="Times New Roman"/>
        </w:rPr>
        <w:t xml:space="preserve">[4] </w:t>
      </w:r>
      <w:r>
        <w:rPr>
          <w:rFonts w:ascii="Times New Roman" w:eastAsia="Times New Roman" w:hAnsi="Times New Roman" w:cs="Times New Roman"/>
        </w:rPr>
        <w:tab/>
        <w:t>СКУ. Руководство пользователя программного продукта. Инструкция по применению.</w:t>
      </w:r>
    </w:p>
    <w:p w:rsidR="00743D87" w:rsidRDefault="003372BF" w:rsidP="00FF51B0">
      <w:pPr>
        <w:pStyle w:val="2"/>
        <w:keepNext w:val="0"/>
        <w:keepLines w:val="0"/>
        <w:jc w:val="both"/>
      </w:pPr>
      <w:bookmarkStart w:id="4" w:name="_sc0y3rr301gh" w:colFirst="0" w:colLast="0"/>
      <w:bookmarkEnd w:id="4"/>
      <w:r>
        <w:t>1.4. Термины, определения и соглашения</w:t>
      </w:r>
    </w:p>
    <w:p w:rsidR="00743D87" w:rsidRDefault="003372BF" w:rsidP="00FF51B0">
      <w:pPr>
        <w:jc w:val="both"/>
        <w:rPr>
          <w:rFonts w:ascii="Times New Roman" w:eastAsia="Times New Roman" w:hAnsi="Times New Roman" w:cs="Times New Roman"/>
        </w:rPr>
      </w:pPr>
      <w:r>
        <w:rPr>
          <w:rFonts w:ascii="Times New Roman" w:eastAsia="Times New Roman" w:hAnsi="Times New Roman" w:cs="Times New Roman"/>
        </w:rPr>
        <w:t xml:space="preserve">  Таблица 1. Термины, определения и соглашения</w:t>
      </w:r>
    </w:p>
    <w:tbl>
      <w:tblPr>
        <w:tblStyle w:val="ad"/>
        <w:tblW w:w="9025" w:type="dxa"/>
        <w:tblLayout w:type="fixed"/>
        <w:tblLook w:val="0600"/>
      </w:tblPr>
      <w:tblGrid>
        <w:gridCol w:w="2427"/>
        <w:gridCol w:w="6598"/>
      </w:tblGrid>
      <w:tr w:rsidR="00743D87" w:rsidTr="006528D3">
        <w:trPr>
          <w:trHeight w:val="480"/>
        </w:trPr>
        <w:tc>
          <w:tcPr>
            <w:tcW w:w="2427"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Термин</w:t>
            </w:r>
          </w:p>
        </w:tc>
        <w:tc>
          <w:tcPr>
            <w:tcW w:w="6598"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Определение, толкование</w:t>
            </w:r>
          </w:p>
        </w:tc>
      </w:tr>
      <w:tr w:rsidR="00743D87" w:rsidTr="006528D3">
        <w:trPr>
          <w:trHeight w:val="1020"/>
        </w:trPr>
        <w:tc>
          <w:tcPr>
            <w:tcW w:w="2427"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Сообщение о проблеме</w:t>
            </w:r>
          </w:p>
        </w:tc>
        <w:tc>
          <w:tcPr>
            <w:tcW w:w="6598"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 процесса УК ПО, содержащий описание несоответствия в данных ЖЦ ПО или в описании процессов ЖЦ ПО.</w:t>
            </w:r>
          </w:p>
        </w:tc>
      </w:tr>
      <w:tr w:rsidR="00743D87" w:rsidTr="006528D3">
        <w:trPr>
          <w:trHeight w:val="1020"/>
        </w:trPr>
        <w:tc>
          <w:tcPr>
            <w:tcW w:w="2427"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Запрос на изменение</w:t>
            </w:r>
          </w:p>
        </w:tc>
        <w:tc>
          <w:tcPr>
            <w:tcW w:w="6598"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 процесса УК ПО, созданный для внесения изменений в данные ЖЦ ПО с целью устранения несоответствия, описанного в СП.</w:t>
            </w:r>
          </w:p>
        </w:tc>
      </w:tr>
      <w:tr w:rsidR="00743D87" w:rsidTr="006528D3">
        <w:trPr>
          <w:trHeight w:val="740"/>
        </w:trPr>
        <w:tc>
          <w:tcPr>
            <w:tcW w:w="2427"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Артефакт</w:t>
            </w:r>
          </w:p>
        </w:tc>
        <w:tc>
          <w:tcPr>
            <w:tcW w:w="6598"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Атомарное данное ЖЦ ПО. Артефактом может быть, например, требование или файл исходного кода</w:t>
            </w:r>
          </w:p>
        </w:tc>
      </w:tr>
      <w:tr w:rsidR="00743D87" w:rsidTr="006528D3">
        <w:trPr>
          <w:trHeight w:val="740"/>
        </w:trPr>
        <w:tc>
          <w:tcPr>
            <w:tcW w:w="2427"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Агрегация</w:t>
            </w:r>
          </w:p>
        </w:tc>
        <w:tc>
          <w:tcPr>
            <w:tcW w:w="6598"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Составное данное ЖЦ ПО, которое включает в себя однотипные артефакты и/или агрегации.</w:t>
            </w:r>
          </w:p>
        </w:tc>
      </w:tr>
      <w:tr w:rsidR="00743D87" w:rsidTr="006528D3">
        <w:trPr>
          <w:trHeight w:val="740"/>
        </w:trPr>
        <w:tc>
          <w:tcPr>
            <w:tcW w:w="2427"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Конфигурация</w:t>
            </w:r>
          </w:p>
        </w:tc>
        <w:tc>
          <w:tcPr>
            <w:tcW w:w="6598"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Составное данное ЖЦ ПО, которое может включать в себя любые артефакты, агрегации и конфигурации</w:t>
            </w:r>
          </w:p>
        </w:tc>
      </w:tr>
      <w:tr w:rsidR="00743D87" w:rsidTr="006528D3">
        <w:trPr>
          <w:trHeight w:val="1020"/>
        </w:trPr>
        <w:tc>
          <w:tcPr>
            <w:tcW w:w="2427"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Категория запроса на изменение</w:t>
            </w:r>
          </w:p>
        </w:tc>
        <w:tc>
          <w:tcPr>
            <w:tcW w:w="6598"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Атрибут запроса на изменение, идентифицирующий процесс ЖЦ ПО, данные которого будут меняться в рамках этого ЗИ</w:t>
            </w:r>
          </w:p>
        </w:tc>
      </w:tr>
      <w:tr w:rsidR="00743D87" w:rsidTr="006528D3">
        <w:trPr>
          <w:trHeight w:val="1280"/>
        </w:trPr>
        <w:tc>
          <w:tcPr>
            <w:tcW w:w="2427"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Формальная инспекция</w:t>
            </w:r>
          </w:p>
        </w:tc>
        <w:tc>
          <w:tcPr>
            <w:tcW w:w="6598"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 верификации документов, основанный на экспертной оценке их правильности, выполняемой одним или несколькими инспекторами, как правило, с использованием проверочных перечней.</w:t>
            </w:r>
          </w:p>
        </w:tc>
      </w:tr>
      <w:tr w:rsidR="00743D87" w:rsidTr="006528D3">
        <w:trPr>
          <w:trHeight w:val="740"/>
        </w:trPr>
        <w:tc>
          <w:tcPr>
            <w:tcW w:w="2427"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Единица конфигурации</w:t>
            </w:r>
          </w:p>
        </w:tc>
        <w:tc>
          <w:tcPr>
            <w:tcW w:w="6598"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Совокупность данных ЖЦ ПО, которая в целях УК ПО рассматривается как единое целое.</w:t>
            </w:r>
          </w:p>
        </w:tc>
      </w:tr>
      <w:tr w:rsidR="00743D87" w:rsidTr="006528D3">
        <w:trPr>
          <w:trHeight w:val="740"/>
        </w:trPr>
        <w:tc>
          <w:tcPr>
            <w:tcW w:w="2427"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Тип единицы конфигурации</w:t>
            </w:r>
          </w:p>
        </w:tc>
        <w:tc>
          <w:tcPr>
            <w:tcW w:w="6598"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Тип документов ЖЦ ПО, соответствует разделам 11.1 – 11.20 КТ-178В</w:t>
            </w:r>
          </w:p>
        </w:tc>
      </w:tr>
      <w:tr w:rsidR="00743D87" w:rsidTr="006528D3">
        <w:trPr>
          <w:trHeight w:val="740"/>
        </w:trPr>
        <w:tc>
          <w:tcPr>
            <w:tcW w:w="2427"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Базовая версия документа</w:t>
            </w:r>
          </w:p>
        </w:tc>
        <w:tc>
          <w:tcPr>
            <w:tcW w:w="6598" w:type="dxa"/>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Утверждённая зарегистрированная конфигурация одной или более единиц конфигурации, которая в дальнейшем служит основой для последующей разработки и изменяется только в соответствии с процедурами управления изменениями. </w:t>
            </w:r>
          </w:p>
        </w:tc>
      </w:tr>
      <w:tr w:rsidR="006528D3" w:rsidTr="006528D3">
        <w:trPr>
          <w:trHeight w:val="740"/>
        </w:trPr>
        <w:tc>
          <w:tcPr>
            <w:tcW w:w="2427" w:type="dxa"/>
          </w:tcPr>
          <w:p w:rsidR="006528D3" w:rsidRDefault="006528D3" w:rsidP="00074D4D">
            <w:pPr>
              <w:pStyle w:val="normal"/>
              <w:ind w:left="100"/>
              <w:contextualSpacing w:val="0"/>
              <w:jc w:val="center"/>
            </w:pPr>
            <w:r>
              <w:t>Проблема</w:t>
            </w:r>
          </w:p>
        </w:tc>
        <w:tc>
          <w:tcPr>
            <w:tcW w:w="6598" w:type="dxa"/>
          </w:tcPr>
          <w:p w:rsidR="006528D3" w:rsidRPr="005804AE" w:rsidRDefault="006528D3" w:rsidP="00074D4D">
            <w:pPr>
              <w:pStyle w:val="normal"/>
              <w:ind w:left="100"/>
              <w:contextualSpacing w:val="0"/>
            </w:pPr>
            <w:r>
              <w:t xml:space="preserve">Тип сообщений в системе </w:t>
            </w:r>
            <w:r>
              <w:rPr>
                <w:lang w:val="en-US"/>
              </w:rPr>
              <w:t>GitHub</w:t>
            </w:r>
            <w:r>
              <w:t xml:space="preserve"> «</w:t>
            </w:r>
            <w:r>
              <w:rPr>
                <w:lang w:val="en-US"/>
              </w:rPr>
              <w:t>Issue</w:t>
            </w:r>
            <w:r>
              <w:t>»</w:t>
            </w:r>
            <w:r w:rsidRPr="005804AE">
              <w:t xml:space="preserve"> </w:t>
            </w:r>
            <w:r>
              <w:t>с возможностью присвоения тегов, связки с версиями данных ЖЦ ПО, назначения ответственных разработчиков и комментирования изменений.</w:t>
            </w:r>
          </w:p>
        </w:tc>
      </w:tr>
    </w:tbl>
    <w:p w:rsidR="00743D87" w:rsidRDefault="003372BF" w:rsidP="00FF51B0">
      <w:pPr>
        <w:jc w:val="both"/>
        <w:rPr>
          <w:rFonts w:ascii="Times New Roman" w:eastAsia="Times New Roman" w:hAnsi="Times New Roman" w:cs="Times New Roman"/>
        </w:rPr>
      </w:pPr>
      <w:r>
        <w:rPr>
          <w:rFonts w:ascii="Times New Roman" w:eastAsia="Times New Roman" w:hAnsi="Times New Roman" w:cs="Times New Roman"/>
        </w:rPr>
        <w:t>Таблица 2. Сокращения</w:t>
      </w:r>
    </w:p>
    <w:tbl>
      <w:tblPr>
        <w:tblStyle w:val="a7"/>
        <w:tblW w:w="9025" w:type="dxa"/>
        <w:tblInd w:w="-10" w:type="dxa"/>
        <w:tblBorders>
          <w:top w:val="nil"/>
          <w:left w:val="nil"/>
          <w:bottom w:val="nil"/>
          <w:right w:val="nil"/>
          <w:insideH w:val="nil"/>
          <w:insideV w:val="nil"/>
        </w:tblBorders>
        <w:tblLayout w:type="fixed"/>
        <w:tblLook w:val="0600"/>
      </w:tblPr>
      <w:tblGrid>
        <w:gridCol w:w="2400"/>
        <w:gridCol w:w="6625"/>
      </w:tblGrid>
      <w:tr w:rsidR="00743D87">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Термин</w:t>
            </w:r>
          </w:p>
        </w:tc>
        <w:tc>
          <w:tcPr>
            <w:tcW w:w="662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Определение, толкование</w:t>
            </w:r>
          </w:p>
        </w:tc>
      </w:tr>
      <w:tr w:rsidR="00743D87">
        <w:trPr>
          <w:trHeight w:val="4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ГУИ</w:t>
            </w:r>
          </w:p>
        </w:tc>
        <w:tc>
          <w:tcPr>
            <w:tcW w:w="6625"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Группа управления изменениями</w:t>
            </w:r>
          </w:p>
        </w:tc>
      </w:tr>
      <w:tr w:rsidR="00743D87">
        <w:trPr>
          <w:trHeight w:val="4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ЕК</w:t>
            </w:r>
          </w:p>
        </w:tc>
        <w:tc>
          <w:tcPr>
            <w:tcW w:w="6625"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Единица конфигурации</w:t>
            </w:r>
          </w:p>
        </w:tc>
      </w:tr>
      <w:tr w:rsidR="00743D87">
        <w:trPr>
          <w:trHeight w:val="4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ЖЦ</w:t>
            </w:r>
          </w:p>
        </w:tc>
        <w:tc>
          <w:tcPr>
            <w:tcW w:w="6625"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Жизненный цикл</w:t>
            </w:r>
          </w:p>
        </w:tc>
      </w:tr>
      <w:tr w:rsidR="00743D87">
        <w:trPr>
          <w:trHeight w:val="4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ЗИ</w:t>
            </w:r>
          </w:p>
        </w:tc>
        <w:tc>
          <w:tcPr>
            <w:tcW w:w="6625"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Запрос на изменение</w:t>
            </w:r>
          </w:p>
        </w:tc>
      </w:tr>
      <w:tr w:rsidR="00743D87">
        <w:trPr>
          <w:trHeight w:val="4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МИ</w:t>
            </w:r>
          </w:p>
        </w:tc>
        <w:tc>
          <w:tcPr>
            <w:tcW w:w="6625"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Менеджер изменений</w:t>
            </w:r>
          </w:p>
        </w:tc>
      </w:tr>
      <w:tr w:rsidR="00743D87">
        <w:trPr>
          <w:trHeight w:val="4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w:t>
            </w:r>
          </w:p>
        </w:tc>
        <w:tc>
          <w:tcPr>
            <w:tcW w:w="6625"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Программное обеспечение</w:t>
            </w:r>
          </w:p>
        </w:tc>
      </w:tr>
      <w:tr w:rsidR="00743D87">
        <w:trPr>
          <w:trHeight w:val="4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w:t>
            </w:r>
          </w:p>
        </w:tc>
        <w:tc>
          <w:tcPr>
            <w:tcW w:w="6625"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Сообщение о проблеме</w:t>
            </w:r>
          </w:p>
        </w:tc>
      </w:tr>
      <w:tr w:rsidR="00743D87">
        <w:trPr>
          <w:trHeight w:val="4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СПР</w:t>
            </w:r>
          </w:p>
        </w:tc>
        <w:tc>
          <w:tcPr>
            <w:tcW w:w="6625"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Система поддержки разработки</w:t>
            </w:r>
          </w:p>
        </w:tc>
      </w:tr>
      <w:tr w:rsidR="00743D87">
        <w:trPr>
          <w:trHeight w:val="4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УК</w:t>
            </w:r>
          </w:p>
        </w:tc>
        <w:tc>
          <w:tcPr>
            <w:tcW w:w="6625"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Управление конфигурацией</w:t>
            </w:r>
          </w:p>
        </w:tc>
      </w:tr>
      <w:tr w:rsidR="00743D87">
        <w:trPr>
          <w:trHeight w:val="4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ФИ</w:t>
            </w:r>
          </w:p>
        </w:tc>
        <w:tc>
          <w:tcPr>
            <w:tcW w:w="6625"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Формальная инспекция</w:t>
            </w:r>
          </w:p>
        </w:tc>
      </w:tr>
    </w:tbl>
    <w:p w:rsidR="00743D87" w:rsidRDefault="00743D87" w:rsidP="00FF51B0">
      <w:pPr>
        <w:jc w:val="both"/>
        <w:rPr>
          <w:rFonts w:ascii="Times New Roman" w:eastAsia="Times New Roman" w:hAnsi="Times New Roman" w:cs="Times New Roman"/>
        </w:rPr>
      </w:pPr>
    </w:p>
    <w:p w:rsidR="00743D87" w:rsidRDefault="003372BF" w:rsidP="00FF51B0">
      <w:pPr>
        <w:pStyle w:val="1"/>
        <w:jc w:val="both"/>
      </w:pPr>
      <w:bookmarkStart w:id="5" w:name="_zhqkpcu63d7y" w:colFirst="0" w:colLast="0"/>
      <w:bookmarkEnd w:id="5"/>
      <w:r>
        <w:t>2. Среда УК ПО</w:t>
      </w:r>
    </w:p>
    <w:p w:rsidR="00743D87" w:rsidRDefault="003372BF" w:rsidP="00FF51B0">
      <w:pPr>
        <w:pStyle w:val="2"/>
        <w:jc w:val="both"/>
      </w:pPr>
      <w:bookmarkStart w:id="6" w:name="_bwmtm4rsx2vw" w:colFirst="0" w:colLast="0"/>
      <w:bookmarkEnd w:id="6"/>
      <w:r>
        <w:t>2.1. Инструменты УК ПО</w:t>
      </w:r>
    </w:p>
    <w:p w:rsidR="00743D87" w:rsidRPr="00B16506" w:rsidRDefault="003372BF" w:rsidP="00FF51B0">
      <w:pPr>
        <w:ind w:firstLine="720"/>
        <w:jc w:val="both"/>
        <w:rPr>
          <w:rFonts w:ascii="Times New Roman" w:eastAsia="Times New Roman" w:hAnsi="Times New Roman" w:cs="Times New Roman"/>
          <w:sz w:val="24"/>
          <w:szCs w:val="24"/>
        </w:rPr>
      </w:pPr>
      <w:r w:rsidRPr="00B16506">
        <w:rPr>
          <w:rFonts w:ascii="Times New Roman" w:eastAsia="Times New Roman" w:hAnsi="Times New Roman" w:cs="Times New Roman"/>
          <w:sz w:val="24"/>
          <w:szCs w:val="24"/>
        </w:rPr>
        <w:t xml:space="preserve">В качестве системы конфигурационного управления в </w:t>
      </w:r>
      <w:r w:rsidR="00CB7E54">
        <w:rPr>
          <w:rFonts w:ascii="Times New Roman" w:eastAsia="Times New Roman" w:hAnsi="Times New Roman" w:cs="Times New Roman"/>
          <w:sz w:val="24"/>
          <w:szCs w:val="24"/>
        </w:rPr>
        <w:t>проект</w:t>
      </w:r>
      <w:r w:rsidRPr="00B16506">
        <w:rPr>
          <w:rFonts w:ascii="Times New Roman" w:eastAsia="Times New Roman" w:hAnsi="Times New Roman" w:cs="Times New Roman"/>
          <w:sz w:val="24"/>
          <w:szCs w:val="24"/>
        </w:rPr>
        <w:t xml:space="preserve">е используется программное обеспечение управлениями проектами </w:t>
      </w:r>
      <w:r w:rsidR="006528D3">
        <w:rPr>
          <w:rFonts w:ascii="Times New Roman" w:eastAsia="Times New Roman" w:hAnsi="Times New Roman" w:cs="Times New Roman"/>
          <w:sz w:val="24"/>
          <w:szCs w:val="24"/>
          <w:lang w:val="en-US"/>
        </w:rPr>
        <w:t>GitHub</w:t>
      </w:r>
      <w:r w:rsidRPr="00B16506">
        <w:rPr>
          <w:rFonts w:ascii="Times New Roman" w:eastAsia="Times New Roman" w:hAnsi="Times New Roman" w:cs="Times New Roman"/>
          <w:sz w:val="24"/>
          <w:szCs w:val="24"/>
        </w:rPr>
        <w:t xml:space="preserve">. Она служит инструментальным средством поддержки процесса УК ПО, обеспечивая регистрацию проблем, управление изменениями, учет состояния конфигурации и контроль за состоянием среды ЖЦ ПО. Хранение данных ЖЦ ПО, идентификация конфигурации и трассировка, осуществляется с использованием системы контроля версий </w:t>
      </w:r>
      <w:r w:rsidR="00B256D0" w:rsidRPr="00B16506">
        <w:rPr>
          <w:rFonts w:ascii="Times New Roman" w:eastAsia="Times New Roman" w:hAnsi="Times New Roman" w:cs="Times New Roman"/>
          <w:sz w:val="24"/>
          <w:szCs w:val="24"/>
          <w:lang w:val="en-US"/>
        </w:rPr>
        <w:t>GitHub</w:t>
      </w:r>
      <w:r w:rsidRPr="00B16506">
        <w:rPr>
          <w:rFonts w:ascii="Times New Roman" w:eastAsia="Times New Roman" w:hAnsi="Times New Roman" w:cs="Times New Roman"/>
          <w:sz w:val="24"/>
          <w:szCs w:val="24"/>
        </w:rPr>
        <w:t>.</w:t>
      </w:r>
    </w:p>
    <w:p w:rsidR="00743D87" w:rsidRPr="00B16506" w:rsidRDefault="003372BF" w:rsidP="00FF51B0">
      <w:pPr>
        <w:ind w:firstLine="720"/>
        <w:jc w:val="both"/>
        <w:rPr>
          <w:rFonts w:ascii="Times New Roman" w:eastAsia="Times New Roman" w:hAnsi="Times New Roman" w:cs="Times New Roman"/>
          <w:sz w:val="24"/>
          <w:szCs w:val="24"/>
        </w:rPr>
      </w:pPr>
      <w:r w:rsidRPr="00B16506">
        <w:rPr>
          <w:rFonts w:ascii="Times New Roman" w:eastAsia="Times New Roman" w:hAnsi="Times New Roman" w:cs="Times New Roman"/>
          <w:sz w:val="24"/>
          <w:szCs w:val="24"/>
        </w:rPr>
        <w:t>Таблица 3 содержит перечень инструментальных средств, которые будут использоваться для поддержки процесса УК ПО.</w:t>
      </w:r>
    </w:p>
    <w:p w:rsidR="00743D87" w:rsidRPr="00B16506" w:rsidRDefault="003372BF" w:rsidP="00FF51B0">
      <w:pPr>
        <w:jc w:val="both"/>
        <w:rPr>
          <w:rFonts w:ascii="Times New Roman" w:eastAsia="Times New Roman" w:hAnsi="Times New Roman" w:cs="Times New Roman"/>
          <w:sz w:val="24"/>
          <w:szCs w:val="24"/>
        </w:rPr>
      </w:pPr>
      <w:r w:rsidRPr="00B16506">
        <w:rPr>
          <w:rFonts w:ascii="Times New Roman" w:eastAsia="Times New Roman" w:hAnsi="Times New Roman" w:cs="Times New Roman"/>
          <w:sz w:val="24"/>
          <w:szCs w:val="24"/>
        </w:rPr>
        <w:t>Таблица 3. Инструментальные средства процесса УК ПО</w:t>
      </w:r>
    </w:p>
    <w:tbl>
      <w:tblPr>
        <w:tblStyle w:val="a8"/>
        <w:tblW w:w="9025" w:type="dxa"/>
        <w:tblInd w:w="-10" w:type="dxa"/>
        <w:tblBorders>
          <w:top w:val="nil"/>
          <w:left w:val="nil"/>
          <w:bottom w:val="nil"/>
          <w:right w:val="nil"/>
          <w:insideH w:val="nil"/>
          <w:insideV w:val="nil"/>
        </w:tblBorders>
        <w:tblLayout w:type="fixed"/>
        <w:tblLook w:val="0600"/>
      </w:tblPr>
      <w:tblGrid>
        <w:gridCol w:w="2455"/>
        <w:gridCol w:w="6570"/>
      </w:tblGrid>
      <w:tr w:rsidR="00743D87" w:rsidRPr="00B16506">
        <w:trPr>
          <w:trHeight w:val="740"/>
        </w:trPr>
        <w:tc>
          <w:tcPr>
            <w:tcW w:w="245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43D87" w:rsidRPr="00B16506"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sidRPr="00B16506">
              <w:rPr>
                <w:rFonts w:ascii="Times New Roman" w:eastAsia="Times New Roman" w:hAnsi="Times New Roman" w:cs="Times New Roman"/>
                <w:sz w:val="24"/>
                <w:szCs w:val="24"/>
              </w:rPr>
              <w:t>Инструментальное средство</w:t>
            </w:r>
          </w:p>
        </w:tc>
        <w:tc>
          <w:tcPr>
            <w:tcW w:w="657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rsidR="00743D87" w:rsidRPr="00B16506"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sidRPr="00B16506">
              <w:rPr>
                <w:rFonts w:ascii="Times New Roman" w:eastAsia="Times New Roman" w:hAnsi="Times New Roman" w:cs="Times New Roman"/>
                <w:sz w:val="24"/>
                <w:szCs w:val="24"/>
              </w:rPr>
              <w:t>Предназначение</w:t>
            </w:r>
          </w:p>
        </w:tc>
      </w:tr>
      <w:tr w:rsidR="00743D87" w:rsidRPr="00B16506">
        <w:trPr>
          <w:trHeight w:val="480"/>
        </w:trPr>
        <w:tc>
          <w:tcPr>
            <w:tcW w:w="2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Pr="00B16506" w:rsidRDefault="00062ACA" w:rsidP="00FF51B0">
            <w:pPr>
              <w:widowControl w:val="0"/>
              <w:pBdr>
                <w:top w:val="nil"/>
                <w:left w:val="nil"/>
                <w:bottom w:val="nil"/>
                <w:right w:val="nil"/>
                <w:between w:val="nil"/>
              </w:pBdr>
              <w:jc w:val="both"/>
              <w:rPr>
                <w:rFonts w:ascii="Times New Roman" w:eastAsia="Times New Roman" w:hAnsi="Times New Roman" w:cs="Times New Roman"/>
                <w:sz w:val="24"/>
                <w:szCs w:val="24"/>
                <w:lang w:val="en-US"/>
              </w:rPr>
            </w:pPr>
            <w:r w:rsidRPr="00B16506">
              <w:rPr>
                <w:rFonts w:ascii="Times New Roman" w:eastAsia="Times New Roman" w:hAnsi="Times New Roman" w:cs="Times New Roman"/>
                <w:sz w:val="24"/>
                <w:szCs w:val="24"/>
                <w:lang w:val="en-US"/>
              </w:rPr>
              <w:t>GitHub</w:t>
            </w:r>
          </w:p>
        </w:tc>
        <w:tc>
          <w:tcPr>
            <w:tcW w:w="6570" w:type="dxa"/>
            <w:tcBorders>
              <w:top w:val="nil"/>
              <w:left w:val="nil"/>
              <w:bottom w:val="single" w:sz="8" w:space="0" w:color="000000"/>
              <w:right w:val="single" w:sz="8" w:space="0" w:color="000000"/>
            </w:tcBorders>
            <w:tcMar>
              <w:top w:w="100" w:type="dxa"/>
              <w:left w:w="100" w:type="dxa"/>
              <w:bottom w:w="100" w:type="dxa"/>
              <w:right w:w="100" w:type="dxa"/>
            </w:tcMar>
          </w:tcPr>
          <w:p w:rsidR="00743D87" w:rsidRPr="00B16506"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sidRPr="00B16506">
              <w:rPr>
                <w:rFonts w:ascii="Times New Roman" w:eastAsia="Times New Roman" w:hAnsi="Times New Roman" w:cs="Times New Roman"/>
                <w:sz w:val="24"/>
                <w:szCs w:val="24"/>
              </w:rPr>
              <w:t xml:space="preserve">Система контроля версий </w:t>
            </w:r>
            <w:r w:rsidR="006528D3">
              <w:rPr>
                <w:rFonts w:ascii="Times New Roman" w:eastAsia="Times New Roman" w:hAnsi="Times New Roman" w:cs="Times New Roman"/>
                <w:sz w:val="24"/>
                <w:szCs w:val="24"/>
              </w:rPr>
              <w:t>и управления проектами</w:t>
            </w:r>
          </w:p>
        </w:tc>
      </w:tr>
    </w:tbl>
    <w:p w:rsidR="006528D3" w:rsidRPr="006528D3" w:rsidRDefault="003372BF" w:rsidP="00FF51B0">
      <w:pPr>
        <w:ind w:firstLine="720"/>
        <w:jc w:val="both"/>
        <w:rPr>
          <w:rFonts w:ascii="Times New Roman" w:eastAsia="Times New Roman" w:hAnsi="Times New Roman" w:cs="Times New Roman"/>
          <w:sz w:val="24"/>
          <w:szCs w:val="24"/>
        </w:rPr>
      </w:pPr>
      <w:r w:rsidRPr="00B16506">
        <w:rPr>
          <w:rFonts w:ascii="Times New Roman" w:eastAsia="Times New Roman" w:hAnsi="Times New Roman" w:cs="Times New Roman"/>
          <w:sz w:val="24"/>
          <w:szCs w:val="24"/>
        </w:rPr>
        <w:t xml:space="preserve">Процедуры работы с </w:t>
      </w:r>
      <w:r w:rsidR="006528D3">
        <w:rPr>
          <w:rFonts w:ascii="Times New Roman" w:eastAsia="Times New Roman" w:hAnsi="Times New Roman" w:cs="Times New Roman"/>
          <w:sz w:val="24"/>
          <w:szCs w:val="24"/>
          <w:lang w:val="en-US"/>
        </w:rPr>
        <w:t>GitHub</w:t>
      </w:r>
      <w:r w:rsidRPr="00B16506">
        <w:rPr>
          <w:rFonts w:ascii="Times New Roman" w:eastAsia="Times New Roman" w:hAnsi="Times New Roman" w:cs="Times New Roman"/>
          <w:sz w:val="24"/>
          <w:szCs w:val="24"/>
        </w:rPr>
        <w:t xml:space="preserve"> и порядок ее настройки описаны в настоящем документе в п.3.3.</w:t>
      </w:r>
    </w:p>
    <w:p w:rsidR="00743D87" w:rsidRPr="00B16506" w:rsidRDefault="003372BF" w:rsidP="00FF51B0">
      <w:pPr>
        <w:ind w:firstLine="720"/>
        <w:jc w:val="both"/>
        <w:rPr>
          <w:rFonts w:ascii="Times New Roman" w:eastAsia="Times New Roman" w:hAnsi="Times New Roman" w:cs="Times New Roman"/>
          <w:sz w:val="24"/>
          <w:szCs w:val="24"/>
        </w:rPr>
      </w:pPr>
      <w:r w:rsidRPr="00B16506">
        <w:rPr>
          <w:rFonts w:ascii="Times New Roman" w:eastAsia="Times New Roman" w:hAnsi="Times New Roman" w:cs="Times New Roman"/>
          <w:sz w:val="24"/>
          <w:szCs w:val="24"/>
        </w:rPr>
        <w:t xml:space="preserve">При начале работы с исходным кодом Автор </w:t>
      </w:r>
      <w:r w:rsidR="00546993">
        <w:rPr>
          <w:rFonts w:ascii="Times New Roman" w:eastAsia="Times New Roman" w:hAnsi="Times New Roman" w:cs="Times New Roman"/>
          <w:sz w:val="24"/>
          <w:szCs w:val="24"/>
        </w:rPr>
        <w:t>помечает</w:t>
      </w:r>
      <w:r w:rsidRPr="00B16506">
        <w:rPr>
          <w:rFonts w:ascii="Times New Roman" w:eastAsia="Times New Roman" w:hAnsi="Times New Roman" w:cs="Times New Roman"/>
          <w:sz w:val="24"/>
          <w:szCs w:val="24"/>
        </w:rPr>
        <w:t xml:space="preserve"> соответствующую </w:t>
      </w:r>
      <w:r w:rsidR="006528D3" w:rsidRPr="006528D3">
        <w:rPr>
          <w:rFonts w:ascii="Times New Roman" w:eastAsia="Times New Roman" w:hAnsi="Times New Roman" w:cs="Times New Roman"/>
          <w:sz w:val="24"/>
          <w:szCs w:val="24"/>
        </w:rPr>
        <w:t>проблему</w:t>
      </w:r>
      <w:r w:rsidRPr="00B16506">
        <w:rPr>
          <w:rFonts w:ascii="Times New Roman" w:eastAsia="Times New Roman" w:hAnsi="Times New Roman" w:cs="Times New Roman"/>
          <w:sz w:val="24"/>
          <w:szCs w:val="24"/>
        </w:rPr>
        <w:t xml:space="preserve"> (ЗИ) </w:t>
      </w:r>
      <w:r w:rsidR="00546993">
        <w:rPr>
          <w:rFonts w:ascii="Times New Roman" w:eastAsia="Times New Roman" w:hAnsi="Times New Roman" w:cs="Times New Roman"/>
          <w:sz w:val="24"/>
          <w:szCs w:val="24"/>
        </w:rPr>
        <w:t>тегом</w:t>
      </w:r>
      <w:r w:rsidRPr="00B16506">
        <w:rPr>
          <w:rFonts w:ascii="Times New Roman" w:eastAsia="Times New Roman" w:hAnsi="Times New Roman" w:cs="Times New Roman"/>
          <w:sz w:val="24"/>
          <w:szCs w:val="24"/>
        </w:rPr>
        <w:t xml:space="preserve"> "In</w:t>
      </w:r>
      <w:r w:rsidR="00546993">
        <w:rPr>
          <w:rFonts w:ascii="Times New Roman" w:eastAsia="Times New Roman" w:hAnsi="Times New Roman" w:cs="Times New Roman"/>
          <w:sz w:val="24"/>
          <w:szCs w:val="24"/>
        </w:rPr>
        <w:t xml:space="preserve"> </w:t>
      </w:r>
      <w:r w:rsidRPr="00B16506">
        <w:rPr>
          <w:rFonts w:ascii="Times New Roman" w:eastAsia="Times New Roman" w:hAnsi="Times New Roman" w:cs="Times New Roman"/>
          <w:sz w:val="24"/>
          <w:szCs w:val="24"/>
        </w:rPr>
        <w:t xml:space="preserve">Progress". После завершения работы с кодом и системой </w:t>
      </w:r>
      <w:r w:rsidR="00B256D0" w:rsidRPr="00B16506">
        <w:rPr>
          <w:rFonts w:ascii="Times New Roman" w:eastAsia="Times New Roman" w:hAnsi="Times New Roman" w:cs="Times New Roman"/>
          <w:sz w:val="24"/>
          <w:szCs w:val="24"/>
          <w:lang w:val="en-US"/>
        </w:rPr>
        <w:t>GitHub</w:t>
      </w:r>
      <w:r w:rsidR="00B256D0" w:rsidRPr="00B16506">
        <w:rPr>
          <w:rFonts w:ascii="Times New Roman" w:eastAsia="Times New Roman" w:hAnsi="Times New Roman" w:cs="Times New Roman"/>
          <w:sz w:val="24"/>
          <w:szCs w:val="24"/>
        </w:rPr>
        <w:t xml:space="preserve"> </w:t>
      </w:r>
      <w:r w:rsidRPr="00B16506">
        <w:rPr>
          <w:rFonts w:ascii="Times New Roman" w:eastAsia="Times New Roman" w:hAnsi="Times New Roman" w:cs="Times New Roman"/>
          <w:sz w:val="24"/>
          <w:szCs w:val="24"/>
        </w:rPr>
        <w:t xml:space="preserve">Автор </w:t>
      </w:r>
      <w:r w:rsidR="00546993">
        <w:rPr>
          <w:rFonts w:ascii="Times New Roman" w:eastAsia="Times New Roman" w:hAnsi="Times New Roman" w:cs="Times New Roman"/>
          <w:sz w:val="24"/>
          <w:szCs w:val="24"/>
        </w:rPr>
        <w:t>закрывает соответствующую запись о проблеме, предварительно пометив её тегом</w:t>
      </w:r>
      <w:r w:rsidRPr="00B16506">
        <w:rPr>
          <w:rFonts w:ascii="Times New Roman" w:eastAsia="Times New Roman" w:hAnsi="Times New Roman" w:cs="Times New Roman"/>
          <w:sz w:val="24"/>
          <w:szCs w:val="24"/>
        </w:rPr>
        <w:t xml:space="preserve"> "Released". </w:t>
      </w:r>
    </w:p>
    <w:p w:rsidR="00743D87" w:rsidRDefault="00743D87" w:rsidP="00FF51B0">
      <w:pPr>
        <w:jc w:val="both"/>
        <w:rPr>
          <w:rFonts w:ascii="Times New Roman" w:eastAsia="Times New Roman" w:hAnsi="Times New Roman" w:cs="Times New Roman"/>
        </w:rPr>
      </w:pPr>
    </w:p>
    <w:p w:rsidR="00743D87" w:rsidRDefault="003372BF" w:rsidP="00FF51B0">
      <w:pPr>
        <w:pStyle w:val="2"/>
        <w:jc w:val="both"/>
      </w:pPr>
      <w:bookmarkStart w:id="7" w:name="_5y6filtk3iiw" w:colFirst="0" w:colLast="0"/>
      <w:bookmarkEnd w:id="7"/>
      <w:r>
        <w:t>2.2. Организация и ответственности</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участники процессов ЖЦ ПО так или иначе вовлечены в процесс УК ПО.</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рамках процесса УК ПО каждый участник проекта может иметь одну или несколько ролей, дающих </w:t>
      </w:r>
      <w:r w:rsidRPr="009F039F">
        <w:rPr>
          <w:rFonts w:ascii="Times New Roman" w:eastAsia="Times New Roman" w:hAnsi="Times New Roman" w:cs="Times New Roman"/>
          <w:color w:val="000000" w:themeColor="text1"/>
          <w:sz w:val="24"/>
          <w:szCs w:val="24"/>
        </w:rPr>
        <w:t xml:space="preserve">определенные полномочия в </w:t>
      </w:r>
      <w:r w:rsidR="00546993">
        <w:rPr>
          <w:rFonts w:ascii="Times New Roman" w:eastAsia="Times New Roman" w:hAnsi="Times New Roman" w:cs="Times New Roman"/>
          <w:color w:val="000000" w:themeColor="text1"/>
          <w:sz w:val="24"/>
          <w:szCs w:val="24"/>
          <w:lang w:val="en-US"/>
        </w:rPr>
        <w:t>GitHub</w:t>
      </w:r>
      <w:r w:rsidRPr="009F039F">
        <w:rPr>
          <w:rFonts w:ascii="Times New Roman" w:eastAsia="Times New Roman" w:hAnsi="Times New Roman" w:cs="Times New Roman"/>
          <w:color w:val="000000" w:themeColor="text1"/>
          <w:sz w:val="24"/>
          <w:szCs w:val="24"/>
        </w:rPr>
        <w:t xml:space="preserve">. Роли в процессе </w:t>
      </w:r>
      <w:r>
        <w:rPr>
          <w:rFonts w:ascii="Times New Roman" w:eastAsia="Times New Roman" w:hAnsi="Times New Roman" w:cs="Times New Roman"/>
          <w:sz w:val="24"/>
          <w:szCs w:val="24"/>
        </w:rPr>
        <w:t>УК ПО назначаются в зависимости от ролей участника проекта в других процессах ЖЦ ПО и описаны ниже:</w:t>
      </w:r>
    </w:p>
    <w:p w:rsidR="00743D87" w:rsidRPr="00B16506" w:rsidRDefault="003372BF" w:rsidP="00FF51B0">
      <w:pPr>
        <w:numPr>
          <w:ilvl w:val="0"/>
          <w:numId w:val="5"/>
        </w:numPr>
        <w:contextualSpacing/>
        <w:jc w:val="both"/>
        <w:rPr>
          <w:rFonts w:ascii="Times New Roman" w:eastAsia="Times New Roman" w:hAnsi="Times New Roman" w:cs="Times New Roman"/>
          <w:sz w:val="24"/>
          <w:szCs w:val="24"/>
        </w:rPr>
      </w:pPr>
      <w:r w:rsidRPr="00B16506">
        <w:rPr>
          <w:rFonts w:ascii="Times New Roman" w:eastAsia="Times New Roman" w:hAnsi="Times New Roman" w:cs="Times New Roman"/>
          <w:i/>
          <w:sz w:val="24"/>
          <w:szCs w:val="24"/>
        </w:rPr>
        <w:t>Автор</w:t>
      </w:r>
      <w:r w:rsidRPr="00B16506">
        <w:rPr>
          <w:rFonts w:ascii="Times New Roman" w:eastAsia="Times New Roman" w:hAnsi="Times New Roman" w:cs="Times New Roman"/>
          <w:sz w:val="24"/>
          <w:szCs w:val="24"/>
        </w:rPr>
        <w:t xml:space="preserve">. Имеет полномочия на создание новых ЕК, но не имеет полномочий на проведение ФИ собственных задач. Роль назначается любым участникам проекта для выполнения конкретной задачи, описанной в ЗИ. </w:t>
      </w:r>
    </w:p>
    <w:p w:rsidR="00743D87" w:rsidRPr="00B16506" w:rsidRDefault="003372BF" w:rsidP="00FF51B0">
      <w:pPr>
        <w:numPr>
          <w:ilvl w:val="0"/>
          <w:numId w:val="5"/>
        </w:numPr>
        <w:contextualSpacing/>
        <w:jc w:val="both"/>
        <w:rPr>
          <w:rFonts w:ascii="Times New Roman" w:eastAsia="Times New Roman" w:hAnsi="Times New Roman" w:cs="Times New Roman"/>
          <w:sz w:val="24"/>
          <w:szCs w:val="24"/>
        </w:rPr>
      </w:pPr>
      <w:r w:rsidRPr="00B16506">
        <w:rPr>
          <w:rFonts w:ascii="Times New Roman" w:eastAsia="Times New Roman" w:hAnsi="Times New Roman" w:cs="Times New Roman"/>
          <w:i/>
          <w:sz w:val="24"/>
          <w:szCs w:val="24"/>
        </w:rPr>
        <w:t>Инспектор</w:t>
      </w:r>
      <w:r w:rsidRPr="00B16506">
        <w:rPr>
          <w:rFonts w:ascii="Times New Roman" w:eastAsia="Times New Roman" w:hAnsi="Times New Roman" w:cs="Times New Roman"/>
          <w:sz w:val="24"/>
          <w:szCs w:val="24"/>
        </w:rPr>
        <w:t xml:space="preserve">. Имеет полномочия создавать и изменять записи о ФИ, включая замечания и ответы на вопросы проверочных перечней. Замечания и ответы представлены в виде комментариев  к соответствующей </w:t>
      </w:r>
      <w:r w:rsidR="00546993">
        <w:rPr>
          <w:rFonts w:ascii="Times New Roman" w:eastAsia="Times New Roman" w:hAnsi="Times New Roman" w:cs="Times New Roman"/>
          <w:sz w:val="24"/>
          <w:szCs w:val="24"/>
        </w:rPr>
        <w:t xml:space="preserve">проблеме </w:t>
      </w:r>
      <w:r w:rsidR="00546993">
        <w:rPr>
          <w:rFonts w:ascii="Times New Roman" w:eastAsia="Times New Roman" w:hAnsi="Times New Roman" w:cs="Times New Roman"/>
          <w:sz w:val="24"/>
          <w:szCs w:val="24"/>
          <w:lang w:val="en-US"/>
        </w:rPr>
        <w:t>GitHub</w:t>
      </w:r>
      <w:r w:rsidRPr="00B16506">
        <w:rPr>
          <w:rFonts w:ascii="Times New Roman" w:eastAsia="Times New Roman" w:hAnsi="Times New Roman" w:cs="Times New Roman"/>
          <w:sz w:val="24"/>
          <w:szCs w:val="24"/>
        </w:rPr>
        <w:t xml:space="preserve">. </w:t>
      </w:r>
    </w:p>
    <w:p w:rsidR="00743D87" w:rsidRPr="00B16506" w:rsidRDefault="003372BF" w:rsidP="00FF51B0">
      <w:pPr>
        <w:numPr>
          <w:ilvl w:val="0"/>
          <w:numId w:val="5"/>
        </w:numPr>
        <w:contextualSpacing/>
        <w:jc w:val="both"/>
        <w:rPr>
          <w:rFonts w:ascii="Times New Roman" w:eastAsia="Times New Roman" w:hAnsi="Times New Roman" w:cs="Times New Roman"/>
          <w:sz w:val="24"/>
          <w:szCs w:val="24"/>
        </w:rPr>
      </w:pPr>
      <w:r w:rsidRPr="00B16506">
        <w:rPr>
          <w:rFonts w:ascii="Times New Roman" w:eastAsia="Times New Roman" w:hAnsi="Times New Roman" w:cs="Times New Roman"/>
          <w:i/>
          <w:sz w:val="24"/>
          <w:szCs w:val="24"/>
        </w:rPr>
        <w:lastRenderedPageBreak/>
        <w:t>Менеджер изменений</w:t>
      </w:r>
      <w:r w:rsidRPr="00B16506">
        <w:rPr>
          <w:rFonts w:ascii="Times New Roman" w:eastAsia="Times New Roman" w:hAnsi="Times New Roman" w:cs="Times New Roman"/>
          <w:sz w:val="24"/>
          <w:szCs w:val="24"/>
        </w:rPr>
        <w:t xml:space="preserve">. Имеет полномочия проводить анализ СП и создавать, корректировать ЗИ. </w:t>
      </w:r>
    </w:p>
    <w:p w:rsidR="00743D87" w:rsidRPr="00B16506" w:rsidRDefault="003372BF" w:rsidP="00FF51B0">
      <w:pPr>
        <w:numPr>
          <w:ilvl w:val="0"/>
          <w:numId w:val="5"/>
        </w:numPr>
        <w:contextualSpacing/>
        <w:jc w:val="both"/>
        <w:rPr>
          <w:rFonts w:ascii="Times New Roman" w:eastAsia="Times New Roman" w:hAnsi="Times New Roman" w:cs="Times New Roman"/>
          <w:sz w:val="24"/>
          <w:szCs w:val="24"/>
        </w:rPr>
      </w:pPr>
      <w:r w:rsidRPr="00B16506">
        <w:rPr>
          <w:rFonts w:ascii="Times New Roman" w:eastAsia="Times New Roman" w:hAnsi="Times New Roman" w:cs="Times New Roman"/>
          <w:i/>
          <w:sz w:val="24"/>
          <w:szCs w:val="24"/>
        </w:rPr>
        <w:t>Инженер по качеству</w:t>
      </w:r>
      <w:r w:rsidRPr="00B16506">
        <w:rPr>
          <w:rFonts w:ascii="Times New Roman" w:eastAsia="Times New Roman" w:hAnsi="Times New Roman" w:cs="Times New Roman"/>
          <w:sz w:val="24"/>
          <w:szCs w:val="24"/>
        </w:rPr>
        <w:t xml:space="preserve">. Имеет полномочия проводить аудиты и создавать соответствующие записи в </w:t>
      </w:r>
      <w:r w:rsidR="00546993">
        <w:rPr>
          <w:rFonts w:ascii="Times New Roman" w:eastAsia="Times New Roman" w:hAnsi="Times New Roman" w:cs="Times New Roman"/>
          <w:sz w:val="24"/>
          <w:szCs w:val="24"/>
          <w:lang w:val="en-US"/>
        </w:rPr>
        <w:t>GitHub</w:t>
      </w:r>
      <w:r w:rsidRPr="00B16506">
        <w:rPr>
          <w:rFonts w:ascii="Times New Roman" w:eastAsia="Times New Roman" w:hAnsi="Times New Roman" w:cs="Times New Roman"/>
          <w:sz w:val="24"/>
          <w:szCs w:val="24"/>
        </w:rPr>
        <w:t>.</w:t>
      </w:r>
    </w:p>
    <w:p w:rsidR="00743D87" w:rsidRPr="00B16506" w:rsidRDefault="003372BF" w:rsidP="00FF51B0">
      <w:pPr>
        <w:numPr>
          <w:ilvl w:val="0"/>
          <w:numId w:val="5"/>
        </w:numPr>
        <w:contextualSpacing/>
        <w:jc w:val="both"/>
        <w:rPr>
          <w:rFonts w:ascii="Times New Roman" w:eastAsia="Times New Roman" w:hAnsi="Times New Roman" w:cs="Times New Roman"/>
          <w:sz w:val="24"/>
          <w:szCs w:val="24"/>
        </w:rPr>
      </w:pPr>
      <w:r w:rsidRPr="00B16506">
        <w:rPr>
          <w:rFonts w:ascii="Times New Roman" w:eastAsia="Times New Roman" w:hAnsi="Times New Roman" w:cs="Times New Roman"/>
          <w:i/>
          <w:sz w:val="24"/>
          <w:szCs w:val="24"/>
        </w:rPr>
        <w:t>Посетитель</w:t>
      </w:r>
      <w:r w:rsidRPr="00B16506">
        <w:rPr>
          <w:rFonts w:ascii="Times New Roman" w:eastAsia="Times New Roman" w:hAnsi="Times New Roman" w:cs="Times New Roman"/>
          <w:sz w:val="24"/>
          <w:szCs w:val="24"/>
        </w:rPr>
        <w:t>. Имеет полномочия просматривать данные ЖЦ ПО, но не редактировать их.</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Участник проекта с любой ролью имеет полномочия на создание СП.</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Каждый процесс ЖЦ ПО взаимодействует с процессом УК ПО при любом обращении к данным ЖЦ ПО. Это отражено в планах разработки ПО [2], верификации ПО [3] и УК ПО посредством ссылок на выполняемые процедуры и мероприятия УК ПО и явное определение ответственного. Так определяется ответственность каждого из участников процессов ЖЦ ПО за выполнение соответствующих процедур и мероприятий УК ПО.</w:t>
      </w:r>
    </w:p>
    <w:p w:rsidR="00743D87" w:rsidRDefault="003372BF" w:rsidP="00FF51B0">
      <w:pPr>
        <w:pStyle w:val="2"/>
        <w:jc w:val="both"/>
      </w:pPr>
      <w:bookmarkStart w:id="8" w:name="_5e1xllbv3ddn" w:colFirst="0" w:colLast="0"/>
      <w:bookmarkEnd w:id="8"/>
      <w:r>
        <w:t>2.3. Взаимодействие УК ПО с другими процессами ЖЦ ПО</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процессы разработки ПО и интегральные процессы взаимодействуют посредством процесса УК ПО, таким образом, все данные, создающиеся или модифицирующиеся в ходе выполнения процессов разработки ПО и интегральных процессов, являются входными данными для процесса УК ПО, все процессы разработки ПО и интегральные процессы получают входные данные из процесса УК ПО.</w:t>
      </w:r>
    </w:p>
    <w:p w:rsidR="00743D87" w:rsidRPr="009F039F" w:rsidRDefault="003372BF" w:rsidP="00FF51B0">
      <w:pPr>
        <w:ind w:firstLine="720"/>
        <w:jc w:val="both"/>
        <w:rPr>
          <w:rFonts w:ascii="Times New Roman" w:eastAsia="Times New Roman" w:hAnsi="Times New Roman" w:cs="Times New Roman"/>
          <w:color w:val="000000" w:themeColor="text1"/>
          <w:sz w:val="24"/>
          <w:szCs w:val="24"/>
        </w:rPr>
      </w:pPr>
      <w:r w:rsidRPr="009F039F">
        <w:rPr>
          <w:rFonts w:ascii="Times New Roman" w:eastAsia="Times New Roman" w:hAnsi="Times New Roman" w:cs="Times New Roman"/>
          <w:color w:val="000000" w:themeColor="text1"/>
          <w:sz w:val="24"/>
          <w:szCs w:val="24"/>
        </w:rPr>
        <w:t xml:space="preserve">Управление конфигурацией требований к системе осуществляется с помощью </w:t>
      </w:r>
      <w:r w:rsidR="00546993">
        <w:rPr>
          <w:rFonts w:ascii="Times New Roman" w:eastAsia="Times New Roman" w:hAnsi="Times New Roman" w:cs="Times New Roman"/>
          <w:color w:val="000000" w:themeColor="text1"/>
          <w:sz w:val="24"/>
          <w:szCs w:val="24"/>
          <w:lang w:val="en-US"/>
        </w:rPr>
        <w:t>GitHub</w:t>
      </w:r>
      <w:r w:rsidRPr="009F039F">
        <w:rPr>
          <w:rFonts w:ascii="Times New Roman" w:eastAsia="Times New Roman" w:hAnsi="Times New Roman" w:cs="Times New Roman"/>
          <w:color w:val="000000" w:themeColor="text1"/>
          <w:sz w:val="24"/>
          <w:szCs w:val="24"/>
        </w:rPr>
        <w:t>.</w:t>
      </w:r>
    </w:p>
    <w:p w:rsidR="00743D87" w:rsidRDefault="003372BF" w:rsidP="00FF51B0">
      <w:pPr>
        <w:pStyle w:val="1"/>
        <w:jc w:val="both"/>
      </w:pPr>
      <w:bookmarkStart w:id="9" w:name="_zc4ls9hoty9x" w:colFirst="0" w:colLast="0"/>
      <w:bookmarkEnd w:id="9"/>
      <w:r w:rsidRPr="009F039F">
        <w:rPr>
          <w:color w:val="000000" w:themeColor="text1"/>
        </w:rPr>
        <w:t xml:space="preserve">3.  Мероприятия </w:t>
      </w:r>
      <w:r>
        <w:t>процесса УК ПО</w:t>
      </w:r>
    </w:p>
    <w:p w:rsidR="00743D87" w:rsidRDefault="003372BF" w:rsidP="00FF51B0">
      <w:pPr>
        <w:pStyle w:val="2"/>
        <w:jc w:val="both"/>
      </w:pPr>
      <w:bookmarkStart w:id="10" w:name="_1co12ufk8tuh" w:colFirst="0" w:colLast="0"/>
      <w:bookmarkEnd w:id="10"/>
      <w:r>
        <w:t>3.1. Идентификация конфигурации</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Цель мероприятия по идентификации конфигурации – однозначно определить каждую единицу конфигурации (ЕК), включая ее последовательные версии</w:t>
      </w:r>
      <w:r w:rsidR="00B16506" w:rsidRPr="00B165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для того</w:t>
      </w:r>
      <w:r w:rsidR="007E5E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чтобы обеспечить основу для управления единицами конфигурации и возможность ссылаться на них.</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Различается четыре вида единиц конфигурации: артефакт, агрегация, конфигурация и запись. При создании агрегаций и конфигураций в системе образуются иерархические связи между ЕК, при этом каждая ЕК имеет атрибут «Имя», использующийся для удобочитаемости. Эти имена могут быть и неуникальными, так как идентификация осуществляется только через идентификатор.</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рамках </w:t>
      </w:r>
      <w:r w:rsidR="00B16506">
        <w:rPr>
          <w:rFonts w:ascii="Times New Roman" w:eastAsia="Times New Roman" w:hAnsi="Times New Roman" w:cs="Times New Roman"/>
          <w:sz w:val="24"/>
          <w:szCs w:val="24"/>
        </w:rPr>
        <w:t>проекта</w:t>
      </w:r>
      <w:r>
        <w:rPr>
          <w:rFonts w:ascii="Times New Roman" w:eastAsia="Times New Roman" w:hAnsi="Times New Roman" w:cs="Times New Roman"/>
          <w:sz w:val="24"/>
          <w:szCs w:val="24"/>
        </w:rPr>
        <w:t xml:space="preserve"> определяются три конфигурации, используемые для организации процессов ЖЦ разрабатываемого ПО: каталог планов и стандартов, каталог среды ЖЦ ПО и каталог комплектации ПО. Элементы каталогов представляют собой ссылки на конкретные версии ЕК, (логически) входящих в них.</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Каталог планов и стандартов идентифицирует актуальные планы и стандарты (т.е. содержит ссылки на них).</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Каталог среды жизненного цикла (раздел 11.15 КТ-178B [1]) идентифицирует используемые инструменты разработки и верификации, описания их использования и, возможно, другие данные, необходимые для использования инструментов (например, конфигурационные файлы, шаблоны и т.п.).</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Каталог комплектации ПО определяет конфигурацию разрабатываемого программного продукта (раздел 11.16 КТ-178B [1]). Каталог комплектации ПО создается в начале </w:t>
      </w:r>
      <w:r w:rsidRPr="00B16506">
        <w:rPr>
          <w:rFonts w:ascii="Times New Roman" w:eastAsia="Times New Roman" w:hAnsi="Times New Roman" w:cs="Times New Roman"/>
          <w:sz w:val="24"/>
          <w:szCs w:val="24"/>
        </w:rPr>
        <w:t xml:space="preserve">работ по </w:t>
      </w:r>
      <w:r w:rsidR="00B16506">
        <w:rPr>
          <w:rFonts w:ascii="Times New Roman" w:eastAsia="Times New Roman" w:hAnsi="Times New Roman" w:cs="Times New Roman"/>
          <w:sz w:val="24"/>
          <w:szCs w:val="24"/>
        </w:rPr>
        <w:t>проекту</w:t>
      </w:r>
      <w:r w:rsidRPr="007E5E45">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и заполняется по мере появления и обновления данных ЖЦ. В ходе разработки ПО каталог комплектации ПО содержит ссылки на актуальные данные ЖЦ. Указание актуальных планов, стандартов и данных среды ЖЦ ПО осуществляется путем включения в каталог комплектации ПО соответствующих версий каталога планов и стандартов и каталога среды ЖЦ ПО.</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формате записей в системе представляются сообщения о проблемах, запросы на изменение</w:t>
      </w:r>
      <w:r w:rsidR="00290968">
        <w:rPr>
          <w:rFonts w:ascii="Times New Roman" w:eastAsia="Times New Roman" w:hAnsi="Times New Roman" w:cs="Times New Roman"/>
          <w:sz w:val="24"/>
          <w:szCs w:val="24"/>
        </w:rPr>
        <w:t xml:space="preserve"> и</w:t>
      </w:r>
      <w:r>
        <w:rPr>
          <w:rFonts w:ascii="Times New Roman" w:eastAsia="Times New Roman" w:hAnsi="Times New Roman" w:cs="Times New Roman"/>
          <w:sz w:val="24"/>
          <w:szCs w:val="24"/>
        </w:rPr>
        <w:t xml:space="preserve"> результаты верификации (записи ФИ)</w:t>
      </w:r>
      <w:r w:rsidR="00290968">
        <w:rPr>
          <w:rFonts w:ascii="Times New Roman" w:eastAsia="Times New Roman" w:hAnsi="Times New Roman" w:cs="Times New Roman"/>
          <w:sz w:val="24"/>
          <w:szCs w:val="24"/>
        </w:rPr>
        <w:t>.</w:t>
      </w:r>
    </w:p>
    <w:p w:rsidR="00743D87" w:rsidRPr="00B16506"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A содержит перечень данных ЖЦ ПО.</w:t>
      </w:r>
    </w:p>
    <w:p w:rsidR="00743D87" w:rsidRDefault="003372BF" w:rsidP="00FF51B0">
      <w:pPr>
        <w:pStyle w:val="2"/>
        <w:jc w:val="both"/>
      </w:pPr>
      <w:bookmarkStart w:id="11" w:name="_vps8uhovmo4x" w:colFirst="0" w:colLast="0"/>
      <w:bookmarkEnd w:id="11"/>
      <w:r>
        <w:t>3.2. Базовые версии и трассируемость</w:t>
      </w:r>
    </w:p>
    <w:p w:rsidR="00743D87" w:rsidRPr="00DE5452"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Цель введения базовых версий – заложить основу для дальнейших мероприятий жизненного цикла ПО, дать возможность ссылаться на эти версии, контролировать их и обеспечить трассируемость между единицами конфигурации. Базовые версии устанавливаются для следующих ЕК: артефактов, агрегаций и конфигураций, имеющих категорию контроля 1 (см. ПРИЛОЖЕНИЕ A).</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Любая ЕК в рамках данного </w:t>
      </w:r>
      <w:r w:rsidR="00CB7E54">
        <w:rPr>
          <w:rFonts w:ascii="Times New Roman" w:eastAsia="Times New Roman" w:hAnsi="Times New Roman" w:cs="Times New Roman"/>
          <w:sz w:val="24"/>
          <w:szCs w:val="24"/>
        </w:rPr>
        <w:t>проекта</w:t>
      </w:r>
      <w:r>
        <w:rPr>
          <w:rFonts w:ascii="Times New Roman" w:eastAsia="Times New Roman" w:hAnsi="Times New Roman" w:cs="Times New Roman"/>
          <w:sz w:val="24"/>
          <w:szCs w:val="24"/>
        </w:rPr>
        <w:t xml:space="preserve"> может находиться в одном из двух состояний: “In</w:t>
      </w:r>
      <w:r w:rsidR="00546993" w:rsidRPr="005469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Progress” или “Released”. Установление базовой версии ЕК сопровождается ее переводом в состояние “Released” в ходе процесса формальной инспекции, описанного в Плане верификации [4]. Эволюция от предыдущей к последующей базовой версии ЕК происходит в рамках процесса управления изменениями, описанного в разделе 3.3 данного документа. </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Базовая версия агрегации может состоять только из базовых версий агрегаций и артефактов, входящих в нее.</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Конфигурация может состоять из данных, отнесенных к обеим категориям контроля. Если в конфигурацию входят данные, отнесенные к категории контроля 1, то в базовую версию конфигурации могут входить только базовые версии таких данных.</w:t>
      </w:r>
    </w:p>
    <w:p w:rsidR="00743D87" w:rsidRDefault="003372BF" w:rsidP="00FF51B0">
      <w:pPr>
        <w:pStyle w:val="3"/>
        <w:keepNext w:val="0"/>
        <w:keepLines w:val="0"/>
        <w:rPr>
          <w:color w:val="000000"/>
        </w:rPr>
      </w:pPr>
      <w:bookmarkStart w:id="12" w:name="_pyblxns62t6x" w:colFirst="0" w:colLast="0"/>
      <w:bookmarkEnd w:id="12"/>
      <w:r>
        <w:t xml:space="preserve">3.2.1. </w:t>
      </w:r>
      <w:r>
        <w:tab/>
        <w:t>Каталог планов и стандартов</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Установка базовой версии каталога планов и стандартов производится по результатам ФИ, проводимой для проверки согласованности планов и стандартов. Наличие базовых версий отдельных планов или стандартов само по себе не является указанием для разработчиков о том, что именно эти версии являются актуальными и должны использоваться разработчиками ПО (они могут оказаться несогласованными между собой).</w:t>
      </w:r>
    </w:p>
    <w:p w:rsidR="00743D87" w:rsidRDefault="003372BF" w:rsidP="00FF51B0">
      <w:pPr>
        <w:pStyle w:val="3"/>
      </w:pPr>
      <w:bookmarkStart w:id="13" w:name="_jk7xqtmx4xzd" w:colFirst="0" w:colLast="0"/>
      <w:bookmarkEnd w:id="13"/>
      <w:r>
        <w:lastRenderedPageBreak/>
        <w:t>3.2.2. Каталог среды жизненного цикла ПО</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Установка базовой версии каталога среды ЖЦ ПО производится по результатам ФИ, проводимой для проверки исполнения ЗИ, на основании которого выполнено изменение каталога среды ЖЦ ПО. Указание актуальной версии среды ЖЦ ПО производится путем включения в каталог комплектации ПО соответствующей версии каталога среды ЖЦ ПО.</w:t>
      </w:r>
    </w:p>
    <w:p w:rsidR="00743D87" w:rsidRDefault="003372BF" w:rsidP="00FF51B0">
      <w:pPr>
        <w:pStyle w:val="3"/>
      </w:pPr>
      <w:bookmarkStart w:id="14" w:name="_35wblfdol5az" w:colFirst="0" w:colLast="0"/>
      <w:bookmarkEnd w:id="14"/>
      <w:r>
        <w:t xml:space="preserve">3.2.3. </w:t>
      </w:r>
      <w:r>
        <w:tab/>
        <w:t>Каталог комплектации ПО</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Каталог определяет актуальную конфигурацию разрабатываемого ПО и включает ссылки на все данные ЖЦ, используемые при его разработке. Планы, стандарты и инструменты разработки включаются в каталог комплектации ПО путем указания ссылок на соответствующие (актуальные) версии каталога планов и стандартов и каталога среды ЖЦ ПО.</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Установка базовой версии каталога комплектации ПО производится по результатам ФИ, проводимой для проверки исполнения ЗИ, на основании которого выполнено изменение каталога комплектации ПО. ФИ, проводимая при установлении базовой версии каталога комплектации ПО, отвечает целям рассмотрения соответствия ПО требованиям (раздел 8.3 КТ-178B [1]).</w:t>
      </w:r>
    </w:p>
    <w:p w:rsidR="00743D87" w:rsidRDefault="003372BF" w:rsidP="00FF51B0">
      <w:pPr>
        <w:pStyle w:val="3"/>
        <w:rPr>
          <w:sz w:val="24"/>
          <w:szCs w:val="24"/>
        </w:rPr>
      </w:pPr>
      <w:bookmarkStart w:id="15" w:name="_rpke7pj9plo" w:colFirst="0" w:colLast="0"/>
      <w:bookmarkEnd w:id="15"/>
      <w:r>
        <w:t xml:space="preserve">3.2.4. </w:t>
      </w:r>
      <w:r>
        <w:tab/>
        <w:t>Трассируемость</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Трассируемость требований к ПО высокого уровня на системные требования осуществляется с помощью установления связи типа «порожден из» между соответствующими единицами конфигурации.</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Трассируемость описания проекта ПО и требований к ПО низкого уровня на требования к ПО высокого уровня, исходного кода ПО на описание проекта ПО и требования к ПО, тестовых примеров и процедур на проект ПО и требования к ПО осуществляется с помощью установления связи типа «порожден из» между соответствующими единицами конфигурации.</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Трассируемость между предыдущей и последующей версиями единицы конфигурации устанавливается с помощью запросов на изменения (для ЕК 1-й категории контроля данных) и истории изменений, сохраняющейся для каждой единицы конфигурации.</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Трассируемость между базовыми версиями единицы конфигурации устанавливается в рамках процесса управления изменениями, описанного в разделе 3.3 данного документа.</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Трассируемость между причинами изменений и изменениями устанавливается с помощью связи сообщений о проблемах и запросов на изменения.</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Трассируемость единиц конфигурации и процессов, которые их определяют, осуществляется путем выбора соответствующих типов, правильного размещения единиц конфигурации в соответствии с ПРИЛОЖЕНИЕ A и использованием запросов на изменения соответствующих категорий (см. раздел 3.3.2).</w:t>
      </w:r>
    </w:p>
    <w:p w:rsidR="00743D87" w:rsidRDefault="003372BF" w:rsidP="00FF51B0">
      <w:pPr>
        <w:pStyle w:val="2"/>
        <w:jc w:val="both"/>
      </w:pPr>
      <w:bookmarkStart w:id="16" w:name="_z9of5tj8fg72" w:colFirst="0" w:colLast="0"/>
      <w:bookmarkEnd w:id="16"/>
      <w:r>
        <w:lastRenderedPageBreak/>
        <w:t>3.3. Регистрация проблем и управление изменениями</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данном разделе рассмотрена общая схема управления изменениями, реализованная в системе </w:t>
      </w:r>
      <w:r w:rsidR="00546993">
        <w:rPr>
          <w:rFonts w:ascii="Times New Roman" w:eastAsia="Times New Roman" w:hAnsi="Times New Roman" w:cs="Times New Roman"/>
          <w:sz w:val="24"/>
          <w:szCs w:val="24"/>
          <w:lang w:val="en-US"/>
        </w:rPr>
        <w:t>GitHub</w:t>
      </w:r>
      <w:r>
        <w:rPr>
          <w:rFonts w:ascii="Times New Roman" w:eastAsia="Times New Roman" w:hAnsi="Times New Roman" w:cs="Times New Roman"/>
          <w:sz w:val="24"/>
          <w:szCs w:val="24"/>
        </w:rPr>
        <w:t xml:space="preserve">. Документации по использованию системы </w:t>
      </w:r>
      <w:r w:rsidR="00546993">
        <w:rPr>
          <w:rFonts w:ascii="Times New Roman" w:eastAsia="Times New Roman" w:hAnsi="Times New Roman" w:cs="Times New Roman"/>
          <w:sz w:val="24"/>
          <w:szCs w:val="24"/>
          <w:lang w:val="en-US"/>
        </w:rPr>
        <w:t>GitHub</w:t>
      </w:r>
      <w:r w:rsidR="00CB7E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не полностью охватывает ЖЦ ПО с момента начала разработки и заканчивая сертификацией, поэтому при работе в рамках </w:t>
      </w:r>
      <w:r w:rsidR="00CB7E54">
        <w:rPr>
          <w:rFonts w:ascii="Times New Roman" w:eastAsia="Times New Roman" w:hAnsi="Times New Roman" w:cs="Times New Roman"/>
          <w:sz w:val="24"/>
          <w:szCs w:val="24"/>
        </w:rPr>
        <w:t>проект</w:t>
      </w:r>
      <w:r>
        <w:rPr>
          <w:rFonts w:ascii="Times New Roman" w:eastAsia="Times New Roman" w:hAnsi="Times New Roman" w:cs="Times New Roman"/>
          <w:sz w:val="24"/>
          <w:szCs w:val="24"/>
        </w:rPr>
        <w:t>а будут использоваться лишь некоторые положения раздела.</w:t>
      </w:r>
    </w:p>
    <w:p w:rsidR="00743D87" w:rsidRDefault="003372BF" w:rsidP="00FF51B0">
      <w:pPr>
        <w:pStyle w:val="3"/>
      </w:pPr>
      <w:bookmarkStart w:id="17" w:name="_ikgm52nth7hx" w:colFirst="0" w:colLast="0"/>
      <w:bookmarkEnd w:id="17"/>
      <w:r>
        <w:t>3.3.1. Регистрация проблем</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участник проекта, обнаруживший несоответствие в данных ЖЦ ПО, несоответствие выполняемых процессов процессам, описанным в планах, недостатки результатов процесса, ненормальную работу ПО и т.п., обязан зафиксировать это несоответствие в виде сообщения о проблеме. При этом он должен внести следующую информацию:</w:t>
      </w:r>
    </w:p>
    <w:p w:rsidR="00743D87" w:rsidRDefault="003372BF" w:rsidP="00FF51B0">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sz w:val="24"/>
          <w:szCs w:val="24"/>
        </w:rPr>
        <w:t>Заголовок сообщения о проблеме – короткий текст, описывающий суть проблемы;</w:t>
      </w:r>
    </w:p>
    <w:p w:rsidR="00743D87" w:rsidRDefault="003372BF" w:rsidP="00FF51B0">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sz w:val="24"/>
          <w:szCs w:val="24"/>
        </w:rPr>
        <w:t>Описание проблемы – подробное описание несоответствия;</w:t>
      </w:r>
    </w:p>
    <w:p w:rsidR="00743D87" w:rsidRDefault="003372BF" w:rsidP="00FF51B0">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sz w:val="24"/>
          <w:szCs w:val="24"/>
        </w:rPr>
        <w:t>Список единиц конфигурации и их версий, в которых несоответствие было обнаружено.</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если предлагается улучшение процесса, в списке единиц конфигурации указываются планы и стандарты, описывающие рассматриваемый процесс.</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Любое предполагаемое изменение в данных ЖЦ ПО, в том числе и не связанное с устранением проблем (например, добавление новой функциональности), также обрабатывается через сообщение о проблеме. В этом случае в описание проблемы заносится информация о предлагаемом изменении, а список единиц конфигурации, в которых обнаружено несоответствие, может быть не заполнен.</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участник проекта не обладает достаточными знаниями для точной и полной идентификации единиц конфигурации и их версий, в которых несоответствие было обнаружено, то список таких ЕК может быть заполнен не полностью.</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После того, как вся необходимая информация о проблеме или предлагаемом изменении заполнена, сотрудник </w:t>
      </w:r>
      <w:r w:rsidR="00546993">
        <w:rPr>
          <w:rFonts w:ascii="Times New Roman" w:eastAsia="Times New Roman" w:hAnsi="Times New Roman" w:cs="Times New Roman"/>
          <w:sz w:val="24"/>
          <w:szCs w:val="24"/>
        </w:rPr>
        <w:t>помечает</w:t>
      </w:r>
      <w:r>
        <w:rPr>
          <w:rFonts w:ascii="Times New Roman" w:eastAsia="Times New Roman" w:hAnsi="Times New Roman" w:cs="Times New Roman"/>
          <w:sz w:val="24"/>
          <w:szCs w:val="24"/>
        </w:rPr>
        <w:t xml:space="preserve"> сообщение о проблеме </w:t>
      </w:r>
      <w:r w:rsidR="00546993">
        <w:rPr>
          <w:rFonts w:ascii="Times New Roman" w:eastAsia="Times New Roman" w:hAnsi="Times New Roman" w:cs="Times New Roman"/>
          <w:sz w:val="24"/>
          <w:szCs w:val="24"/>
        </w:rPr>
        <w:t>тегом</w:t>
      </w:r>
      <w:r>
        <w:rPr>
          <w:rFonts w:ascii="Times New Roman" w:eastAsia="Times New Roman" w:hAnsi="Times New Roman" w:cs="Times New Roman"/>
          <w:sz w:val="24"/>
          <w:szCs w:val="24"/>
        </w:rPr>
        <w:t xml:space="preserve"> "</w:t>
      </w:r>
      <w:r w:rsidR="00546993">
        <w:rPr>
          <w:rFonts w:ascii="Times New Roman" w:eastAsia="Times New Roman" w:hAnsi="Times New Roman" w:cs="Times New Roman"/>
          <w:sz w:val="24"/>
          <w:szCs w:val="24"/>
          <w:lang w:val="en-US"/>
        </w:rPr>
        <w:t>Scheduled</w:t>
      </w:r>
      <w:r>
        <w:rPr>
          <w:rFonts w:ascii="Times New Roman" w:eastAsia="Times New Roman" w:hAnsi="Times New Roman" w:cs="Times New Roman"/>
          <w:sz w:val="24"/>
          <w:szCs w:val="24"/>
        </w:rPr>
        <w:t>".</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документации по использованию системы </w:t>
      </w:r>
      <w:r w:rsidR="00FD4DBD">
        <w:rPr>
          <w:rFonts w:ascii="Times New Roman" w:eastAsia="Times New Roman" w:hAnsi="Times New Roman" w:cs="Times New Roman"/>
          <w:sz w:val="24"/>
          <w:szCs w:val="24"/>
          <w:lang w:val="en-US"/>
        </w:rPr>
        <w:t>GitHub</w:t>
      </w:r>
      <w:r w:rsidR="00CB7E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взаимодействие с системным процессом и изменение требований к системе не предусмотрено. В связи с этим сообщения о проблемах, обнаруженных в системных требованиях, в рамках данного </w:t>
      </w:r>
      <w:r w:rsidR="00CB7E54">
        <w:rPr>
          <w:rFonts w:ascii="Times New Roman" w:eastAsia="Times New Roman" w:hAnsi="Times New Roman" w:cs="Times New Roman"/>
          <w:sz w:val="24"/>
          <w:szCs w:val="24"/>
        </w:rPr>
        <w:t>проект</w:t>
      </w:r>
      <w:r>
        <w:rPr>
          <w:rFonts w:ascii="Times New Roman" w:eastAsia="Times New Roman" w:hAnsi="Times New Roman" w:cs="Times New Roman"/>
          <w:sz w:val="24"/>
          <w:szCs w:val="24"/>
        </w:rPr>
        <w:t>а не рассматриваются.</w:t>
      </w:r>
    </w:p>
    <w:p w:rsidR="00743D87" w:rsidRDefault="003372BF" w:rsidP="00FF51B0">
      <w:pPr>
        <w:pStyle w:val="3"/>
      </w:pPr>
      <w:bookmarkStart w:id="18" w:name="_gaezmw2gazi" w:colFirst="0" w:colLast="0"/>
      <w:bookmarkEnd w:id="18"/>
      <w:r>
        <w:t>3.3.2. Рассмотрение изменений</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После создания любое сообщение о проблеме проходит процедуру рассмотрения группой управления изменениями, возглавляемой менеджером изменений. ГУИ формируется с таким расчетом, чтобы в нее входили сотрудники, хорошо разбирающиеся в предметной области и данных, в которых выявлена проблема, и являющиеся участниками процессов ЖЦ ПО, данные которых могут быть </w:t>
      </w:r>
      <w:r>
        <w:rPr>
          <w:rFonts w:ascii="Times New Roman" w:eastAsia="Times New Roman" w:hAnsi="Times New Roman" w:cs="Times New Roman"/>
          <w:sz w:val="24"/>
          <w:szCs w:val="24"/>
        </w:rPr>
        <w:lastRenderedPageBreak/>
        <w:t>затронуты во время устранения проблемы. В порядке исключения МИ может производить единоличные рассмотрения СП, если указанные в них проблемы достаточно просты и МИ обладает достаточными знаниями для корректной оценки проблемы.</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Рассмотрения СП группой управления изменениями происходят с регулярностью, определяемой руководителем проекта. Перед собранием ГУИ менеджер изменений выявляет сообщения о проблемах, </w:t>
      </w:r>
      <w:r w:rsidR="00546993">
        <w:rPr>
          <w:rFonts w:ascii="Times New Roman" w:eastAsia="Times New Roman" w:hAnsi="Times New Roman" w:cs="Times New Roman"/>
          <w:sz w:val="24"/>
          <w:szCs w:val="24"/>
        </w:rPr>
        <w:t>помеченные тегом</w:t>
      </w:r>
      <w:r>
        <w:rPr>
          <w:rFonts w:ascii="Times New Roman" w:eastAsia="Times New Roman" w:hAnsi="Times New Roman" w:cs="Times New Roman"/>
          <w:sz w:val="24"/>
          <w:szCs w:val="24"/>
        </w:rPr>
        <w:t xml:space="preserve"> «</w:t>
      </w:r>
      <w:r w:rsidR="00546993">
        <w:rPr>
          <w:rFonts w:ascii="Times New Roman" w:eastAsia="Times New Roman" w:hAnsi="Times New Roman" w:cs="Times New Roman"/>
          <w:sz w:val="24"/>
          <w:szCs w:val="24"/>
          <w:lang w:val="en-US"/>
        </w:rPr>
        <w:t>Scheduled</w:t>
      </w:r>
      <w:r>
        <w:rPr>
          <w:rFonts w:ascii="Times New Roman" w:eastAsia="Times New Roman" w:hAnsi="Times New Roman" w:cs="Times New Roman"/>
          <w:sz w:val="24"/>
          <w:szCs w:val="24"/>
        </w:rPr>
        <w:t>», переводит их в состояние «</w:t>
      </w:r>
      <w:r w:rsidR="00546993">
        <w:rPr>
          <w:rFonts w:ascii="Times New Roman" w:eastAsia="Times New Roman" w:hAnsi="Times New Roman" w:cs="Times New Roman"/>
          <w:sz w:val="24"/>
          <w:szCs w:val="24"/>
          <w:lang w:val="en-US"/>
        </w:rPr>
        <w:t>Analysis</w:t>
      </w:r>
      <w:r>
        <w:rPr>
          <w:rFonts w:ascii="Times New Roman" w:eastAsia="Times New Roman" w:hAnsi="Times New Roman" w:cs="Times New Roman"/>
          <w:sz w:val="24"/>
          <w:szCs w:val="24"/>
        </w:rPr>
        <w:t>». ГУИ проводит рассмотрение проблем, находящихся в состоянии «</w:t>
      </w:r>
      <w:r w:rsidR="00546993">
        <w:rPr>
          <w:rFonts w:ascii="Times New Roman" w:eastAsia="Times New Roman" w:hAnsi="Times New Roman" w:cs="Times New Roman"/>
          <w:sz w:val="24"/>
          <w:szCs w:val="24"/>
          <w:lang w:val="en-US"/>
        </w:rPr>
        <w:t>Analysis</w:t>
      </w:r>
      <w:r>
        <w:rPr>
          <w:rFonts w:ascii="Times New Roman" w:eastAsia="Times New Roman" w:hAnsi="Times New Roman" w:cs="Times New Roman"/>
          <w:sz w:val="24"/>
          <w:szCs w:val="24"/>
        </w:rPr>
        <w:t>».</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каждого рассматриваемого сообщения о проблеме ГУИ определяет необходимые действия, при этом МИ фиксирует принимаемые решения в системе </w:t>
      </w:r>
      <w:r w:rsidR="00FD4DBD">
        <w:rPr>
          <w:rFonts w:ascii="Times New Roman" w:eastAsia="Times New Roman" w:hAnsi="Times New Roman" w:cs="Times New Roman"/>
          <w:sz w:val="24"/>
          <w:szCs w:val="24"/>
          <w:lang w:val="en-US"/>
        </w:rPr>
        <w:t>GitHub</w:t>
      </w:r>
      <w:r>
        <w:rPr>
          <w:rFonts w:ascii="Times New Roman" w:eastAsia="Times New Roman" w:hAnsi="Times New Roman" w:cs="Times New Roman"/>
          <w:sz w:val="24"/>
          <w:szCs w:val="24"/>
        </w:rPr>
        <w:t>:</w:t>
      </w:r>
    </w:p>
    <w:p w:rsidR="00743D87" w:rsidRDefault="003372BF" w:rsidP="00FF51B0">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проблема признана актуальной, МИ может дополнить описание проблемы или внести дополнительные данные с указанием версий в список единиц конфигурации, в которых обнаружена проблема. После этого ГУИ анализирует, какие изменения нужно произвести, чтобы исправить проблему, и МИ создает необходимое количество запросов на изменения соответствующих категорий. В системе </w:t>
      </w:r>
      <w:r w:rsidR="00546993">
        <w:rPr>
          <w:rFonts w:ascii="Times New Roman" w:eastAsia="Times New Roman" w:hAnsi="Times New Roman" w:cs="Times New Roman"/>
          <w:sz w:val="24"/>
          <w:szCs w:val="24"/>
          <w:lang w:val="en-US"/>
        </w:rPr>
        <w:t>GitHub</w:t>
      </w:r>
      <w:r w:rsidR="00CB7E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запросы на изменения </w:t>
      </w:r>
      <w:r w:rsidR="00546993">
        <w:rPr>
          <w:rFonts w:ascii="Times New Roman" w:eastAsia="Times New Roman" w:hAnsi="Times New Roman" w:cs="Times New Roman"/>
          <w:sz w:val="24"/>
          <w:szCs w:val="24"/>
        </w:rPr>
        <w:t>помечаются следующими дополнительными тегами</w:t>
      </w:r>
      <w:r>
        <w:rPr>
          <w:rFonts w:ascii="Times New Roman" w:eastAsia="Times New Roman" w:hAnsi="Times New Roman" w:cs="Times New Roman"/>
          <w:sz w:val="24"/>
          <w:szCs w:val="24"/>
        </w:rPr>
        <w:t>:</w:t>
      </w:r>
    </w:p>
    <w:p w:rsidR="00743D87" w:rsidRDefault="003372BF" w:rsidP="00FF51B0">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46993">
        <w:rPr>
          <w:rFonts w:ascii="Times New Roman" w:eastAsia="Times New Roman" w:hAnsi="Times New Roman" w:cs="Times New Roman"/>
          <w:sz w:val="24"/>
          <w:szCs w:val="24"/>
          <w:lang w:val="en-US"/>
        </w:rPr>
        <w:t>Process</w:t>
      </w:r>
      <w:r>
        <w:rPr>
          <w:rFonts w:ascii="Times New Roman" w:eastAsia="Times New Roman" w:hAnsi="Times New Roman" w:cs="Times New Roman"/>
          <w:sz w:val="24"/>
          <w:szCs w:val="24"/>
        </w:rPr>
        <w:t>» – запросы на изменения данной категории используются для создания и внесения изменений в планы и стандарты.</w:t>
      </w:r>
    </w:p>
    <w:p w:rsidR="00743D87" w:rsidRDefault="003372BF" w:rsidP="00FF51B0">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sz w:val="24"/>
          <w:szCs w:val="24"/>
        </w:rPr>
        <w:t>«</w:t>
      </w:r>
      <w:r w:rsidR="00546993">
        <w:rPr>
          <w:rFonts w:ascii="Times New Roman" w:eastAsia="Times New Roman" w:hAnsi="Times New Roman" w:cs="Times New Roman"/>
          <w:sz w:val="24"/>
          <w:szCs w:val="24"/>
          <w:lang w:val="en-US"/>
        </w:rPr>
        <w:t>Requirements</w:t>
      </w:r>
      <w:r>
        <w:rPr>
          <w:rFonts w:ascii="Times New Roman" w:eastAsia="Times New Roman" w:hAnsi="Times New Roman" w:cs="Times New Roman"/>
          <w:sz w:val="24"/>
          <w:szCs w:val="24"/>
        </w:rPr>
        <w:t>» – запросы на изменения данной категории используются для создания и внесения изменений в требования к ПО.</w:t>
      </w:r>
    </w:p>
    <w:p w:rsidR="00743D87" w:rsidRPr="00CB7E54" w:rsidRDefault="003372BF" w:rsidP="00FF51B0">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46993">
        <w:rPr>
          <w:rFonts w:ascii="Times New Roman" w:eastAsia="Times New Roman" w:hAnsi="Times New Roman" w:cs="Times New Roman"/>
          <w:sz w:val="24"/>
          <w:szCs w:val="24"/>
          <w:lang w:val="en-US"/>
        </w:rPr>
        <w:t>Project</w:t>
      </w:r>
      <w:r>
        <w:rPr>
          <w:rFonts w:ascii="Times New Roman" w:eastAsia="Times New Roman" w:hAnsi="Times New Roman" w:cs="Times New Roman"/>
          <w:sz w:val="24"/>
          <w:szCs w:val="24"/>
        </w:rPr>
        <w:t xml:space="preserve">» – запросы на изменения данной категории используются для создания и внесения </w:t>
      </w:r>
      <w:r w:rsidRPr="00CB7E54">
        <w:rPr>
          <w:rFonts w:ascii="Times New Roman" w:eastAsia="Times New Roman" w:hAnsi="Times New Roman" w:cs="Times New Roman"/>
          <w:sz w:val="24"/>
          <w:szCs w:val="24"/>
        </w:rPr>
        <w:t>изменений в описание проекта ПО.</w:t>
      </w:r>
    </w:p>
    <w:p w:rsidR="00743D87" w:rsidRPr="00CB7E54" w:rsidRDefault="003372BF" w:rsidP="00FF51B0">
      <w:pPr>
        <w:numPr>
          <w:ilvl w:val="0"/>
          <w:numId w:val="2"/>
        </w:numPr>
        <w:contextualSpacing/>
        <w:jc w:val="both"/>
        <w:rPr>
          <w:rFonts w:ascii="Times New Roman" w:eastAsia="Times New Roman" w:hAnsi="Times New Roman" w:cs="Times New Roman"/>
          <w:sz w:val="24"/>
          <w:szCs w:val="24"/>
        </w:rPr>
      </w:pPr>
      <w:r w:rsidRPr="00CB7E54">
        <w:rPr>
          <w:rFonts w:ascii="Times New Roman" w:eastAsia="Times New Roman" w:hAnsi="Times New Roman" w:cs="Times New Roman"/>
          <w:sz w:val="24"/>
          <w:szCs w:val="24"/>
        </w:rPr>
        <w:t>«</w:t>
      </w:r>
      <w:r w:rsidR="00546993">
        <w:rPr>
          <w:rFonts w:ascii="Times New Roman" w:eastAsia="Times New Roman" w:hAnsi="Times New Roman" w:cs="Times New Roman"/>
          <w:sz w:val="24"/>
          <w:szCs w:val="24"/>
          <w:lang w:val="en-US"/>
        </w:rPr>
        <w:t>Code</w:t>
      </w:r>
      <w:r w:rsidRPr="00CB7E54">
        <w:rPr>
          <w:rFonts w:ascii="Times New Roman" w:eastAsia="Times New Roman" w:hAnsi="Times New Roman" w:cs="Times New Roman"/>
          <w:sz w:val="24"/>
          <w:szCs w:val="24"/>
        </w:rPr>
        <w:t>» – запросы на изменения данной категории используются для создания и внесения изменений в исходный код.</w:t>
      </w:r>
    </w:p>
    <w:p w:rsidR="00743D87" w:rsidRPr="00CB7E54" w:rsidRDefault="003372BF" w:rsidP="00FF51B0">
      <w:pPr>
        <w:numPr>
          <w:ilvl w:val="0"/>
          <w:numId w:val="2"/>
        </w:numPr>
        <w:contextualSpacing/>
        <w:jc w:val="both"/>
        <w:rPr>
          <w:rFonts w:ascii="Times New Roman" w:eastAsia="Times New Roman" w:hAnsi="Times New Roman" w:cs="Times New Roman"/>
          <w:sz w:val="24"/>
          <w:szCs w:val="24"/>
        </w:rPr>
      </w:pPr>
      <w:r w:rsidRPr="00CB7E54">
        <w:rPr>
          <w:rFonts w:ascii="Times New Roman" w:eastAsia="Times New Roman" w:hAnsi="Times New Roman" w:cs="Times New Roman"/>
          <w:sz w:val="24"/>
          <w:szCs w:val="24"/>
        </w:rPr>
        <w:t>«</w:t>
      </w:r>
      <w:r w:rsidR="00546993">
        <w:rPr>
          <w:rFonts w:ascii="Times New Roman" w:eastAsia="Times New Roman" w:hAnsi="Times New Roman" w:cs="Times New Roman"/>
          <w:sz w:val="24"/>
          <w:szCs w:val="24"/>
          <w:lang w:val="en-US"/>
        </w:rPr>
        <w:t>Integration</w:t>
      </w:r>
      <w:r w:rsidRPr="00CB7E54">
        <w:rPr>
          <w:rFonts w:ascii="Times New Roman" w:eastAsia="Times New Roman" w:hAnsi="Times New Roman" w:cs="Times New Roman"/>
          <w:sz w:val="24"/>
          <w:szCs w:val="24"/>
        </w:rPr>
        <w:t>» – запросы на изменения данной категории используются для исполняемого объектного кода</w:t>
      </w:r>
    </w:p>
    <w:p w:rsidR="00743D87" w:rsidRPr="00CB7E54" w:rsidRDefault="003372BF" w:rsidP="00FF51B0">
      <w:pPr>
        <w:numPr>
          <w:ilvl w:val="0"/>
          <w:numId w:val="2"/>
        </w:numPr>
        <w:contextualSpacing/>
        <w:jc w:val="both"/>
        <w:rPr>
          <w:rFonts w:ascii="Times New Roman" w:eastAsia="Times New Roman" w:hAnsi="Times New Roman" w:cs="Times New Roman"/>
        </w:rPr>
      </w:pPr>
      <w:r w:rsidRPr="00CB7E54">
        <w:rPr>
          <w:rFonts w:ascii="Times New Roman" w:eastAsia="Times New Roman" w:hAnsi="Times New Roman" w:cs="Times New Roman"/>
          <w:sz w:val="24"/>
          <w:szCs w:val="24"/>
        </w:rPr>
        <w:t>«</w:t>
      </w:r>
      <w:r w:rsidR="00546993">
        <w:rPr>
          <w:rFonts w:ascii="Times New Roman" w:eastAsia="Times New Roman" w:hAnsi="Times New Roman" w:cs="Times New Roman"/>
          <w:sz w:val="24"/>
          <w:szCs w:val="24"/>
          <w:lang w:val="en-US"/>
        </w:rPr>
        <w:t>Test</w:t>
      </w:r>
      <w:r w:rsidRPr="00CB7E54">
        <w:rPr>
          <w:rFonts w:ascii="Times New Roman" w:eastAsia="Times New Roman" w:hAnsi="Times New Roman" w:cs="Times New Roman"/>
          <w:sz w:val="24"/>
          <w:szCs w:val="24"/>
        </w:rPr>
        <w:t>» – запросы на изменения данной категории используются для создания и внесения изменений в тестовые примеры и процедуры.</w:t>
      </w:r>
    </w:p>
    <w:p w:rsidR="00743D87" w:rsidRPr="00CB7E54" w:rsidRDefault="003372BF" w:rsidP="00FF51B0">
      <w:pPr>
        <w:numPr>
          <w:ilvl w:val="0"/>
          <w:numId w:val="2"/>
        </w:numPr>
        <w:contextualSpacing/>
        <w:jc w:val="both"/>
        <w:rPr>
          <w:rFonts w:ascii="Times New Roman" w:eastAsia="Times New Roman" w:hAnsi="Times New Roman" w:cs="Times New Roman"/>
          <w:sz w:val="24"/>
          <w:szCs w:val="24"/>
        </w:rPr>
      </w:pPr>
      <w:r w:rsidRPr="00CB7E54">
        <w:rPr>
          <w:rFonts w:ascii="Times New Roman" w:eastAsia="Times New Roman" w:hAnsi="Times New Roman" w:cs="Times New Roman"/>
          <w:sz w:val="24"/>
          <w:szCs w:val="24"/>
        </w:rPr>
        <w:t>«</w:t>
      </w:r>
      <w:r w:rsidR="00546993">
        <w:rPr>
          <w:rFonts w:ascii="Times New Roman" w:eastAsia="Times New Roman" w:hAnsi="Times New Roman" w:cs="Times New Roman"/>
          <w:sz w:val="24"/>
          <w:szCs w:val="24"/>
          <w:lang w:val="en-US"/>
        </w:rPr>
        <w:t>Catalog</w:t>
      </w:r>
      <w:r w:rsidRPr="00CB7E54">
        <w:rPr>
          <w:rFonts w:ascii="Times New Roman" w:eastAsia="Times New Roman" w:hAnsi="Times New Roman" w:cs="Times New Roman"/>
          <w:sz w:val="24"/>
          <w:szCs w:val="24"/>
        </w:rPr>
        <w:t>» – запросы на изменения данной категории используются для создания и внесения изменений в каталог комплектации ПО и каталог среды ЖЦ ПО.</w:t>
      </w:r>
    </w:p>
    <w:p w:rsidR="00743D87" w:rsidRPr="00CB7E54" w:rsidRDefault="003372BF" w:rsidP="00FF51B0">
      <w:pPr>
        <w:ind w:left="1000"/>
        <w:jc w:val="both"/>
        <w:rPr>
          <w:rFonts w:ascii="Times New Roman" w:eastAsia="Times New Roman" w:hAnsi="Times New Roman" w:cs="Times New Roman"/>
          <w:sz w:val="24"/>
          <w:szCs w:val="24"/>
        </w:rPr>
      </w:pPr>
      <w:r w:rsidRPr="00CB7E54">
        <w:rPr>
          <w:rFonts w:ascii="Times New Roman" w:eastAsia="Times New Roman" w:hAnsi="Times New Roman" w:cs="Times New Roman"/>
          <w:sz w:val="24"/>
          <w:szCs w:val="24"/>
        </w:rPr>
        <w:t>Категория запроса на изменение определяет процесс ЖЦ ПО, выходные данные которого будут изменены для устранения проблемы. Таким образом, при создании запросов на изменения МИ определяет процессы ЖЦ, которые нужно выполнить или повторить для устранения проблемы.</w:t>
      </w:r>
    </w:p>
    <w:p w:rsidR="00743D87" w:rsidRPr="00CB7E54" w:rsidRDefault="003372BF" w:rsidP="00FF51B0">
      <w:pPr>
        <w:ind w:left="1000"/>
        <w:jc w:val="both"/>
        <w:rPr>
          <w:rFonts w:ascii="Times New Roman" w:eastAsia="Times New Roman" w:hAnsi="Times New Roman" w:cs="Times New Roman"/>
          <w:sz w:val="24"/>
          <w:szCs w:val="24"/>
        </w:rPr>
      </w:pPr>
      <w:r w:rsidRPr="00CB7E54">
        <w:rPr>
          <w:rFonts w:ascii="Times New Roman" w:eastAsia="Times New Roman" w:hAnsi="Times New Roman" w:cs="Times New Roman"/>
          <w:sz w:val="24"/>
          <w:szCs w:val="24"/>
        </w:rPr>
        <w:t xml:space="preserve">В каждом отдельном запросе на изменение МИ указывает данные ЖЦ, подлежащие изменению, и заполняет информацию о предполагаемом изменении, при этом детализация должна быть достаточной для того, чтобы </w:t>
      </w:r>
      <w:r w:rsidRPr="00CB7E54">
        <w:rPr>
          <w:rFonts w:ascii="Times New Roman" w:eastAsia="Times New Roman" w:hAnsi="Times New Roman" w:cs="Times New Roman"/>
          <w:sz w:val="24"/>
          <w:szCs w:val="24"/>
        </w:rPr>
        <w:lastRenderedPageBreak/>
        <w:t>автор мог корректно реализовать изменения без анализа сообщения о проблеме.</w:t>
      </w:r>
    </w:p>
    <w:p w:rsidR="00743D87" w:rsidRPr="00CB7E54" w:rsidRDefault="003372BF" w:rsidP="00FF51B0">
      <w:pPr>
        <w:ind w:left="1360" w:hanging="360"/>
        <w:jc w:val="both"/>
        <w:rPr>
          <w:rFonts w:ascii="Times New Roman" w:eastAsia="Times New Roman" w:hAnsi="Times New Roman" w:cs="Times New Roman"/>
          <w:sz w:val="24"/>
          <w:szCs w:val="24"/>
        </w:rPr>
      </w:pPr>
      <w:r w:rsidRPr="00CB7E54">
        <w:rPr>
          <w:rFonts w:ascii="Times New Roman" w:eastAsia="Times New Roman" w:hAnsi="Times New Roman" w:cs="Times New Roman"/>
          <w:sz w:val="24"/>
          <w:szCs w:val="24"/>
        </w:rPr>
        <w:t>-</w:t>
      </w:r>
      <w:r w:rsidRPr="00CB7E54">
        <w:rPr>
          <w:rFonts w:ascii="Times New Roman" w:eastAsia="Times New Roman" w:hAnsi="Times New Roman" w:cs="Times New Roman"/>
          <w:sz w:val="14"/>
          <w:szCs w:val="14"/>
        </w:rPr>
        <w:tab/>
      </w:r>
      <w:r w:rsidRPr="00CB7E54">
        <w:rPr>
          <w:rFonts w:ascii="Times New Roman" w:eastAsia="Times New Roman" w:hAnsi="Times New Roman" w:cs="Times New Roman"/>
          <w:sz w:val="24"/>
          <w:szCs w:val="24"/>
        </w:rPr>
        <w:t xml:space="preserve">Если необходимо дополнительное исследование или по каким-то причинам анализ проблемы должен быть отложен на более поздний период, то такие сообщения о проблемах будут повторно рассматриваться на следующих собраниях ГУИ, пока не будут </w:t>
      </w:r>
      <w:r w:rsidR="00546993">
        <w:rPr>
          <w:rFonts w:ascii="Times New Roman" w:eastAsia="Times New Roman" w:hAnsi="Times New Roman" w:cs="Times New Roman"/>
          <w:sz w:val="24"/>
          <w:szCs w:val="24"/>
        </w:rPr>
        <w:t>помечены тегами</w:t>
      </w:r>
      <w:r w:rsidRPr="00CB7E54">
        <w:rPr>
          <w:rFonts w:ascii="Times New Roman" w:eastAsia="Times New Roman" w:hAnsi="Times New Roman" w:cs="Times New Roman"/>
          <w:sz w:val="24"/>
          <w:szCs w:val="24"/>
        </w:rPr>
        <w:t xml:space="preserve"> «ToDo» или «Archive» .</w:t>
      </w:r>
    </w:p>
    <w:p w:rsidR="00743D87" w:rsidRPr="00546993" w:rsidRDefault="003372BF" w:rsidP="00FF51B0">
      <w:pPr>
        <w:ind w:left="1360" w:hanging="360"/>
        <w:jc w:val="both"/>
        <w:rPr>
          <w:rFonts w:ascii="Times New Roman" w:eastAsia="Times New Roman" w:hAnsi="Times New Roman" w:cs="Times New Roman"/>
          <w:sz w:val="24"/>
          <w:szCs w:val="24"/>
        </w:rPr>
      </w:pPr>
      <w:r w:rsidRPr="00CB7E54">
        <w:rPr>
          <w:rFonts w:ascii="Times New Roman" w:eastAsia="Times New Roman" w:hAnsi="Times New Roman" w:cs="Times New Roman"/>
          <w:sz w:val="24"/>
          <w:szCs w:val="24"/>
        </w:rPr>
        <w:t>-</w:t>
      </w:r>
      <w:r w:rsidRPr="00CB7E54">
        <w:rPr>
          <w:rFonts w:ascii="Times New Roman" w:eastAsia="Times New Roman" w:hAnsi="Times New Roman" w:cs="Times New Roman"/>
          <w:sz w:val="14"/>
          <w:szCs w:val="14"/>
        </w:rPr>
        <w:tab/>
      </w:r>
      <w:r w:rsidRPr="00CB7E54">
        <w:rPr>
          <w:rFonts w:ascii="Times New Roman" w:eastAsia="Times New Roman" w:hAnsi="Times New Roman" w:cs="Times New Roman"/>
          <w:sz w:val="24"/>
          <w:szCs w:val="24"/>
        </w:rPr>
        <w:t xml:space="preserve">перевести сообщение о проблеме в состояние Archive, если проблема признана неактуальной или эта проблема уже решена. МИ заполняет комментарий, в котором описывается причина </w:t>
      </w:r>
      <w:r w:rsidR="00546993">
        <w:rPr>
          <w:rFonts w:ascii="Times New Roman" w:eastAsia="Times New Roman" w:hAnsi="Times New Roman" w:cs="Times New Roman"/>
          <w:sz w:val="24"/>
          <w:szCs w:val="24"/>
        </w:rPr>
        <w:t xml:space="preserve">отклонения сообщения о проблеме, и закрывает проблему функцией </w:t>
      </w:r>
      <w:r w:rsidR="00546993" w:rsidRPr="00546993">
        <w:rPr>
          <w:rFonts w:ascii="Times New Roman" w:eastAsia="Times New Roman" w:hAnsi="Times New Roman" w:cs="Times New Roman"/>
          <w:sz w:val="24"/>
          <w:szCs w:val="24"/>
        </w:rPr>
        <w:t>“</w:t>
      </w:r>
      <w:r w:rsidR="00546993">
        <w:rPr>
          <w:rFonts w:ascii="Times New Roman" w:eastAsia="Times New Roman" w:hAnsi="Times New Roman" w:cs="Times New Roman"/>
          <w:sz w:val="24"/>
          <w:szCs w:val="24"/>
          <w:lang w:val="en-US"/>
        </w:rPr>
        <w:t>Close</w:t>
      </w:r>
      <w:r w:rsidR="00546993" w:rsidRPr="00546993">
        <w:rPr>
          <w:rFonts w:ascii="Times New Roman" w:eastAsia="Times New Roman" w:hAnsi="Times New Roman" w:cs="Times New Roman"/>
          <w:sz w:val="24"/>
          <w:szCs w:val="24"/>
        </w:rPr>
        <w:t xml:space="preserve"> </w:t>
      </w:r>
      <w:r w:rsidR="00546993">
        <w:rPr>
          <w:rFonts w:ascii="Times New Roman" w:eastAsia="Times New Roman" w:hAnsi="Times New Roman" w:cs="Times New Roman"/>
          <w:sz w:val="24"/>
          <w:szCs w:val="24"/>
          <w:lang w:val="en-US"/>
        </w:rPr>
        <w:t>issue</w:t>
      </w:r>
      <w:r w:rsidR="00546993" w:rsidRPr="00546993">
        <w:rPr>
          <w:rFonts w:ascii="Times New Roman" w:eastAsia="Times New Roman" w:hAnsi="Times New Roman" w:cs="Times New Roman"/>
          <w:sz w:val="24"/>
          <w:szCs w:val="24"/>
        </w:rPr>
        <w:t>”</w:t>
      </w:r>
    </w:p>
    <w:p w:rsidR="00743D87" w:rsidRPr="00CB7E54" w:rsidRDefault="003372BF" w:rsidP="00FF51B0">
      <w:pPr>
        <w:ind w:firstLine="720"/>
        <w:jc w:val="both"/>
        <w:rPr>
          <w:rFonts w:ascii="Times New Roman" w:eastAsia="Times New Roman" w:hAnsi="Times New Roman" w:cs="Times New Roman"/>
          <w:sz w:val="24"/>
          <w:szCs w:val="24"/>
        </w:rPr>
      </w:pPr>
      <w:r w:rsidRPr="00CB7E54">
        <w:rPr>
          <w:rFonts w:ascii="Times New Roman" w:eastAsia="Times New Roman" w:hAnsi="Times New Roman" w:cs="Times New Roman"/>
          <w:sz w:val="24"/>
          <w:szCs w:val="24"/>
        </w:rPr>
        <w:t>После того, как сообщение о проблеме переведено в состояние «ToDo</w:t>
      </w:r>
      <w:r w:rsidR="00CB7E54" w:rsidRPr="00CB7E54">
        <w:rPr>
          <w:rFonts w:ascii="Times New Roman" w:eastAsia="Times New Roman" w:hAnsi="Times New Roman" w:cs="Times New Roman"/>
          <w:sz w:val="24"/>
          <w:szCs w:val="24"/>
        </w:rPr>
        <w:t>»</w:t>
      </w:r>
      <w:r w:rsidRPr="00CB7E54">
        <w:rPr>
          <w:rFonts w:ascii="Times New Roman" w:eastAsia="Times New Roman" w:hAnsi="Times New Roman" w:cs="Times New Roman"/>
          <w:sz w:val="24"/>
          <w:szCs w:val="24"/>
        </w:rPr>
        <w:t>, соответствующими процессами проводятся мероприятия по внесению изменений с целью устранения проблемы в рамках запросов на изменения, созданных для этого сообщения о проблеме.</w:t>
      </w:r>
    </w:p>
    <w:p w:rsidR="00743D87" w:rsidRPr="00CB7E54" w:rsidRDefault="003372BF" w:rsidP="00FF51B0">
      <w:pPr>
        <w:pStyle w:val="3"/>
      </w:pPr>
      <w:bookmarkStart w:id="19" w:name="_3htppp65j4ku" w:colFirst="0" w:colLast="0"/>
      <w:bookmarkEnd w:id="19"/>
      <w:r w:rsidRPr="00CB7E54">
        <w:t>3.3.3. Внесение изменений</w:t>
      </w:r>
    </w:p>
    <w:p w:rsidR="00743D87" w:rsidRPr="00CB7E54" w:rsidRDefault="003372BF" w:rsidP="00FF51B0">
      <w:pPr>
        <w:jc w:val="both"/>
        <w:rPr>
          <w:rFonts w:ascii="Times New Roman" w:eastAsia="Times New Roman" w:hAnsi="Times New Roman" w:cs="Times New Roman"/>
          <w:sz w:val="24"/>
          <w:szCs w:val="24"/>
        </w:rPr>
      </w:pPr>
      <w:r w:rsidRPr="00CB7E54">
        <w:rPr>
          <w:rFonts w:ascii="Times New Roman" w:eastAsia="Times New Roman" w:hAnsi="Times New Roman" w:cs="Times New Roman"/>
          <w:sz w:val="24"/>
          <w:szCs w:val="24"/>
        </w:rPr>
        <w:t>Любое изменение единицы конфигурации приводит к изменению ее идентификации – появлению в системе новой версии данной единицы конфигурации.</w:t>
      </w:r>
    </w:p>
    <w:p w:rsidR="00743D87" w:rsidRPr="00CB7E54" w:rsidRDefault="003372BF" w:rsidP="00FF51B0">
      <w:pPr>
        <w:jc w:val="both"/>
        <w:rPr>
          <w:rFonts w:ascii="Times New Roman" w:eastAsia="Times New Roman" w:hAnsi="Times New Roman" w:cs="Times New Roman"/>
          <w:sz w:val="24"/>
          <w:szCs w:val="24"/>
        </w:rPr>
      </w:pPr>
      <w:r w:rsidRPr="00CB7E54">
        <w:rPr>
          <w:rFonts w:ascii="Times New Roman" w:eastAsia="Times New Roman" w:hAnsi="Times New Roman" w:cs="Times New Roman"/>
          <w:sz w:val="24"/>
          <w:szCs w:val="24"/>
        </w:rPr>
        <w:t>Сотрудник, которому поручено внесение изменений, переводит запрос на изменение в состояние «ToDo</w:t>
      </w:r>
      <w:r w:rsidR="00CB7E54" w:rsidRPr="00CB7E54">
        <w:rPr>
          <w:rFonts w:ascii="Times New Roman" w:eastAsia="Times New Roman" w:hAnsi="Times New Roman" w:cs="Times New Roman"/>
          <w:sz w:val="24"/>
          <w:szCs w:val="24"/>
        </w:rPr>
        <w:t>»</w:t>
      </w:r>
      <w:r w:rsidRPr="00CB7E54">
        <w:rPr>
          <w:rFonts w:ascii="Times New Roman" w:eastAsia="Times New Roman" w:hAnsi="Times New Roman" w:cs="Times New Roman"/>
          <w:sz w:val="24"/>
          <w:szCs w:val="24"/>
        </w:rPr>
        <w:t>, тем самым сигнализируя, что работа по изменению единиц конфигурации начата. Сотрудник создает новые версии единиц конфигурации в рамках запроса на изменение, если единицы конфигурации отнесены к категории контроля 1, при этом в качестве исходных версий для изменений могут служить только последние базовые версии</w:t>
      </w:r>
      <w:r w:rsidR="00A34B6C" w:rsidRPr="00CB7E54">
        <w:rPr>
          <w:rFonts w:ascii="Times New Roman" w:eastAsia="Times New Roman" w:hAnsi="Times New Roman" w:cs="Times New Roman"/>
          <w:sz w:val="24"/>
          <w:szCs w:val="24"/>
        </w:rPr>
        <w:t>.</w:t>
      </w:r>
    </w:p>
    <w:p w:rsidR="00743D87" w:rsidRPr="00CB7E54" w:rsidRDefault="003372BF" w:rsidP="00FF51B0">
      <w:pPr>
        <w:ind w:firstLine="720"/>
        <w:jc w:val="both"/>
        <w:rPr>
          <w:rFonts w:ascii="Times New Roman" w:eastAsia="Times New Roman" w:hAnsi="Times New Roman" w:cs="Times New Roman"/>
          <w:sz w:val="24"/>
          <w:szCs w:val="24"/>
        </w:rPr>
      </w:pPr>
      <w:r w:rsidRPr="00CB7E54">
        <w:rPr>
          <w:rFonts w:ascii="Times New Roman" w:eastAsia="Times New Roman" w:hAnsi="Times New Roman" w:cs="Times New Roman"/>
          <w:sz w:val="24"/>
          <w:szCs w:val="24"/>
        </w:rPr>
        <w:t xml:space="preserve">После того, как сотрудник внес все необходимые изменения в рамках данного запроса на изменение, он создает в СПР </w:t>
      </w:r>
      <w:r w:rsidR="00FD4DBD">
        <w:rPr>
          <w:rFonts w:ascii="Times New Roman" w:eastAsia="Times New Roman" w:hAnsi="Times New Roman" w:cs="Times New Roman"/>
          <w:sz w:val="24"/>
          <w:szCs w:val="24"/>
          <w:lang w:val="en-US"/>
        </w:rPr>
        <w:t>GitHub</w:t>
      </w:r>
      <w:r w:rsidR="00CB7E54">
        <w:rPr>
          <w:rFonts w:ascii="Times New Roman" w:eastAsia="Times New Roman" w:hAnsi="Times New Roman" w:cs="Times New Roman"/>
          <w:sz w:val="24"/>
          <w:szCs w:val="24"/>
        </w:rPr>
        <w:t xml:space="preserve"> </w:t>
      </w:r>
      <w:r w:rsidR="00546993">
        <w:rPr>
          <w:rFonts w:ascii="Times New Roman" w:eastAsia="Times New Roman" w:hAnsi="Times New Roman" w:cs="Times New Roman"/>
          <w:sz w:val="24"/>
          <w:szCs w:val="24"/>
        </w:rPr>
        <w:t>комментарий</w:t>
      </w:r>
      <w:r w:rsidRPr="00CB7E54">
        <w:rPr>
          <w:rFonts w:ascii="Times New Roman" w:eastAsia="Times New Roman" w:hAnsi="Times New Roman" w:cs="Times New Roman"/>
          <w:sz w:val="24"/>
          <w:szCs w:val="24"/>
        </w:rPr>
        <w:t xml:space="preserve"> о формальной инспекции. По результатам ФИ устанавливаются новые базовые версии единиц конфигурации (см. План разработки ПО [2] и План верификации ПО [3]). После того, как все новые базовые версии установлены, при закрытии записи о формальной инспекции запрос на изменение </w:t>
      </w:r>
      <w:r w:rsidR="00546993">
        <w:rPr>
          <w:rFonts w:ascii="Times New Roman" w:eastAsia="Times New Roman" w:hAnsi="Times New Roman" w:cs="Times New Roman"/>
          <w:sz w:val="24"/>
          <w:szCs w:val="24"/>
        </w:rPr>
        <w:t>помечается тегом</w:t>
      </w:r>
      <w:r w:rsidRPr="00CB7E54">
        <w:rPr>
          <w:rFonts w:ascii="Times New Roman" w:eastAsia="Times New Roman" w:hAnsi="Times New Roman" w:cs="Times New Roman"/>
          <w:sz w:val="24"/>
          <w:szCs w:val="24"/>
        </w:rPr>
        <w:t xml:space="preserve"> «Released» .</w:t>
      </w:r>
    </w:p>
    <w:p w:rsidR="00743D87" w:rsidRPr="00CB7E54" w:rsidRDefault="003372BF" w:rsidP="00FF51B0">
      <w:pPr>
        <w:ind w:firstLine="720"/>
        <w:jc w:val="both"/>
        <w:rPr>
          <w:rFonts w:ascii="Times New Roman" w:eastAsia="Times New Roman" w:hAnsi="Times New Roman" w:cs="Times New Roman"/>
          <w:sz w:val="24"/>
          <w:szCs w:val="24"/>
        </w:rPr>
      </w:pPr>
      <w:r w:rsidRPr="00CB7E54">
        <w:rPr>
          <w:rFonts w:ascii="Times New Roman" w:eastAsia="Times New Roman" w:hAnsi="Times New Roman" w:cs="Times New Roman"/>
          <w:sz w:val="24"/>
          <w:szCs w:val="24"/>
        </w:rPr>
        <w:t>В случае если сотрудник, выполняющий изменения по некоторому ЗИ, обнаруживает невозможность его завершения, он создает СП с указанием причин этого. При появлении новых СП, относящихся к уже изменяемому объекту и/или уже выполняемому ЗИ, МИ может назначить повторное рассмотрение исходного СП (т.е. СП, по которому был создан выполняемый ЗИ). В результате этого рассмотрения выполняемый ЗИ может быть изменен или же могут быть созданы дополнительные ЗИ для данного СП. Такая ситуация возможна, если, например, МИ определил, что проблема содержится в исходном коде, но при изменении исходного кода выяснилось, что нужно также поменять архитектуру ПО. В таком случае МИ создает запрос на описания проекта ПО, работа над исходным кодом будет остановлена, а процессы ЖЦ ПО будут повторены начиная от разработки описания проекта ПО.</w:t>
      </w:r>
    </w:p>
    <w:p w:rsidR="00743D87" w:rsidRPr="00CB7E54" w:rsidRDefault="003372BF" w:rsidP="00FF51B0">
      <w:pPr>
        <w:ind w:firstLine="720"/>
        <w:jc w:val="both"/>
        <w:rPr>
          <w:rFonts w:ascii="Times New Roman" w:eastAsia="Times New Roman" w:hAnsi="Times New Roman" w:cs="Times New Roman"/>
          <w:sz w:val="24"/>
          <w:szCs w:val="24"/>
        </w:rPr>
      </w:pPr>
      <w:r w:rsidRPr="00CB7E54">
        <w:rPr>
          <w:rFonts w:ascii="Times New Roman" w:eastAsia="Times New Roman" w:hAnsi="Times New Roman" w:cs="Times New Roman"/>
          <w:sz w:val="24"/>
          <w:szCs w:val="24"/>
        </w:rPr>
        <w:lastRenderedPageBreak/>
        <w:t>В случае если во время работы над изменением принято решение отказаться от внесения изменения, МИ переводит запрос на изменение из состояния «ToDo» в</w:t>
      </w:r>
      <w:r w:rsidR="00CB7E54">
        <w:rPr>
          <w:rFonts w:ascii="Times New Roman" w:eastAsia="Times New Roman" w:hAnsi="Times New Roman" w:cs="Times New Roman"/>
          <w:sz w:val="24"/>
          <w:szCs w:val="24"/>
        </w:rPr>
        <w:t xml:space="preserve"> </w:t>
      </w:r>
      <w:r w:rsidRPr="00CB7E54">
        <w:rPr>
          <w:rFonts w:ascii="Times New Roman" w:eastAsia="Times New Roman" w:hAnsi="Times New Roman" w:cs="Times New Roman"/>
          <w:sz w:val="24"/>
          <w:szCs w:val="24"/>
        </w:rPr>
        <w:t xml:space="preserve">состояние Archive, занося в комментарий причину перевода. При этом все изменения, сделанные в рамках данного запроса на изменение, помечаются </w:t>
      </w:r>
      <w:r w:rsidR="00546993">
        <w:rPr>
          <w:rFonts w:ascii="Times New Roman" w:eastAsia="Times New Roman" w:hAnsi="Times New Roman" w:cs="Times New Roman"/>
          <w:sz w:val="24"/>
          <w:szCs w:val="24"/>
        </w:rPr>
        <w:t xml:space="preserve">в системе </w:t>
      </w:r>
      <w:r w:rsidRPr="00CB7E54">
        <w:rPr>
          <w:rFonts w:ascii="Times New Roman" w:eastAsia="Times New Roman" w:hAnsi="Times New Roman" w:cs="Times New Roman"/>
          <w:sz w:val="24"/>
          <w:szCs w:val="24"/>
        </w:rPr>
        <w:t xml:space="preserve">системой </w:t>
      </w:r>
      <w:r w:rsidR="00FD4DBD">
        <w:rPr>
          <w:rFonts w:ascii="Times New Roman" w:eastAsia="Times New Roman" w:hAnsi="Times New Roman" w:cs="Times New Roman"/>
          <w:sz w:val="24"/>
          <w:szCs w:val="24"/>
          <w:lang w:val="en-US"/>
        </w:rPr>
        <w:t>GitHub</w:t>
      </w:r>
      <w:r w:rsidR="00CB7E54">
        <w:rPr>
          <w:rFonts w:ascii="Times New Roman" w:eastAsia="Times New Roman" w:hAnsi="Times New Roman" w:cs="Times New Roman"/>
          <w:sz w:val="24"/>
          <w:szCs w:val="24"/>
        </w:rPr>
        <w:t xml:space="preserve"> </w:t>
      </w:r>
      <w:r w:rsidRPr="00CB7E54">
        <w:rPr>
          <w:rFonts w:ascii="Times New Roman" w:eastAsia="Times New Roman" w:hAnsi="Times New Roman" w:cs="Times New Roman"/>
          <w:sz w:val="24"/>
          <w:szCs w:val="24"/>
        </w:rPr>
        <w:t xml:space="preserve">как некорректные, </w:t>
      </w:r>
      <w:r w:rsidR="00546993">
        <w:rPr>
          <w:rFonts w:ascii="Times New Roman" w:eastAsia="Times New Roman" w:hAnsi="Times New Roman" w:cs="Times New Roman"/>
          <w:sz w:val="24"/>
          <w:szCs w:val="24"/>
        </w:rPr>
        <w:t xml:space="preserve">МИ откатывает </w:t>
      </w:r>
      <w:r w:rsidRPr="00CB7E54">
        <w:rPr>
          <w:rFonts w:ascii="Times New Roman" w:eastAsia="Times New Roman" w:hAnsi="Times New Roman" w:cs="Times New Roman"/>
          <w:sz w:val="24"/>
          <w:szCs w:val="24"/>
        </w:rPr>
        <w:t>измененные единицы конфигурации к последним базовым версиям, с которых начиналось изменение в рамках данного ЗИ. Таким образом, работа по</w:t>
      </w:r>
      <w:r w:rsidR="00FD4DBD" w:rsidRPr="00FD4DBD">
        <w:rPr>
          <w:rFonts w:ascii="Times New Roman" w:eastAsia="Times New Roman" w:hAnsi="Times New Roman" w:cs="Times New Roman"/>
          <w:sz w:val="24"/>
          <w:szCs w:val="24"/>
        </w:rPr>
        <w:t xml:space="preserve"> </w:t>
      </w:r>
      <w:r w:rsidRPr="00CB7E54">
        <w:rPr>
          <w:rFonts w:ascii="Times New Roman" w:eastAsia="Times New Roman" w:hAnsi="Times New Roman" w:cs="Times New Roman"/>
          <w:sz w:val="24"/>
          <w:szCs w:val="24"/>
        </w:rPr>
        <w:t>другому ЗИ начнется с изменения базовых версий. Промежуточные версии, помеченные как некорректные, будут доступны только для просмотра.</w:t>
      </w:r>
    </w:p>
    <w:p w:rsidR="00743D87" w:rsidRPr="00CB7E54" w:rsidRDefault="003372BF" w:rsidP="00FF51B0">
      <w:pPr>
        <w:ind w:firstLine="720"/>
        <w:jc w:val="both"/>
        <w:rPr>
          <w:rFonts w:ascii="Times New Roman" w:eastAsia="Times New Roman" w:hAnsi="Times New Roman" w:cs="Times New Roman"/>
          <w:sz w:val="24"/>
          <w:szCs w:val="24"/>
        </w:rPr>
      </w:pPr>
      <w:r w:rsidRPr="00CB7E54">
        <w:rPr>
          <w:rFonts w:ascii="Times New Roman" w:eastAsia="Times New Roman" w:hAnsi="Times New Roman" w:cs="Times New Roman"/>
          <w:sz w:val="24"/>
          <w:szCs w:val="24"/>
        </w:rPr>
        <w:t>Данные ЖЦ категории контроля 2 (см ПРИЛОЖЕНИЕ A) могут быть изменены без создания запроса на изменение и проведения формальной инспекции.</w:t>
      </w:r>
    </w:p>
    <w:p w:rsidR="00743D87" w:rsidRPr="00CB7E54" w:rsidRDefault="003372BF" w:rsidP="00FF51B0">
      <w:pPr>
        <w:pStyle w:val="3"/>
      </w:pPr>
      <w:bookmarkStart w:id="20" w:name="_avttgj5d4hjr" w:colFirst="0" w:colLast="0"/>
      <w:bookmarkEnd w:id="20"/>
      <w:r w:rsidRPr="00CB7E54">
        <w:t>3.3.4. Закрытие сообщения о проблеме</w:t>
      </w:r>
    </w:p>
    <w:p w:rsidR="00743D87" w:rsidRPr="00CB7E54" w:rsidRDefault="003372BF" w:rsidP="00FF51B0">
      <w:pPr>
        <w:ind w:firstLine="720"/>
        <w:jc w:val="both"/>
        <w:rPr>
          <w:rFonts w:ascii="Times New Roman" w:eastAsia="Times New Roman" w:hAnsi="Times New Roman" w:cs="Times New Roman"/>
          <w:sz w:val="24"/>
          <w:szCs w:val="24"/>
        </w:rPr>
      </w:pPr>
      <w:r w:rsidRPr="00CB7E54">
        <w:rPr>
          <w:rFonts w:ascii="Times New Roman" w:eastAsia="Times New Roman" w:hAnsi="Times New Roman" w:cs="Times New Roman"/>
          <w:sz w:val="24"/>
          <w:szCs w:val="24"/>
        </w:rPr>
        <w:t>Ежедневно МИ проверяет, для каких СП мероприятия по внесению изменений завершены (все запросы на изменения, созданные для данного СП, переведены в состояние «Archive»), МИ переводит такие сообщения о проблемах в состояние «Released».</w:t>
      </w:r>
    </w:p>
    <w:p w:rsidR="00743D87" w:rsidRDefault="003372BF" w:rsidP="00FF51B0">
      <w:pPr>
        <w:pStyle w:val="3"/>
      </w:pPr>
      <w:bookmarkStart w:id="21" w:name="_mrxc3ohbvpsh" w:colFirst="0" w:colLast="0"/>
      <w:bookmarkEnd w:id="21"/>
      <w:r>
        <w:t>3.3.5. Жизненный цикл сообщения о проблеме</w:t>
      </w:r>
    </w:p>
    <w:p w:rsidR="00743D87" w:rsidRDefault="003372BF" w:rsidP="00FF51B0">
      <w:pPr>
        <w:jc w:val="both"/>
      </w:pPr>
      <w:r>
        <w:t>Рисунок 1 показывает жизненный цикл сообщения о проблеме.</w:t>
      </w:r>
    </w:p>
    <w:p w:rsidR="00743D87" w:rsidRDefault="00743D87" w:rsidP="00FF51B0">
      <w:pPr>
        <w:jc w:val="both"/>
      </w:pPr>
    </w:p>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05325" cy="27051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4506035" cy="2705527"/>
                    </a:xfrm>
                    <a:prstGeom prst="rect">
                      <a:avLst/>
                    </a:prstGeom>
                    <a:ln/>
                  </pic:spPr>
                </pic:pic>
              </a:graphicData>
            </a:graphic>
          </wp:inline>
        </w:drawing>
      </w:r>
    </w:p>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1. Жизненный цикл сообщения о проблеме.</w:t>
      </w:r>
    </w:p>
    <w:p w:rsidR="00743D87" w:rsidRDefault="003372BF" w:rsidP="00FF51B0">
      <w:pPr>
        <w:pStyle w:val="3"/>
      </w:pPr>
      <w:bookmarkStart w:id="22" w:name="_ol9j29a46mdl" w:colFirst="0" w:colLast="0"/>
      <w:bookmarkStart w:id="23" w:name="_sxygawk1jfav" w:colFirst="0" w:colLast="0"/>
      <w:bookmarkStart w:id="24" w:name="_sx6gfr8v4azh" w:colFirst="0" w:colLast="0"/>
      <w:bookmarkStart w:id="25" w:name="_aj3yawr8fpu5" w:colFirst="0" w:colLast="0"/>
      <w:bookmarkStart w:id="26" w:name="_xibbbga0ztvg" w:colFirst="0" w:colLast="0"/>
      <w:bookmarkStart w:id="27" w:name="_t49mvduqckxy" w:colFirst="0" w:colLast="0"/>
      <w:bookmarkStart w:id="28" w:name="_oknu0o6t301k" w:colFirst="0" w:colLast="0"/>
      <w:bookmarkStart w:id="29" w:name="_gs4mpuden0fb" w:colFirst="0" w:colLast="0"/>
      <w:bookmarkEnd w:id="22"/>
      <w:bookmarkEnd w:id="23"/>
      <w:bookmarkEnd w:id="24"/>
      <w:bookmarkEnd w:id="25"/>
      <w:bookmarkEnd w:id="26"/>
      <w:bookmarkEnd w:id="27"/>
      <w:bookmarkEnd w:id="28"/>
      <w:bookmarkEnd w:id="29"/>
      <w:r>
        <w:t>3.3.6. Жизненный цикл запроса на изменение</w:t>
      </w:r>
    </w:p>
    <w:p w:rsidR="00743D87" w:rsidRPr="00CB7E54"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Рисунок 2 показывает жизненный цикл запроса на изменение.</w:t>
      </w:r>
      <w:r w:rsidR="00971D7A">
        <w:rPr>
          <w:rFonts w:ascii="Times New Roman" w:eastAsia="Times New Roman" w:hAnsi="Times New Roman" w:cs="Times New Roman"/>
          <w:b/>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485775</wp:posOffset>
            </wp:positionV>
            <wp:extent cx="6137275" cy="3273425"/>
            <wp:effectExtent l="0" t="0" r="0" b="3175"/>
            <wp:wrapSquare wrapText="bothSides"/>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6137275" cy="3273425"/>
                    </a:xfrm>
                    <a:prstGeom prst="rect">
                      <a:avLst/>
                    </a:prstGeom>
                    <a:ln/>
                  </pic:spPr>
                </pic:pic>
              </a:graphicData>
            </a:graphic>
          </wp:anchor>
        </w:drawing>
      </w:r>
    </w:p>
    <w:p w:rsidR="00743D87" w:rsidRPr="00CB7E54" w:rsidRDefault="00743D87" w:rsidP="00FF51B0">
      <w:pPr>
        <w:jc w:val="both"/>
        <w:rPr>
          <w:rFonts w:ascii="Times New Roman" w:eastAsia="Times New Roman" w:hAnsi="Times New Roman" w:cs="Times New Roman"/>
          <w:sz w:val="24"/>
          <w:szCs w:val="24"/>
        </w:rPr>
      </w:pPr>
    </w:p>
    <w:p w:rsidR="00743D87" w:rsidRPr="00CF1B4D" w:rsidRDefault="00CF1B4D"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 Жизненный цикл запроса на изменение</w:t>
      </w:r>
    </w:p>
    <w:p w:rsidR="00743D87" w:rsidRDefault="003372BF" w:rsidP="00FF51B0">
      <w:pPr>
        <w:pStyle w:val="3"/>
        <w:keepNext w:val="0"/>
        <w:keepLines w:val="0"/>
      </w:pPr>
      <w:bookmarkStart w:id="30" w:name="_o56sbcd40j9w" w:colFirst="0" w:colLast="0"/>
      <w:bookmarkEnd w:id="30"/>
      <w:r>
        <w:t>3.3.7. Регистрация проблем и управление изменениями после сертификации</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Регистрация проблем и управление изменениями после сертификации в рамках документации по использованию системы </w:t>
      </w:r>
      <w:r w:rsidR="00FD4DBD">
        <w:rPr>
          <w:rFonts w:ascii="Times New Roman" w:eastAsia="Times New Roman" w:hAnsi="Times New Roman" w:cs="Times New Roman"/>
          <w:sz w:val="24"/>
          <w:szCs w:val="24"/>
          <w:lang w:val="en-US"/>
        </w:rPr>
        <w:t>GitHub</w:t>
      </w:r>
      <w:r>
        <w:rPr>
          <w:rFonts w:ascii="Times New Roman" w:eastAsia="Times New Roman" w:hAnsi="Times New Roman" w:cs="Times New Roman"/>
          <w:sz w:val="24"/>
          <w:szCs w:val="24"/>
        </w:rPr>
        <w:t xml:space="preserve"> не рассматривается.</w:t>
      </w:r>
    </w:p>
    <w:p w:rsidR="00743D87" w:rsidRDefault="003372BF" w:rsidP="00FF51B0">
      <w:pPr>
        <w:pStyle w:val="2"/>
        <w:jc w:val="both"/>
      </w:pPr>
      <w:bookmarkStart w:id="31" w:name="_cu2uonmumhk1" w:colFirst="0" w:colLast="0"/>
      <w:bookmarkEnd w:id="31"/>
      <w:r>
        <w:t>3.4. Учет состояния конфигурации</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Цель мероприятий учета состояния конфигурации заключается в том, чтобы предоставить данные для управления конфигурацией в процессах жизненного цикла ПО, принимая во внимание идентификацию конфигурации, базовые версии, сообщения о проблемах и управление изменениями.</w:t>
      </w:r>
    </w:p>
    <w:p w:rsidR="00743D87" w:rsidRPr="00457924" w:rsidRDefault="003372BF" w:rsidP="00FF51B0">
      <w:pPr>
        <w:ind w:firstLine="720"/>
        <w:jc w:val="both"/>
        <w:rPr>
          <w:rFonts w:ascii="Times New Roman" w:eastAsia="Times New Roman" w:hAnsi="Times New Roman" w:cs="Times New Roman"/>
          <w:sz w:val="24"/>
          <w:szCs w:val="24"/>
        </w:rPr>
      </w:pPr>
      <w:r w:rsidRPr="00457924">
        <w:rPr>
          <w:rFonts w:ascii="Times New Roman" w:eastAsia="Times New Roman" w:hAnsi="Times New Roman" w:cs="Times New Roman"/>
          <w:sz w:val="24"/>
          <w:szCs w:val="24"/>
        </w:rPr>
        <w:t xml:space="preserve">Учет состояния конфигурации обеспечивается возможностями системы </w:t>
      </w:r>
      <w:r w:rsidR="00B256D0" w:rsidRPr="00457924">
        <w:rPr>
          <w:rFonts w:ascii="Times New Roman" w:eastAsia="Times New Roman" w:hAnsi="Times New Roman" w:cs="Times New Roman"/>
          <w:sz w:val="24"/>
          <w:szCs w:val="24"/>
          <w:lang w:val="en-US"/>
        </w:rPr>
        <w:t>GitHub</w:t>
      </w:r>
      <w:r w:rsidRPr="00457924">
        <w:rPr>
          <w:rFonts w:ascii="Times New Roman" w:eastAsia="Times New Roman" w:hAnsi="Times New Roman" w:cs="Times New Roman"/>
          <w:sz w:val="24"/>
          <w:szCs w:val="24"/>
        </w:rPr>
        <w:t>.</w:t>
      </w:r>
      <w:r w:rsidR="00B256D0" w:rsidRPr="00457924">
        <w:rPr>
          <w:rFonts w:ascii="Times New Roman" w:eastAsia="Times New Roman" w:hAnsi="Times New Roman" w:cs="Times New Roman"/>
          <w:sz w:val="24"/>
          <w:szCs w:val="24"/>
        </w:rPr>
        <w:t xml:space="preserve"> </w:t>
      </w:r>
      <w:r w:rsidRPr="00457924">
        <w:rPr>
          <w:rFonts w:ascii="Times New Roman" w:eastAsia="Times New Roman" w:hAnsi="Times New Roman" w:cs="Times New Roman"/>
          <w:sz w:val="24"/>
          <w:szCs w:val="24"/>
        </w:rPr>
        <w:t>Все действия над единицами конфигурации в этой системе протоколируются. Участники проекта в любой момент времени могут получить следующую информацию:</w:t>
      </w:r>
    </w:p>
    <w:p w:rsidR="00743D87" w:rsidRPr="00457924" w:rsidRDefault="003372BF" w:rsidP="00FF51B0">
      <w:pPr>
        <w:numPr>
          <w:ilvl w:val="0"/>
          <w:numId w:val="4"/>
        </w:numPr>
        <w:contextualSpacing/>
        <w:jc w:val="both"/>
        <w:rPr>
          <w:rFonts w:ascii="Times New Roman" w:eastAsia="Times New Roman" w:hAnsi="Times New Roman" w:cs="Times New Roman"/>
          <w:sz w:val="24"/>
          <w:szCs w:val="24"/>
        </w:rPr>
      </w:pPr>
      <w:r w:rsidRPr="00457924">
        <w:rPr>
          <w:rFonts w:ascii="Times New Roman" w:eastAsia="Times New Roman" w:hAnsi="Times New Roman" w:cs="Times New Roman"/>
          <w:sz w:val="24"/>
          <w:szCs w:val="24"/>
        </w:rPr>
        <w:t>Дата и время создания очередной версии единицы конфигурации</w:t>
      </w:r>
    </w:p>
    <w:p w:rsidR="00743D87" w:rsidRPr="00457924" w:rsidRDefault="003372BF" w:rsidP="00FF51B0">
      <w:pPr>
        <w:numPr>
          <w:ilvl w:val="0"/>
          <w:numId w:val="4"/>
        </w:numPr>
        <w:contextualSpacing/>
        <w:jc w:val="both"/>
        <w:rPr>
          <w:rFonts w:ascii="Times New Roman" w:eastAsia="Times New Roman" w:hAnsi="Times New Roman" w:cs="Times New Roman"/>
          <w:sz w:val="24"/>
          <w:szCs w:val="24"/>
        </w:rPr>
      </w:pPr>
      <w:r w:rsidRPr="00457924">
        <w:rPr>
          <w:rFonts w:ascii="Times New Roman" w:eastAsia="Times New Roman" w:hAnsi="Times New Roman" w:cs="Times New Roman"/>
          <w:sz w:val="24"/>
          <w:szCs w:val="24"/>
        </w:rPr>
        <w:t>Идентификатор пользователя,  создавшего очередную версию единицы конфигурации</w:t>
      </w:r>
    </w:p>
    <w:p w:rsidR="00743D87" w:rsidRPr="00457924" w:rsidRDefault="003372BF" w:rsidP="00FF51B0">
      <w:pPr>
        <w:numPr>
          <w:ilvl w:val="0"/>
          <w:numId w:val="4"/>
        </w:numPr>
        <w:contextualSpacing/>
        <w:jc w:val="both"/>
        <w:rPr>
          <w:rFonts w:ascii="Times New Roman" w:eastAsia="Times New Roman" w:hAnsi="Times New Roman" w:cs="Times New Roman"/>
          <w:sz w:val="24"/>
          <w:szCs w:val="24"/>
        </w:rPr>
      </w:pPr>
      <w:r w:rsidRPr="00457924">
        <w:rPr>
          <w:rFonts w:ascii="Times New Roman" w:eastAsia="Times New Roman" w:hAnsi="Times New Roman" w:cs="Times New Roman"/>
          <w:sz w:val="24"/>
          <w:szCs w:val="24"/>
        </w:rPr>
        <w:t>Текущее состояние единицы конфигурации (см. разделы 3.2, 3.3.5, 3.3.6)</w:t>
      </w:r>
    </w:p>
    <w:p w:rsidR="00743D87" w:rsidRDefault="003372BF" w:rsidP="00FF51B0">
      <w:pPr>
        <w:pStyle w:val="2"/>
        <w:keepNext w:val="0"/>
        <w:keepLines w:val="0"/>
        <w:jc w:val="both"/>
      </w:pPr>
      <w:bookmarkStart w:id="32" w:name="_xhi03yietwaz" w:colFirst="0" w:colLast="0"/>
      <w:bookmarkEnd w:id="32"/>
      <w:r>
        <w:t>3.5. Архивирование, воспроизведение и выпуск</w:t>
      </w:r>
    </w:p>
    <w:p w:rsidR="00743D87" w:rsidRPr="00457924" w:rsidRDefault="003372BF" w:rsidP="00FF51B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Архивирование (резервное копирование) данных ЖЦ ПО, хранящихся в системе </w:t>
      </w:r>
      <w:r w:rsidR="00457924">
        <w:rPr>
          <w:rFonts w:ascii="Times New Roman" w:eastAsia="Times New Roman" w:hAnsi="Times New Roman" w:cs="Times New Roman"/>
          <w:sz w:val="24"/>
          <w:szCs w:val="24"/>
          <w:lang w:val="en-US"/>
        </w:rPr>
        <w:t>GitHub</w:t>
      </w:r>
      <w:r>
        <w:rPr>
          <w:rFonts w:ascii="Times New Roman" w:eastAsia="Times New Roman" w:hAnsi="Times New Roman" w:cs="Times New Roman"/>
          <w:sz w:val="24"/>
          <w:szCs w:val="24"/>
        </w:rPr>
        <w:t xml:space="preserve">, </w:t>
      </w:r>
      <w:r w:rsidR="00457924">
        <w:rPr>
          <w:rFonts w:ascii="Times New Roman" w:eastAsia="Times New Roman" w:hAnsi="Times New Roman" w:cs="Times New Roman"/>
          <w:sz w:val="24"/>
          <w:szCs w:val="24"/>
        </w:rPr>
        <w:t xml:space="preserve">предусматривается документацией по использованию системы </w:t>
      </w:r>
      <w:r w:rsidR="00457924">
        <w:rPr>
          <w:rFonts w:ascii="Times New Roman" w:eastAsia="Times New Roman" w:hAnsi="Times New Roman" w:cs="Times New Roman"/>
          <w:sz w:val="24"/>
          <w:szCs w:val="24"/>
          <w:lang w:val="en-US"/>
        </w:rPr>
        <w:t>GitHub</w:t>
      </w:r>
      <w:r w:rsidR="00457924">
        <w:rPr>
          <w:rFonts w:ascii="Times New Roman" w:eastAsia="Times New Roman" w:hAnsi="Times New Roman" w:cs="Times New Roman"/>
          <w:sz w:val="24"/>
          <w:szCs w:val="24"/>
        </w:rPr>
        <w:t>.</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Данные ЖЦ ПО документации по использованию системы </w:t>
      </w:r>
      <w:r w:rsidR="00457924">
        <w:rPr>
          <w:rFonts w:ascii="Times New Roman" w:eastAsia="Times New Roman" w:hAnsi="Times New Roman" w:cs="Times New Roman"/>
          <w:sz w:val="24"/>
          <w:szCs w:val="24"/>
          <w:lang w:val="en-US"/>
        </w:rPr>
        <w:t>GitHub</w:t>
      </w:r>
      <w:r>
        <w:rPr>
          <w:rFonts w:ascii="Times New Roman" w:eastAsia="Times New Roman" w:hAnsi="Times New Roman" w:cs="Times New Roman"/>
          <w:sz w:val="24"/>
          <w:szCs w:val="24"/>
        </w:rPr>
        <w:t xml:space="preserve">, хранящиеся под управлением системы </w:t>
      </w:r>
      <w:r w:rsidR="00457924">
        <w:rPr>
          <w:rFonts w:ascii="Times New Roman" w:eastAsia="Times New Roman" w:hAnsi="Times New Roman" w:cs="Times New Roman"/>
          <w:sz w:val="24"/>
          <w:szCs w:val="24"/>
          <w:lang w:val="en-US"/>
        </w:rPr>
        <w:t>GitHub</w:t>
      </w:r>
      <w:r>
        <w:rPr>
          <w:rFonts w:ascii="Times New Roman" w:eastAsia="Times New Roman" w:hAnsi="Times New Roman" w:cs="Times New Roman"/>
          <w:sz w:val="24"/>
          <w:szCs w:val="24"/>
        </w:rPr>
        <w:t xml:space="preserve">, являются оригиналами и должны воспроизводиться исключительно из системы </w:t>
      </w:r>
      <w:r w:rsidR="00457924">
        <w:rPr>
          <w:rFonts w:ascii="Times New Roman" w:eastAsia="Times New Roman" w:hAnsi="Times New Roman" w:cs="Times New Roman"/>
          <w:sz w:val="24"/>
          <w:szCs w:val="24"/>
          <w:lang w:val="en-US"/>
        </w:rPr>
        <w:t>GitHub</w:t>
      </w:r>
      <w:r>
        <w:rPr>
          <w:rFonts w:ascii="Times New Roman" w:eastAsia="Times New Roman" w:hAnsi="Times New Roman" w:cs="Times New Roman"/>
          <w:sz w:val="24"/>
          <w:szCs w:val="24"/>
        </w:rPr>
        <w:t>.</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Мероприятия по выпуску ПО предусматривают создание базовой версии каталога комплектации ПО.</w:t>
      </w:r>
    </w:p>
    <w:p w:rsidR="00743D87" w:rsidRDefault="003372BF" w:rsidP="00FF51B0">
      <w:pPr>
        <w:pStyle w:val="2"/>
        <w:keepNext w:val="0"/>
        <w:keepLines w:val="0"/>
        <w:jc w:val="both"/>
      </w:pPr>
      <w:bookmarkStart w:id="33" w:name="_iv6yo3sfn50e" w:colFirst="0" w:colLast="0"/>
      <w:bookmarkStart w:id="34" w:name="_lqjoqqzb3uz3" w:colFirst="0" w:colLast="0"/>
      <w:bookmarkEnd w:id="33"/>
      <w:bookmarkEnd w:id="34"/>
      <w:r>
        <w:t>3.</w:t>
      </w:r>
      <w:r w:rsidR="00457924">
        <w:t>6</w:t>
      </w:r>
      <w:r>
        <w:t>. Контроль среды ЖЦ ПО</w:t>
      </w:r>
    </w:p>
    <w:p w:rsidR="00743D87" w:rsidRDefault="003372BF" w:rsidP="00FF51B0">
      <w:pPr>
        <w:pStyle w:val="3"/>
      </w:pPr>
      <w:bookmarkStart w:id="35" w:name="_133h3ypy4bb4" w:colFirst="0" w:colLast="0"/>
      <w:bookmarkEnd w:id="35"/>
      <w:r>
        <w:t>3.</w:t>
      </w:r>
      <w:r w:rsidR="00457924">
        <w:t>6</w:t>
      </w:r>
      <w:r>
        <w:t>.1. Контроль планов и стандартов</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Управление планами и стандартами проекта осуществляется в соответствии с данным Планом. Сведения о действующих версиях планов и стандартов проекта включаются в каталог комплектации ПО путем задания в нем актуальной базовой версии каталога планов и стандартов.</w:t>
      </w:r>
    </w:p>
    <w:p w:rsidR="00743D87" w:rsidRDefault="003372BF" w:rsidP="00FF51B0">
      <w:pPr>
        <w:pStyle w:val="3"/>
      </w:pPr>
      <w:bookmarkStart w:id="36" w:name="_cxz5r3pr1wa0" w:colFirst="0" w:colLast="0"/>
      <w:bookmarkEnd w:id="36"/>
      <w:r>
        <w:t>3.</w:t>
      </w:r>
      <w:r w:rsidR="00457924">
        <w:t>6</w:t>
      </w:r>
      <w:r>
        <w:t>.2. Контроль инструментальных средств</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Каталог среды ЖЦ ПО содержит перечень инструментальных средств, используемых для разработки, производства, верификации и загрузки ПО. Данные инструментальные средства будут помещены под конфигурационное управление (см. ПРИЛОЖЕНИЕ A) и будут иметь категорию контроля 2. Управление этими средствами осуществляется инженером, назначенным руководителем проекта и имеющим роль Автора. Сведения об используемых версиях инструментальных средств включаются в каталог комплектации ПО путем задания в нем актуальной базовой версии каталога среды ЖЦ.</w:t>
      </w:r>
    </w:p>
    <w:p w:rsidR="00743D87" w:rsidRDefault="003372BF" w:rsidP="00FF51B0">
      <w:pPr>
        <w:pStyle w:val="2"/>
        <w:jc w:val="both"/>
      </w:pPr>
      <w:bookmarkStart w:id="37" w:name="_gu9ndb6pfdj" w:colFirst="0" w:colLast="0"/>
      <w:bookmarkEnd w:id="37"/>
      <w:r>
        <w:t>3.</w:t>
      </w:r>
      <w:r w:rsidR="00457924">
        <w:t>7</w:t>
      </w:r>
      <w:r>
        <w:t>. Контроль данных (документов) ЖЦ ПО</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4 определяет соответствие процедур УК ПО, реализующих цели процесса УК ПО согласно КТ-178B для данных ЖЦ ПО, относящихся к 1-й и 2-й категориям контроля данных.</w:t>
      </w:r>
    </w:p>
    <w:p w:rsidR="00743D87" w:rsidRDefault="00743D87" w:rsidP="00FF51B0">
      <w:pPr>
        <w:ind w:firstLine="720"/>
        <w:jc w:val="both"/>
        <w:rPr>
          <w:rFonts w:ascii="Times New Roman" w:eastAsia="Times New Roman" w:hAnsi="Times New Roman" w:cs="Times New Roman"/>
          <w:sz w:val="24"/>
          <w:szCs w:val="24"/>
        </w:rPr>
      </w:pP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4. Цели и процедуры процесса УК ПО.</w:t>
      </w:r>
    </w:p>
    <w:tbl>
      <w:tblPr>
        <w:tblStyle w:val="a9"/>
        <w:tblW w:w="9025" w:type="dxa"/>
        <w:tblInd w:w="-10" w:type="dxa"/>
        <w:tblBorders>
          <w:top w:val="nil"/>
          <w:left w:val="nil"/>
          <w:bottom w:val="nil"/>
          <w:right w:val="nil"/>
          <w:insideH w:val="nil"/>
          <w:insideV w:val="nil"/>
        </w:tblBorders>
        <w:tblLayout w:type="fixed"/>
        <w:tblLook w:val="0600"/>
      </w:tblPr>
      <w:tblGrid>
        <w:gridCol w:w="3627"/>
        <w:gridCol w:w="1633"/>
        <w:gridCol w:w="3765"/>
      </w:tblGrid>
      <w:tr w:rsidR="00743D87" w:rsidTr="009A78C7">
        <w:trPr>
          <w:trHeight w:val="1020"/>
        </w:trPr>
        <w:tc>
          <w:tcPr>
            <w:tcW w:w="3627" w:type="dxa"/>
            <w:tcBorders>
              <w:top w:val="single" w:sz="8" w:space="0" w:color="000000"/>
              <w:left w:val="single" w:sz="8" w:space="0" w:color="000000"/>
              <w:bottom w:val="single" w:sz="4" w:space="0" w:color="auto"/>
              <w:right w:val="single" w:sz="8" w:space="0" w:color="000000"/>
            </w:tcBorders>
            <w:shd w:val="clear" w:color="auto" w:fill="CCCCCC"/>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Цель процесса</w:t>
            </w:r>
          </w:p>
        </w:tc>
        <w:tc>
          <w:tcPr>
            <w:tcW w:w="1633" w:type="dxa"/>
            <w:tcBorders>
              <w:top w:val="single" w:sz="8" w:space="0" w:color="000000"/>
              <w:left w:val="nil"/>
              <w:bottom w:val="single" w:sz="4" w:space="0" w:color="auto"/>
              <w:right w:val="single" w:sz="8" w:space="0" w:color="000000"/>
            </w:tcBorders>
            <w:shd w:val="clear" w:color="auto" w:fill="CCCCCC"/>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Ссылка на раздел КТ-178B</w:t>
            </w:r>
          </w:p>
        </w:tc>
        <w:tc>
          <w:tcPr>
            <w:tcW w:w="3765" w:type="dxa"/>
            <w:tcBorders>
              <w:top w:val="single" w:sz="8" w:space="0" w:color="000000"/>
              <w:left w:val="nil"/>
              <w:bottom w:val="single" w:sz="4" w:space="0" w:color="auto"/>
              <w:right w:val="single" w:sz="8" w:space="0" w:color="000000"/>
            </w:tcBorders>
            <w:shd w:val="clear" w:color="auto" w:fill="CCCCCC"/>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Ссылка на раздел данного документа, описывающий соответствующие процедуры</w:t>
            </w:r>
          </w:p>
        </w:tc>
      </w:tr>
      <w:tr w:rsidR="00743D87" w:rsidTr="009A78C7">
        <w:trPr>
          <w:trHeight w:val="560"/>
        </w:trPr>
        <w:tc>
          <w:tcPr>
            <w:tcW w:w="362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Идентификация конфигурации</w:t>
            </w:r>
          </w:p>
        </w:tc>
        <w:tc>
          <w:tcPr>
            <w:tcW w:w="163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7.2.1 a-d</w:t>
            </w:r>
          </w:p>
        </w:tc>
        <w:tc>
          <w:tcPr>
            <w:tcW w:w="37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743D87" w:rsidTr="009A78C7">
        <w:trPr>
          <w:trHeight w:val="560"/>
        </w:trPr>
        <w:tc>
          <w:tcPr>
            <w:tcW w:w="3627"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Базовые версии</w:t>
            </w:r>
          </w:p>
        </w:tc>
        <w:tc>
          <w:tcPr>
            <w:tcW w:w="163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7.2.2 a</w:t>
            </w:r>
          </w:p>
        </w:tc>
        <w:tc>
          <w:tcPr>
            <w:tcW w:w="37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3.2.1 - 3.2.4</w:t>
            </w:r>
          </w:p>
        </w:tc>
      </w:tr>
      <w:tr w:rsidR="00743D87" w:rsidTr="009A78C7">
        <w:trPr>
          <w:trHeight w:val="560"/>
        </w:trPr>
        <w:tc>
          <w:tcPr>
            <w:tcW w:w="362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743D87" w:rsidP="00FF51B0">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63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7.2.2 b</w:t>
            </w:r>
          </w:p>
        </w:tc>
        <w:tc>
          <w:tcPr>
            <w:tcW w:w="37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r>
      <w:tr w:rsidR="00743D87" w:rsidTr="009A78C7">
        <w:trPr>
          <w:trHeight w:val="1280"/>
        </w:trPr>
        <w:tc>
          <w:tcPr>
            <w:tcW w:w="362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743D87" w:rsidP="00FF51B0">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63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7.2.2 c</w:t>
            </w:r>
          </w:p>
        </w:tc>
        <w:tc>
          <w:tcPr>
            <w:tcW w:w="37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D4DBD">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3.2.1 - 3.2.4. Все данные ЖЦ</w:t>
            </w:r>
            <w:r w:rsidR="009A78C7">
              <w:rPr>
                <w:rFonts w:ascii="Times New Roman" w:eastAsia="Times New Roman" w:hAnsi="Times New Roman" w:cs="Times New Roman"/>
                <w:sz w:val="24"/>
                <w:szCs w:val="24"/>
              </w:rPr>
              <w:t xml:space="preserve"> находятся под контролем систем</w:t>
            </w:r>
            <w:r w:rsidR="00FD4DBD">
              <w:rPr>
                <w:rFonts w:ascii="Times New Roman" w:eastAsia="Times New Roman" w:hAnsi="Times New Roman" w:cs="Times New Roman"/>
                <w:sz w:val="24"/>
                <w:szCs w:val="24"/>
              </w:rPr>
              <w:t>ы</w:t>
            </w:r>
            <w:r w:rsidR="009A78C7">
              <w:rPr>
                <w:rFonts w:ascii="Times New Roman" w:eastAsia="Times New Roman" w:hAnsi="Times New Roman" w:cs="Times New Roman"/>
                <w:sz w:val="24"/>
                <w:szCs w:val="24"/>
              </w:rPr>
              <w:t xml:space="preserve"> </w:t>
            </w:r>
            <w:r w:rsidR="009A78C7">
              <w:rPr>
                <w:rFonts w:ascii="Times New Roman" w:eastAsia="Times New Roman" w:hAnsi="Times New Roman" w:cs="Times New Roman"/>
                <w:sz w:val="24"/>
                <w:szCs w:val="24"/>
                <w:lang w:val="en-US"/>
              </w:rPr>
              <w:t>GitHub</w:t>
            </w:r>
            <w:r>
              <w:rPr>
                <w:rFonts w:ascii="Times New Roman" w:eastAsia="Times New Roman" w:hAnsi="Times New Roman" w:cs="Times New Roman"/>
                <w:sz w:val="24"/>
                <w:szCs w:val="24"/>
              </w:rPr>
              <w:t>, в том числе и библиотеки.</w:t>
            </w:r>
          </w:p>
        </w:tc>
      </w:tr>
      <w:tr w:rsidR="00743D87" w:rsidTr="009A78C7">
        <w:trPr>
          <w:trHeight w:val="560"/>
        </w:trPr>
        <w:tc>
          <w:tcPr>
            <w:tcW w:w="362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743D87" w:rsidP="00FF51B0">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63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7.2.2 d</w:t>
            </w:r>
          </w:p>
        </w:tc>
        <w:tc>
          <w:tcPr>
            <w:tcW w:w="37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3.2.1 - 3.2.4, 3.3.6</w:t>
            </w:r>
          </w:p>
        </w:tc>
      </w:tr>
      <w:tr w:rsidR="00743D87" w:rsidTr="009A78C7">
        <w:trPr>
          <w:trHeight w:val="560"/>
        </w:trPr>
        <w:tc>
          <w:tcPr>
            <w:tcW w:w="362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743D87" w:rsidP="00FF51B0">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63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7.2.2 e</w:t>
            </w:r>
          </w:p>
        </w:tc>
        <w:tc>
          <w:tcPr>
            <w:tcW w:w="37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3.2.5, 3.3.6</w:t>
            </w:r>
          </w:p>
        </w:tc>
      </w:tr>
      <w:tr w:rsidR="00743D87" w:rsidTr="009A78C7">
        <w:trPr>
          <w:trHeight w:val="560"/>
        </w:trPr>
        <w:tc>
          <w:tcPr>
            <w:tcW w:w="362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Трассируемость</w:t>
            </w:r>
          </w:p>
        </w:tc>
        <w:tc>
          <w:tcPr>
            <w:tcW w:w="163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7.2.2 f, g</w:t>
            </w:r>
          </w:p>
        </w:tc>
        <w:tc>
          <w:tcPr>
            <w:tcW w:w="37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3.2.5, 3.3.6</w:t>
            </w:r>
          </w:p>
        </w:tc>
      </w:tr>
      <w:tr w:rsidR="00743D87" w:rsidTr="009A78C7">
        <w:trPr>
          <w:trHeight w:val="560"/>
        </w:trPr>
        <w:tc>
          <w:tcPr>
            <w:tcW w:w="362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Сообщения о проблемах</w:t>
            </w:r>
          </w:p>
        </w:tc>
        <w:tc>
          <w:tcPr>
            <w:tcW w:w="163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7.2.3</w:t>
            </w:r>
          </w:p>
        </w:tc>
        <w:tc>
          <w:tcPr>
            <w:tcW w:w="37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3.3.1-3.3.5</w:t>
            </w:r>
          </w:p>
        </w:tc>
      </w:tr>
      <w:tr w:rsidR="00743D87" w:rsidTr="009A78C7">
        <w:trPr>
          <w:trHeight w:val="740"/>
        </w:trPr>
        <w:tc>
          <w:tcPr>
            <w:tcW w:w="362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Управление изменениями – целостность и идентификация</w:t>
            </w:r>
          </w:p>
        </w:tc>
        <w:tc>
          <w:tcPr>
            <w:tcW w:w="163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7.2.4 a, b</w:t>
            </w:r>
          </w:p>
        </w:tc>
        <w:tc>
          <w:tcPr>
            <w:tcW w:w="37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D4DBD">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Обеспечивается применением системы </w:t>
            </w:r>
            <w:bookmarkStart w:id="38" w:name="_GoBack"/>
            <w:bookmarkEnd w:id="38"/>
            <w:r w:rsidR="00FD4DBD">
              <w:rPr>
                <w:rFonts w:ascii="Times New Roman" w:eastAsia="Times New Roman" w:hAnsi="Times New Roman" w:cs="Times New Roman"/>
                <w:sz w:val="24"/>
                <w:szCs w:val="24"/>
                <w:lang w:val="en-US"/>
              </w:rPr>
              <w:t>GitHub</w:t>
            </w:r>
            <w:r>
              <w:rPr>
                <w:rFonts w:ascii="Times New Roman" w:eastAsia="Times New Roman" w:hAnsi="Times New Roman" w:cs="Times New Roman"/>
                <w:sz w:val="24"/>
                <w:szCs w:val="24"/>
              </w:rPr>
              <w:t>.</w:t>
            </w:r>
          </w:p>
        </w:tc>
      </w:tr>
      <w:tr w:rsidR="00743D87" w:rsidTr="009A78C7">
        <w:trPr>
          <w:trHeight w:val="740"/>
        </w:trPr>
        <w:tc>
          <w:tcPr>
            <w:tcW w:w="362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Управление изменениями - отслеживание</w:t>
            </w:r>
          </w:p>
        </w:tc>
        <w:tc>
          <w:tcPr>
            <w:tcW w:w="163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7.2.4 c, d, e</w:t>
            </w:r>
          </w:p>
        </w:tc>
        <w:tc>
          <w:tcPr>
            <w:tcW w:w="37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3.3.2-3.3.4, 3.3.6</w:t>
            </w:r>
          </w:p>
        </w:tc>
      </w:tr>
      <w:tr w:rsidR="00743D87" w:rsidTr="009A78C7">
        <w:trPr>
          <w:trHeight w:val="560"/>
        </w:trPr>
        <w:tc>
          <w:tcPr>
            <w:tcW w:w="362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Рассмотрение изменений</w:t>
            </w:r>
          </w:p>
        </w:tc>
        <w:tc>
          <w:tcPr>
            <w:tcW w:w="163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7.2.5</w:t>
            </w:r>
          </w:p>
        </w:tc>
        <w:tc>
          <w:tcPr>
            <w:tcW w:w="37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3.3.2</w:t>
            </w:r>
          </w:p>
        </w:tc>
      </w:tr>
      <w:tr w:rsidR="00743D87" w:rsidTr="009A78C7">
        <w:trPr>
          <w:trHeight w:val="980"/>
        </w:trPr>
        <w:tc>
          <w:tcPr>
            <w:tcW w:w="362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Учет состояния конфигурации</w:t>
            </w:r>
          </w:p>
        </w:tc>
        <w:tc>
          <w:tcPr>
            <w:tcW w:w="163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7.2.6</w:t>
            </w:r>
          </w:p>
        </w:tc>
        <w:tc>
          <w:tcPr>
            <w:tcW w:w="37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p w:rsidR="00743D87" w:rsidRDefault="00743D87" w:rsidP="00FF51B0">
            <w:pPr>
              <w:widowControl w:val="0"/>
              <w:pBdr>
                <w:top w:val="nil"/>
                <w:left w:val="nil"/>
                <w:bottom w:val="nil"/>
                <w:right w:val="nil"/>
                <w:between w:val="nil"/>
              </w:pBdr>
              <w:jc w:val="both"/>
              <w:rPr>
                <w:rFonts w:ascii="Times New Roman" w:eastAsia="Times New Roman" w:hAnsi="Times New Roman" w:cs="Times New Roman"/>
                <w:sz w:val="24"/>
                <w:szCs w:val="24"/>
              </w:rPr>
            </w:pPr>
          </w:p>
        </w:tc>
      </w:tr>
      <w:tr w:rsidR="00743D87" w:rsidTr="009A78C7">
        <w:trPr>
          <w:trHeight w:val="560"/>
        </w:trPr>
        <w:tc>
          <w:tcPr>
            <w:tcW w:w="362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Воспроизведение</w:t>
            </w:r>
          </w:p>
        </w:tc>
        <w:tc>
          <w:tcPr>
            <w:tcW w:w="163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7.2.7 a</w:t>
            </w:r>
          </w:p>
        </w:tc>
        <w:tc>
          <w:tcPr>
            <w:tcW w:w="37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3.5.3</w:t>
            </w:r>
          </w:p>
        </w:tc>
      </w:tr>
      <w:tr w:rsidR="00743D87" w:rsidTr="009A78C7">
        <w:trPr>
          <w:trHeight w:val="300"/>
        </w:trPr>
        <w:tc>
          <w:tcPr>
            <w:tcW w:w="362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Защита от несанкционированных изменений</w:t>
            </w:r>
          </w:p>
        </w:tc>
        <w:tc>
          <w:tcPr>
            <w:tcW w:w="163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7.2.7 b(1)</w:t>
            </w:r>
          </w:p>
        </w:tc>
        <w:tc>
          <w:tcPr>
            <w:tcW w:w="37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743D87" w:rsidTr="009A78C7">
        <w:trPr>
          <w:trHeight w:val="740"/>
        </w:trPr>
        <w:tc>
          <w:tcPr>
            <w:tcW w:w="362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Выбор, обновление, воспроизведение носителей</w:t>
            </w:r>
          </w:p>
        </w:tc>
        <w:tc>
          <w:tcPr>
            <w:tcW w:w="163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7.2.7 b(2), (3), (4), c</w:t>
            </w:r>
          </w:p>
        </w:tc>
        <w:tc>
          <w:tcPr>
            <w:tcW w:w="37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3.5.4</w:t>
            </w:r>
          </w:p>
        </w:tc>
      </w:tr>
      <w:tr w:rsidR="00743D87" w:rsidTr="009A78C7">
        <w:trPr>
          <w:trHeight w:val="560"/>
        </w:trPr>
        <w:tc>
          <w:tcPr>
            <w:tcW w:w="362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Выпуск</w:t>
            </w:r>
          </w:p>
        </w:tc>
        <w:tc>
          <w:tcPr>
            <w:tcW w:w="163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7.2.7 d</w:t>
            </w:r>
          </w:p>
        </w:tc>
        <w:tc>
          <w:tcPr>
            <w:tcW w:w="37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3.5.5</w:t>
            </w:r>
          </w:p>
        </w:tc>
      </w:tr>
      <w:tr w:rsidR="00743D87" w:rsidTr="009A78C7">
        <w:trPr>
          <w:trHeight w:val="1020"/>
        </w:trPr>
        <w:tc>
          <w:tcPr>
            <w:tcW w:w="362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Хранение документов</w:t>
            </w:r>
          </w:p>
        </w:tc>
        <w:tc>
          <w:tcPr>
            <w:tcW w:w="163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7.2.7 e</w:t>
            </w:r>
          </w:p>
        </w:tc>
        <w:tc>
          <w:tcPr>
            <w:tcW w:w="37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Процедуры управления документами устанавливаются настоящим планом УК ПО.</w:t>
            </w:r>
          </w:p>
        </w:tc>
      </w:tr>
    </w:tbl>
    <w:p w:rsidR="00743D87" w:rsidRDefault="003372BF" w:rsidP="00FF51B0">
      <w:pPr>
        <w:pStyle w:val="1"/>
        <w:keepNext w:val="0"/>
        <w:keepLines w:val="0"/>
        <w:jc w:val="both"/>
      </w:pPr>
      <w:bookmarkStart w:id="39" w:name="_48xlobws014t" w:colFirst="0" w:colLast="0"/>
      <w:bookmarkEnd w:id="39"/>
      <w:r>
        <w:lastRenderedPageBreak/>
        <w:t>4. Критерии перехода</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Процесс УК ПО начинается одновременно с процессом планирования создания ПО и заканчивается с выпуском последней версии ПО в рамках </w:t>
      </w:r>
      <w:r w:rsidR="00CB7E54">
        <w:rPr>
          <w:rFonts w:ascii="Times New Roman" w:eastAsia="Times New Roman" w:hAnsi="Times New Roman" w:cs="Times New Roman"/>
          <w:sz w:val="24"/>
          <w:szCs w:val="24"/>
        </w:rPr>
        <w:t>проект</w:t>
      </w:r>
      <w:r>
        <w:rPr>
          <w:rFonts w:ascii="Times New Roman" w:eastAsia="Times New Roman" w:hAnsi="Times New Roman" w:cs="Times New Roman"/>
          <w:sz w:val="24"/>
          <w:szCs w:val="24"/>
        </w:rPr>
        <w:t>а.</w:t>
      </w:r>
    </w:p>
    <w:p w:rsidR="00743D87" w:rsidRDefault="00743D87" w:rsidP="00FF51B0">
      <w:pPr>
        <w:ind w:firstLine="720"/>
        <w:jc w:val="both"/>
        <w:rPr>
          <w:rFonts w:ascii="Times New Roman" w:eastAsia="Times New Roman" w:hAnsi="Times New Roman" w:cs="Times New Roman"/>
          <w:sz w:val="24"/>
          <w:szCs w:val="24"/>
        </w:rPr>
      </w:pPr>
    </w:p>
    <w:p w:rsidR="00743D87" w:rsidRDefault="003372BF" w:rsidP="00FF51B0">
      <w:pPr>
        <w:pStyle w:val="1"/>
        <w:jc w:val="both"/>
      </w:pPr>
      <w:bookmarkStart w:id="40" w:name="_omy125pwoccq" w:colFirst="0" w:colLast="0"/>
      <w:bookmarkEnd w:id="40"/>
      <w:r>
        <w:t>5. Документы УК ПО</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Документами процесса УК ПО являются:</w:t>
      </w:r>
    </w:p>
    <w:p w:rsidR="00743D87" w:rsidRDefault="003372BF" w:rsidP="00FF51B0">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Сообщения о проблемах</w:t>
      </w:r>
    </w:p>
    <w:p w:rsidR="00743D87" w:rsidRDefault="003372BF" w:rsidP="00FF51B0">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Запросы на изменения</w:t>
      </w:r>
    </w:p>
    <w:p w:rsidR="00743D87" w:rsidRDefault="003372BF" w:rsidP="00FF51B0">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Каталог комплектации ПО</w:t>
      </w:r>
    </w:p>
    <w:p w:rsidR="00743D87" w:rsidRPr="009A78C7" w:rsidRDefault="003372BF" w:rsidP="00FF51B0">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Каталог среды ЖЦ ПО</w:t>
      </w:r>
    </w:p>
    <w:p w:rsidR="009A78C7" w:rsidRDefault="009A78C7" w:rsidP="00FF51B0">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Каталог планов и стандартов ПО</w:t>
      </w:r>
    </w:p>
    <w:p w:rsidR="00743D87"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Подробно все документы УК ПО описаны в ПРИЛОЖЕНИЕ A.</w:t>
      </w:r>
    </w:p>
    <w:p w:rsidR="00743D87" w:rsidRDefault="003372BF" w:rsidP="00FF51B0">
      <w:pPr>
        <w:pStyle w:val="1"/>
        <w:jc w:val="both"/>
      </w:pPr>
      <w:bookmarkStart w:id="41" w:name="_tm7q5imog0li" w:colFirst="0" w:colLast="0"/>
      <w:bookmarkEnd w:id="41"/>
      <w:r>
        <w:t>Приложение А. Данные ЖЦ ПО</w:t>
      </w:r>
    </w:p>
    <w:p w:rsidR="00743D87" w:rsidRPr="00546993" w:rsidRDefault="003372BF" w:rsidP="00FF51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5 содержит перечень данных ЖЦ ПО. В столбце «Вид» указан вид и идентификатор ЕК со</w:t>
      </w:r>
      <w:r w:rsidR="009A78C7">
        <w:rPr>
          <w:rFonts w:ascii="Times New Roman" w:eastAsia="Times New Roman" w:hAnsi="Times New Roman" w:cs="Times New Roman"/>
          <w:sz w:val="24"/>
          <w:szCs w:val="24"/>
        </w:rPr>
        <w:t>ответствующих данных ЖЦ ПО</w:t>
      </w:r>
      <w:r>
        <w:rPr>
          <w:rFonts w:ascii="Times New Roman" w:eastAsia="Times New Roman" w:hAnsi="Times New Roman" w:cs="Times New Roman"/>
          <w:sz w:val="24"/>
          <w:szCs w:val="24"/>
        </w:rPr>
        <w:t xml:space="preserve">. </w:t>
      </w:r>
      <w:r w:rsidR="00546993">
        <w:rPr>
          <w:rFonts w:ascii="Times New Roman" w:eastAsia="Times New Roman" w:hAnsi="Times New Roman" w:cs="Times New Roman"/>
          <w:sz w:val="24"/>
          <w:szCs w:val="24"/>
          <w:lang w:val="en-US"/>
        </w:rPr>
        <w:t>GitHub</w:t>
      </w:r>
      <w:r w:rsidR="00546993">
        <w:rPr>
          <w:rFonts w:ascii="Times New Roman" w:eastAsia="Times New Roman" w:hAnsi="Times New Roman" w:cs="Times New Roman"/>
          <w:sz w:val="24"/>
          <w:szCs w:val="24"/>
        </w:rPr>
        <w:t xml:space="preserve"> позволяет создать иерархическую структуру для хранения данных ЖЦ ПО</w:t>
      </w:r>
      <w:r w:rsidR="005157CA">
        <w:rPr>
          <w:rFonts w:ascii="Times New Roman" w:eastAsia="Times New Roman" w:hAnsi="Times New Roman" w:cs="Times New Roman"/>
          <w:sz w:val="24"/>
          <w:szCs w:val="24"/>
        </w:rPr>
        <w:t xml:space="preserve">, в столбце «Место в иерархии» корнем является корень репозитория </w:t>
      </w:r>
      <w:r w:rsidR="005157CA">
        <w:rPr>
          <w:rFonts w:ascii="Times New Roman" w:eastAsia="Times New Roman" w:hAnsi="Times New Roman" w:cs="Times New Roman"/>
          <w:sz w:val="24"/>
          <w:szCs w:val="24"/>
          <w:lang w:val="en-US"/>
        </w:rPr>
        <w:t>GitHub</w:t>
      </w:r>
      <w:r w:rsidR="005469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Атомарные ЕК объединяются в агрегацию верхнего уровня, имя которой приведено в столбце «Место в иерархии», при этом структура хранения может диктовать необходимость использования агрегаций промежуточных уровней. В столбце «Вид» используются следующие сокращения: СП – сообщение о проблеме, ЗИ – запрос на изменение, ФИ – формальная инспекция, Агр – агрегация, К – конфигурация.</w:t>
      </w:r>
      <w:r w:rsidR="00546993" w:rsidRPr="00546993">
        <w:rPr>
          <w:rFonts w:ascii="Times New Roman" w:eastAsia="Times New Roman" w:hAnsi="Times New Roman" w:cs="Times New Roman"/>
          <w:sz w:val="24"/>
          <w:szCs w:val="24"/>
        </w:rPr>
        <w:t xml:space="preserve"> </w:t>
      </w:r>
    </w:p>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5. Данные ЖЦ ПО уровня критичности B</w:t>
      </w:r>
    </w:p>
    <w:tbl>
      <w:tblPr>
        <w:tblStyle w:val="aa"/>
        <w:tblW w:w="9025" w:type="dxa"/>
        <w:tblInd w:w="-10" w:type="dxa"/>
        <w:tblBorders>
          <w:top w:val="nil"/>
          <w:left w:val="nil"/>
          <w:bottom w:val="nil"/>
          <w:right w:val="nil"/>
          <w:insideH w:val="nil"/>
          <w:insideV w:val="nil"/>
        </w:tblBorders>
        <w:tblLayout w:type="fixed"/>
        <w:tblLook w:val="0600"/>
      </w:tblPr>
      <w:tblGrid>
        <w:gridCol w:w="2965"/>
        <w:gridCol w:w="2801"/>
        <w:gridCol w:w="1498"/>
        <w:gridCol w:w="667"/>
        <w:gridCol w:w="1094"/>
      </w:tblGrid>
      <w:tr w:rsidR="00743D87">
        <w:trPr>
          <w:trHeight w:val="980"/>
        </w:trPr>
        <w:tc>
          <w:tcPr>
            <w:tcW w:w="296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Данные ЖЦ ПО</w:t>
            </w:r>
          </w:p>
        </w:tc>
        <w:tc>
          <w:tcPr>
            <w:tcW w:w="280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Место в иерархии</w:t>
            </w:r>
          </w:p>
          <w:p w:rsidR="00743D87" w:rsidRDefault="00743D87" w:rsidP="00FF51B0">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1498"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Процесс - источник данных</w:t>
            </w:r>
          </w:p>
        </w:tc>
        <w:tc>
          <w:tcPr>
            <w:tcW w:w="667"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Вид</w:t>
            </w:r>
          </w:p>
        </w:tc>
        <w:tc>
          <w:tcPr>
            <w:tcW w:w="1094"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Катего­рия контроля</w:t>
            </w:r>
          </w:p>
        </w:tc>
      </w:tr>
      <w:tr w:rsidR="00743D87">
        <w:trPr>
          <w:trHeight w:val="48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План управления конфигурацией ПО</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/План УК ПО</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Планирование</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Агр</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43D87">
        <w:trPr>
          <w:trHeight w:val="48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План разработки ПО</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/План разработки</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Планирование</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Агр</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43D87">
        <w:trPr>
          <w:trHeight w:val="48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План верификации ПО</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/План верификации</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Планирование</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Агр</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43D87">
        <w:trPr>
          <w:trHeight w:val="74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Стандарт на разработку требований к ПО</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/Стандарт на разработку требований к ПО</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Планирование</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Агр</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43D87">
        <w:trPr>
          <w:trHeight w:val="48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Стандарт на проектирование ПО</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/Стандарт на проектирование ПО</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Планирование</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Агр</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43D87">
        <w:trPr>
          <w:trHeight w:val="48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Каталог планов и стандартов</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/Каталог планов и стандартов</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УК ПО</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43D87">
        <w:trPr>
          <w:trHeight w:val="48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Каталог среды ЖЦ ПО</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/Каталог среды ЖЦ ПО</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УК ПО</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43D87">
        <w:trPr>
          <w:trHeight w:val="48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Требования к системе</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/Требования к системе</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Разработка</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Агр</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43D87">
        <w:trPr>
          <w:trHeight w:val="48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Требования к ПО</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/Системные требования</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Разработка</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Агр</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43D87">
        <w:trPr>
          <w:trHeight w:val="48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Инструментальные средства ЖЦ ПО</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/Тестовое окружение</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Планирование</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Агр</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43D87">
        <w:trPr>
          <w:trHeight w:val="48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проекта ПО</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/Проект ПО</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Разработка</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Агр</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43D87">
        <w:trPr>
          <w:trHeight w:val="48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Исходный код</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Pr="00546993" w:rsidRDefault="003372BF" w:rsidP="00546993">
            <w:pPr>
              <w:widowControl w:val="0"/>
              <w:pBdr>
                <w:top w:val="nil"/>
                <w:left w:val="nil"/>
                <w:bottom w:val="nil"/>
                <w:right w:val="nil"/>
                <w:between w:val="nil"/>
              </w:pBd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w:t>
            </w:r>
            <w:r w:rsidR="00546993">
              <w:rPr>
                <w:rFonts w:ascii="Times New Roman" w:eastAsia="Times New Roman" w:hAnsi="Times New Roman" w:cs="Times New Roman"/>
                <w:sz w:val="24"/>
                <w:szCs w:val="24"/>
                <w:lang w:val="en-US"/>
              </w:rPr>
              <w:t>Code</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Разработка</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Агр</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43D87">
        <w:trPr>
          <w:trHeight w:val="74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Ключи компиляции, редактирования связей и загрузки</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Pr="00546993" w:rsidRDefault="003372BF" w:rsidP="00546993">
            <w:pPr>
              <w:widowControl w:val="0"/>
              <w:pBdr>
                <w:top w:val="nil"/>
                <w:left w:val="nil"/>
                <w:bottom w:val="nil"/>
                <w:right w:val="nil"/>
                <w:between w:val="nil"/>
              </w:pBd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w:t>
            </w:r>
            <w:r w:rsidR="00546993">
              <w:rPr>
                <w:rFonts w:ascii="Times New Roman" w:eastAsia="Times New Roman" w:hAnsi="Times New Roman" w:cs="Times New Roman"/>
                <w:sz w:val="24"/>
                <w:szCs w:val="24"/>
                <w:lang w:val="en-US"/>
              </w:rPr>
              <w:t>Code</w:t>
            </w:r>
            <w:r>
              <w:rPr>
                <w:rFonts w:ascii="Times New Roman" w:eastAsia="Times New Roman" w:hAnsi="Times New Roman" w:cs="Times New Roman"/>
                <w:sz w:val="24"/>
                <w:szCs w:val="24"/>
              </w:rPr>
              <w:t>/</w:t>
            </w:r>
            <w:r w:rsidR="00546993">
              <w:rPr>
                <w:rFonts w:ascii="Times New Roman" w:eastAsia="Times New Roman" w:hAnsi="Times New Roman" w:cs="Times New Roman"/>
                <w:sz w:val="24"/>
                <w:szCs w:val="24"/>
                <w:lang w:val="en-US"/>
              </w:rPr>
              <w:t>build</w:t>
            </w:r>
            <w:r w:rsidR="00BE741B">
              <w:rPr>
                <w:rFonts w:ascii="Times New Roman" w:eastAsia="Times New Roman" w:hAnsi="Times New Roman" w:cs="Times New Roman"/>
                <w:sz w:val="24"/>
                <w:szCs w:val="24"/>
                <w:lang w:val="en-US"/>
              </w:rPr>
              <w:t>_params</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Интеграция</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Агр</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43D87">
        <w:trPr>
          <w:trHeight w:val="48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Исполняемый код</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Pr="00BE741B" w:rsidRDefault="003372BF" w:rsidP="00BE741B">
            <w:pPr>
              <w:widowControl w:val="0"/>
              <w:pBdr>
                <w:top w:val="nil"/>
                <w:left w:val="nil"/>
                <w:bottom w:val="nil"/>
                <w:right w:val="nil"/>
                <w:between w:val="nil"/>
              </w:pBd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w:t>
            </w:r>
            <w:r w:rsidR="00BE741B">
              <w:rPr>
                <w:rFonts w:ascii="Times New Roman" w:eastAsia="Times New Roman" w:hAnsi="Times New Roman" w:cs="Times New Roman"/>
                <w:sz w:val="24"/>
                <w:szCs w:val="24"/>
                <w:lang w:val="en-US"/>
              </w:rPr>
              <w:t>Code/build</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Интеграция</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Агр</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43D87">
        <w:trPr>
          <w:trHeight w:val="74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Протоколы сборки и загрузки</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Pr="00BE741B" w:rsidRDefault="003372BF" w:rsidP="00BE741B">
            <w:pPr>
              <w:widowControl w:val="0"/>
              <w:pBdr>
                <w:top w:val="nil"/>
                <w:left w:val="nil"/>
                <w:bottom w:val="nil"/>
                <w:right w:val="nil"/>
                <w:between w:val="nil"/>
              </w:pBd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w:t>
            </w:r>
            <w:r w:rsidR="00BE741B">
              <w:rPr>
                <w:rFonts w:ascii="Times New Roman" w:eastAsia="Times New Roman" w:hAnsi="Times New Roman" w:cs="Times New Roman"/>
                <w:sz w:val="24"/>
                <w:szCs w:val="24"/>
                <w:lang w:val="en-US"/>
              </w:rPr>
              <w:t>Code</w:t>
            </w:r>
            <w:r>
              <w:rPr>
                <w:rFonts w:ascii="Times New Roman" w:eastAsia="Times New Roman" w:hAnsi="Times New Roman" w:cs="Times New Roman"/>
                <w:sz w:val="24"/>
                <w:szCs w:val="24"/>
              </w:rPr>
              <w:t>/</w:t>
            </w:r>
            <w:r w:rsidR="00BE741B">
              <w:rPr>
                <w:rFonts w:ascii="Times New Roman" w:eastAsia="Times New Roman" w:hAnsi="Times New Roman" w:cs="Times New Roman"/>
                <w:sz w:val="24"/>
                <w:szCs w:val="24"/>
                <w:lang w:val="en-US"/>
              </w:rPr>
              <w:t>build_logs</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Интеграция</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Агр</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43D87">
        <w:trPr>
          <w:trHeight w:val="48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Тестовые примеры</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/Тесты</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Верификация</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Агр</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43D87">
        <w:trPr>
          <w:trHeight w:val="48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Результаты испытаний</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/Результаты тестов</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Верификация</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Агр</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43D87">
        <w:trPr>
          <w:trHeight w:val="74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Отчеты об анализе структурного покрытия</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/Результаты тестов /Структурное покрытие</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Верификация</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Агр</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43D87">
        <w:trPr>
          <w:trHeight w:val="48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Сообщения о проблемах</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Pr="00546993" w:rsidRDefault="00546993" w:rsidP="00FF51B0">
            <w:pPr>
              <w:widowControl w:val="0"/>
              <w:pBdr>
                <w:top w:val="nil"/>
                <w:left w:val="nil"/>
                <w:bottom w:val="nil"/>
                <w:right w:val="nil"/>
                <w:between w:val="nil"/>
              </w:pBd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Issues</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УК ПО</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43D87">
        <w:trPr>
          <w:trHeight w:val="48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Запросы на изменения</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546993"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Issues</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УК ПО</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ЗИ</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43D87">
        <w:trPr>
          <w:trHeight w:val="480"/>
        </w:trPr>
        <w:tc>
          <w:tcPr>
            <w:tcW w:w="296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Записи о ФИ</w:t>
            </w:r>
          </w:p>
        </w:tc>
        <w:tc>
          <w:tcPr>
            <w:tcW w:w="2800"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546993"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Issues</w:t>
            </w:r>
          </w:p>
        </w:tc>
        <w:tc>
          <w:tcPr>
            <w:tcW w:w="1498"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Верификация</w:t>
            </w:r>
          </w:p>
        </w:tc>
        <w:tc>
          <w:tcPr>
            <w:tcW w:w="667"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ФИ</w:t>
            </w:r>
          </w:p>
        </w:tc>
        <w:tc>
          <w:tcPr>
            <w:tcW w:w="1094" w:type="dxa"/>
            <w:tcBorders>
              <w:top w:val="nil"/>
              <w:left w:val="nil"/>
              <w:bottom w:val="single" w:sz="8" w:space="0" w:color="000000"/>
              <w:right w:val="single" w:sz="8" w:space="0" w:color="000000"/>
            </w:tcBorders>
            <w:tcMar>
              <w:top w:w="100" w:type="dxa"/>
              <w:left w:w="100" w:type="dxa"/>
              <w:bottom w:w="100" w:type="dxa"/>
              <w:right w:w="100" w:type="dxa"/>
            </w:tcMar>
          </w:tcPr>
          <w:p w:rsidR="00743D87" w:rsidRDefault="003372BF" w:rsidP="00FF51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743D87" w:rsidRDefault="00743D87" w:rsidP="00FF51B0">
      <w:pPr>
        <w:jc w:val="both"/>
        <w:rPr>
          <w:rFonts w:ascii="Times New Roman" w:eastAsia="Times New Roman" w:hAnsi="Times New Roman" w:cs="Times New Roman"/>
          <w:sz w:val="24"/>
          <w:szCs w:val="24"/>
        </w:rPr>
      </w:pPr>
    </w:p>
    <w:sectPr w:rsidR="00743D87" w:rsidSect="007E351E">
      <w:footerReference w:type="default" r:id="rId10"/>
      <w:headerReference w:type="first" r:id="rId11"/>
      <w:footerReference w:type="first" r:id="rId12"/>
      <w:pgSz w:w="11909" w:h="16834"/>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235" w:rsidRDefault="00B62235">
      <w:pPr>
        <w:spacing w:line="240" w:lineRule="auto"/>
      </w:pPr>
      <w:r>
        <w:separator/>
      </w:r>
    </w:p>
  </w:endnote>
  <w:endnote w:type="continuationSeparator" w:id="1">
    <w:p w:rsidR="00B62235" w:rsidRDefault="00B622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DBD" w:rsidRDefault="00FD4DBD">
    <w:pPr>
      <w:jc w:val="cente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8172BC">
      <w:rPr>
        <w:rFonts w:ascii="Times New Roman" w:eastAsia="Times New Roman" w:hAnsi="Times New Roman" w:cs="Times New Roman"/>
        <w:noProof/>
        <w:sz w:val="24"/>
        <w:szCs w:val="24"/>
      </w:rPr>
      <w:t>11</w:t>
    </w:r>
    <w:r>
      <w:rPr>
        <w:rFonts w:ascii="Times New Roman" w:eastAsia="Times New Roman" w:hAnsi="Times New Roman" w:cs="Times New Roman"/>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DBD" w:rsidRDefault="00FD4DB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235" w:rsidRDefault="00B62235">
      <w:pPr>
        <w:spacing w:line="240" w:lineRule="auto"/>
      </w:pPr>
      <w:r>
        <w:separator/>
      </w:r>
    </w:p>
  </w:footnote>
  <w:footnote w:type="continuationSeparator" w:id="1">
    <w:p w:rsidR="00B62235" w:rsidRDefault="00B6223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DBD" w:rsidRDefault="00FD4DB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173"/>
    <w:multiLevelType w:val="multilevel"/>
    <w:tmpl w:val="92F405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48E54C15"/>
    <w:multiLevelType w:val="multilevel"/>
    <w:tmpl w:val="1116EB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652337E2"/>
    <w:multiLevelType w:val="multilevel"/>
    <w:tmpl w:val="2B3638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65425728"/>
    <w:multiLevelType w:val="multilevel"/>
    <w:tmpl w:val="B7AA8C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7AE570FF"/>
    <w:multiLevelType w:val="multilevel"/>
    <w:tmpl w:val="661E1B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743D87"/>
    <w:rsid w:val="0001163C"/>
    <w:rsid w:val="00062ACA"/>
    <w:rsid w:val="000A5167"/>
    <w:rsid w:val="000B5106"/>
    <w:rsid w:val="000D3DB4"/>
    <w:rsid w:val="001B17C8"/>
    <w:rsid w:val="001B5F8F"/>
    <w:rsid w:val="00227640"/>
    <w:rsid w:val="0025526F"/>
    <w:rsid w:val="002565BD"/>
    <w:rsid w:val="00290968"/>
    <w:rsid w:val="003372BF"/>
    <w:rsid w:val="003819F9"/>
    <w:rsid w:val="00457924"/>
    <w:rsid w:val="00514813"/>
    <w:rsid w:val="005157CA"/>
    <w:rsid w:val="00546993"/>
    <w:rsid w:val="006242A9"/>
    <w:rsid w:val="006528D3"/>
    <w:rsid w:val="006A5BD2"/>
    <w:rsid w:val="006B3B9E"/>
    <w:rsid w:val="006F4241"/>
    <w:rsid w:val="00736C54"/>
    <w:rsid w:val="00743D87"/>
    <w:rsid w:val="007B1E03"/>
    <w:rsid w:val="007E351E"/>
    <w:rsid w:val="007E5E45"/>
    <w:rsid w:val="008172BC"/>
    <w:rsid w:val="00843DA7"/>
    <w:rsid w:val="009239EA"/>
    <w:rsid w:val="009453CD"/>
    <w:rsid w:val="00971D7A"/>
    <w:rsid w:val="009841AD"/>
    <w:rsid w:val="009A78C7"/>
    <w:rsid w:val="009F039F"/>
    <w:rsid w:val="00A34B6C"/>
    <w:rsid w:val="00B16506"/>
    <w:rsid w:val="00B256D0"/>
    <w:rsid w:val="00B62235"/>
    <w:rsid w:val="00BD4087"/>
    <w:rsid w:val="00BE741B"/>
    <w:rsid w:val="00BF7D07"/>
    <w:rsid w:val="00C5647C"/>
    <w:rsid w:val="00CB7E54"/>
    <w:rsid w:val="00CF1B4D"/>
    <w:rsid w:val="00D23290"/>
    <w:rsid w:val="00DE5452"/>
    <w:rsid w:val="00ED60A0"/>
    <w:rsid w:val="00FD3FE0"/>
    <w:rsid w:val="00FD4DBD"/>
    <w:rsid w:val="00FF51B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351E"/>
  </w:style>
  <w:style w:type="paragraph" w:styleId="1">
    <w:name w:val="heading 1"/>
    <w:basedOn w:val="a"/>
    <w:next w:val="a"/>
    <w:uiPriority w:val="9"/>
    <w:qFormat/>
    <w:rsid w:val="007E351E"/>
    <w:pPr>
      <w:keepNext/>
      <w:keepLines/>
      <w:spacing w:before="480" w:after="120"/>
      <w:outlineLvl w:val="0"/>
    </w:pPr>
    <w:rPr>
      <w:rFonts w:ascii="Times New Roman" w:eastAsia="Times New Roman" w:hAnsi="Times New Roman" w:cs="Times New Roman"/>
      <w:b/>
      <w:sz w:val="36"/>
      <w:szCs w:val="36"/>
    </w:rPr>
  </w:style>
  <w:style w:type="paragraph" w:styleId="2">
    <w:name w:val="heading 2"/>
    <w:basedOn w:val="a"/>
    <w:next w:val="a"/>
    <w:uiPriority w:val="9"/>
    <w:unhideWhenUsed/>
    <w:qFormat/>
    <w:rsid w:val="007E351E"/>
    <w:pPr>
      <w:keepNext/>
      <w:keepLines/>
      <w:spacing w:before="360" w:after="80"/>
      <w:ind w:firstLine="720"/>
      <w:outlineLvl w:val="1"/>
    </w:pPr>
    <w:rPr>
      <w:rFonts w:ascii="Times New Roman" w:eastAsia="Times New Roman" w:hAnsi="Times New Roman" w:cs="Times New Roman"/>
      <w:b/>
      <w:sz w:val="32"/>
      <w:szCs w:val="32"/>
    </w:rPr>
  </w:style>
  <w:style w:type="paragraph" w:styleId="3">
    <w:name w:val="heading 3"/>
    <w:basedOn w:val="a"/>
    <w:next w:val="a"/>
    <w:uiPriority w:val="9"/>
    <w:unhideWhenUsed/>
    <w:qFormat/>
    <w:rsid w:val="007E351E"/>
    <w:pPr>
      <w:keepNext/>
      <w:keepLines/>
      <w:spacing w:before="280" w:after="80"/>
      <w:ind w:firstLine="720"/>
      <w:jc w:val="both"/>
      <w:outlineLvl w:val="2"/>
    </w:pPr>
    <w:rPr>
      <w:rFonts w:ascii="Times New Roman" w:eastAsia="Times New Roman" w:hAnsi="Times New Roman" w:cs="Times New Roman"/>
      <w:b/>
      <w:sz w:val="28"/>
      <w:szCs w:val="28"/>
    </w:rPr>
  </w:style>
  <w:style w:type="paragraph" w:styleId="4">
    <w:name w:val="heading 4"/>
    <w:basedOn w:val="a"/>
    <w:next w:val="a"/>
    <w:uiPriority w:val="9"/>
    <w:semiHidden/>
    <w:unhideWhenUsed/>
    <w:qFormat/>
    <w:rsid w:val="007E351E"/>
    <w:pPr>
      <w:keepNext/>
      <w:keepLines/>
      <w:spacing w:before="280" w:after="80"/>
      <w:outlineLvl w:val="3"/>
    </w:pPr>
    <w:rPr>
      <w:color w:val="666666"/>
      <w:sz w:val="24"/>
      <w:szCs w:val="24"/>
    </w:rPr>
  </w:style>
  <w:style w:type="paragraph" w:styleId="5">
    <w:name w:val="heading 5"/>
    <w:basedOn w:val="a"/>
    <w:next w:val="a"/>
    <w:uiPriority w:val="9"/>
    <w:semiHidden/>
    <w:unhideWhenUsed/>
    <w:qFormat/>
    <w:rsid w:val="007E351E"/>
    <w:pPr>
      <w:keepNext/>
      <w:keepLines/>
      <w:spacing w:before="240" w:after="80"/>
      <w:outlineLvl w:val="4"/>
    </w:pPr>
    <w:rPr>
      <w:color w:val="666666"/>
    </w:rPr>
  </w:style>
  <w:style w:type="paragraph" w:styleId="6">
    <w:name w:val="heading 6"/>
    <w:basedOn w:val="a"/>
    <w:next w:val="a"/>
    <w:uiPriority w:val="9"/>
    <w:semiHidden/>
    <w:unhideWhenUsed/>
    <w:qFormat/>
    <w:rsid w:val="007E351E"/>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7E351E"/>
    <w:tblPr>
      <w:tblCellMar>
        <w:top w:w="0" w:type="dxa"/>
        <w:left w:w="0" w:type="dxa"/>
        <w:bottom w:w="0" w:type="dxa"/>
        <w:right w:w="0" w:type="dxa"/>
      </w:tblCellMar>
    </w:tblPr>
  </w:style>
  <w:style w:type="paragraph" w:styleId="a3">
    <w:name w:val="Title"/>
    <w:basedOn w:val="a"/>
    <w:next w:val="a"/>
    <w:uiPriority w:val="10"/>
    <w:qFormat/>
    <w:rsid w:val="007E351E"/>
    <w:pPr>
      <w:keepNext/>
      <w:keepLines/>
      <w:spacing w:after="60"/>
    </w:pPr>
    <w:rPr>
      <w:sz w:val="52"/>
      <w:szCs w:val="52"/>
    </w:rPr>
  </w:style>
  <w:style w:type="paragraph" w:styleId="a4">
    <w:name w:val="Subtitle"/>
    <w:basedOn w:val="a"/>
    <w:next w:val="a"/>
    <w:uiPriority w:val="11"/>
    <w:qFormat/>
    <w:rsid w:val="007E351E"/>
    <w:pPr>
      <w:keepNext/>
      <w:keepLines/>
      <w:spacing w:after="320"/>
    </w:pPr>
    <w:rPr>
      <w:color w:val="666666"/>
      <w:sz w:val="30"/>
      <w:szCs w:val="30"/>
    </w:rPr>
  </w:style>
  <w:style w:type="table" w:customStyle="1" w:styleId="a5">
    <w:basedOn w:val="TableNormal"/>
    <w:rsid w:val="007E351E"/>
    <w:tblPr>
      <w:tblStyleRowBandSize w:val="1"/>
      <w:tblStyleColBandSize w:val="1"/>
      <w:tblCellMar>
        <w:top w:w="100" w:type="dxa"/>
        <w:left w:w="100" w:type="dxa"/>
        <w:bottom w:w="100" w:type="dxa"/>
        <w:right w:w="100" w:type="dxa"/>
      </w:tblCellMar>
    </w:tblPr>
  </w:style>
  <w:style w:type="table" w:customStyle="1" w:styleId="a6">
    <w:basedOn w:val="TableNormal"/>
    <w:rsid w:val="007E351E"/>
    <w:tblPr>
      <w:tblStyleRowBandSize w:val="1"/>
      <w:tblStyleColBandSize w:val="1"/>
      <w:tblCellMar>
        <w:top w:w="100" w:type="dxa"/>
        <w:left w:w="100" w:type="dxa"/>
        <w:bottom w:w="100" w:type="dxa"/>
        <w:right w:w="100" w:type="dxa"/>
      </w:tblCellMar>
    </w:tblPr>
  </w:style>
  <w:style w:type="table" w:customStyle="1" w:styleId="a7">
    <w:basedOn w:val="TableNormal"/>
    <w:rsid w:val="007E351E"/>
    <w:tblPr>
      <w:tblStyleRowBandSize w:val="1"/>
      <w:tblStyleColBandSize w:val="1"/>
      <w:tblCellMar>
        <w:top w:w="100" w:type="dxa"/>
        <w:left w:w="100" w:type="dxa"/>
        <w:bottom w:w="100" w:type="dxa"/>
        <w:right w:w="100" w:type="dxa"/>
      </w:tblCellMar>
    </w:tblPr>
  </w:style>
  <w:style w:type="table" w:customStyle="1" w:styleId="a8">
    <w:basedOn w:val="TableNormal"/>
    <w:rsid w:val="007E351E"/>
    <w:tblPr>
      <w:tblStyleRowBandSize w:val="1"/>
      <w:tblStyleColBandSize w:val="1"/>
      <w:tblCellMar>
        <w:top w:w="100" w:type="dxa"/>
        <w:left w:w="100" w:type="dxa"/>
        <w:bottom w:w="100" w:type="dxa"/>
        <w:right w:w="100" w:type="dxa"/>
      </w:tblCellMar>
    </w:tblPr>
  </w:style>
  <w:style w:type="table" w:customStyle="1" w:styleId="a9">
    <w:basedOn w:val="TableNormal"/>
    <w:rsid w:val="007E351E"/>
    <w:tblPr>
      <w:tblStyleRowBandSize w:val="1"/>
      <w:tblStyleColBandSize w:val="1"/>
      <w:tblCellMar>
        <w:top w:w="100" w:type="dxa"/>
        <w:left w:w="100" w:type="dxa"/>
        <w:bottom w:w="100" w:type="dxa"/>
        <w:right w:w="100" w:type="dxa"/>
      </w:tblCellMar>
    </w:tblPr>
  </w:style>
  <w:style w:type="table" w:customStyle="1" w:styleId="aa">
    <w:basedOn w:val="TableNormal"/>
    <w:rsid w:val="007E351E"/>
    <w:tblPr>
      <w:tblStyleRowBandSize w:val="1"/>
      <w:tblStyleColBandSize w:val="1"/>
      <w:tblCellMar>
        <w:top w:w="100" w:type="dxa"/>
        <w:left w:w="100" w:type="dxa"/>
        <w:bottom w:w="100" w:type="dxa"/>
        <w:right w:w="100" w:type="dxa"/>
      </w:tblCellMar>
    </w:tblPr>
  </w:style>
  <w:style w:type="paragraph" w:styleId="ab">
    <w:name w:val="Balloon Text"/>
    <w:basedOn w:val="a"/>
    <w:link w:val="ac"/>
    <w:uiPriority w:val="99"/>
    <w:semiHidden/>
    <w:unhideWhenUsed/>
    <w:rsid w:val="00B256D0"/>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B256D0"/>
    <w:rPr>
      <w:rFonts w:ascii="Tahoma" w:hAnsi="Tahoma" w:cs="Tahoma"/>
      <w:sz w:val="16"/>
      <w:szCs w:val="16"/>
    </w:rPr>
  </w:style>
  <w:style w:type="paragraph" w:customStyle="1" w:styleId="normal">
    <w:name w:val="normal"/>
    <w:rsid w:val="006528D3"/>
    <w:pPr>
      <w:contextualSpacing/>
      <w:jc w:val="both"/>
    </w:pPr>
    <w:rPr>
      <w:rFonts w:ascii="Times New Roman" w:eastAsia="Times New Roman" w:hAnsi="Times New Roman" w:cs="Times New Roman"/>
      <w:sz w:val="24"/>
      <w:szCs w:val="24"/>
    </w:rPr>
  </w:style>
  <w:style w:type="table" w:styleId="ad">
    <w:name w:val="Table Grid"/>
    <w:basedOn w:val="a1"/>
    <w:uiPriority w:val="39"/>
    <w:rsid w:val="006528D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1447</TotalTime>
  <Pages>1</Pages>
  <Words>4606</Words>
  <Characters>26258</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dc:creator>
  <cp:lastModifiedBy>Генри Чинаски</cp:lastModifiedBy>
  <cp:revision>28</cp:revision>
  <dcterms:created xsi:type="dcterms:W3CDTF">2018-11-06T21:40:00Z</dcterms:created>
  <dcterms:modified xsi:type="dcterms:W3CDTF">2018-11-22T17:59:00Z</dcterms:modified>
</cp:coreProperties>
</file>