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color w:val="1F4E79"/>
          <w:sz w:val="44"/>
        </w:rPr>
        <w:t>DOCUMENTO DE LEVANTAMIENTO DE REQUERIMIENTOS</w:t>
      </w:r>
    </w:p>
    <w:p>
      <w:pPr>
        <w:spacing w:after="480"/>
        <w:jc w:val="center"/>
      </w:pPr>
      <w:r>
        <w:rPr>
          <w:i/>
          <w:color w:val="808080"/>
          <w:sz w:val="26"/>
        </w:rPr>
        <w:t>Especificación Formal de Necesidades del Proyecto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1. Información General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Nombre del Proyecto: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[Ingrese el nombre oficial del proyecto o sistema]</w:t>
            </w:r>
          </w:p>
        </w:tc>
      </w:tr>
      <w:tr>
        <w:tc>
          <w:tcPr>
            <w:tcW w:type="dxa" w:w="360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Fecha de Recopilación: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[DD/MM/AAAA]</w:t>
            </w:r>
          </w:p>
        </w:tc>
      </w:tr>
      <w:tr>
        <w:tc>
          <w:tcPr>
            <w:tcW w:type="dxa" w:w="360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Solicitante / Área Cliente: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[Nombre del área o stakeholder principal]</w:t>
            </w:r>
          </w:p>
        </w:tc>
      </w:tr>
      <w:tr>
        <w:tc>
          <w:tcPr>
            <w:tcW w:type="dxa" w:w="360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Responsable Técnico / Analista: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[Nombre de la persona que realiza el levantamiento]</w:t>
            </w:r>
          </w:p>
        </w:tc>
      </w:tr>
      <w:tr>
        <w:tc>
          <w:tcPr>
            <w:tcW w:type="dxa" w:w="360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Versión del Documento: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v1.0 (Borrador Inicial)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2. Descripción General y Alcance</w:t>
      </w:r>
    </w:p>
    <w:p>
      <w:pPr>
        <w:spacing w:after="240"/>
      </w:pPr>
      <w:r>
        <w:rPr>
          <w:b/>
        </w:rPr>
        <w:t>2.1 Objetivo del Proyecto</w:t>
        <w:br/>
      </w:r>
      <w:r>
        <w:t>[Describa brevemente qué se quiere lograr con esta solución y qué problema actual resuelve de forma clara y directa.]</w:t>
      </w:r>
    </w:p>
    <w:p>
      <w:pPr>
        <w:spacing w:after="240"/>
      </w:pPr>
      <w:r>
        <w:rPr>
          <w:b/>
        </w:rPr>
        <w:t>2.2 Alcance Incluido (En Alcance)</w:t>
        <w:br/>
      </w:r>
      <w:r>
        <w:t>• [Elemento en alcance 1: Ej. Creación del módulo de login y perfiles de usuario.]</w:t>
        <w:br/>
      </w:r>
      <w:r>
        <w:t>• [Elemento en alcance 2: Ej. Integración con la pasarela de pagos actual.]</w:t>
        <w:br/>
      </w:r>
      <w:r>
        <w:t>• [Elemento en alcance 3: Ej. Reporte de auditoría mensual descargable en Excel.]</w:t>
      </w:r>
    </w:p>
    <w:p>
      <w:pPr>
        <w:spacing w:after="240"/>
      </w:pPr>
      <w:r>
        <w:rPr>
          <w:b/>
        </w:rPr>
        <w:t>2.3 Alcance Excluido (Fuera de Alcance)</w:t>
        <w:br/>
      </w:r>
      <w:r>
        <w:t>• [Exclusión 1: Ej. Desarrollo de una aplicación móvil nativa (solo versión web responsive).]</w:t>
        <w:br/>
      </w:r>
      <w:r>
        <w:t>• [Exclusión 2: Ej. Migración de datos históricos de más de 3 años de antigüedad.]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3. Requerimientos Funcionales</w:t>
      </w:r>
    </w:p>
    <w:p>
      <w:pPr>
        <w:spacing w:after="160"/>
      </w:pPr>
      <w:r>
        <w:t>Lista detallada de las funciones específicas que debe realizar el sistema: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Módulo / Sección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Descripción del Requerimiento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Criterios de Aceptación / Validación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RF-01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Inventario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El sistema debe permitir registrar la entrada de nueva mercancía escaneando un código de barras físico.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Alta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El stock en base de datos se actualiza en tiempo real al detectar un código válido.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RF-02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Reportes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El usuario con rol de Administrador debe poder exportar el estado del inventario directamente a formato PDF.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Media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Se genera un archivo descargable con el formato e identidad gráfica de la empresa.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4. Requerimientos No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Categoría (Seguridad / Rendimiento / etc.)</w:t>
            </w:r>
          </w:p>
        </w:tc>
        <w:tc>
          <w:tcPr>
            <w:tcW w:type="dxa" w:w="57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Descripción de la Restricción Técnica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RNF-01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Seguridad y Accesos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Las contraseñas de los usuarios deben encriptarse mediante algoritmos robustos (ej. bcrypt) y requerir doble factor (2FA).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RNF-02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Rendimiento y Carga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Cualquier consulta o filtrado dentro del tablero principal de datos debe responder en menos de 2.0 segundos.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</w:rPr>
              <w:t>RNF-03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Compatibilidad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t>La interfaz web debe ser 100% compatible y fluida en navegadores Google Chrome, Safari y Microsoft Edge modernos.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5. Reglas de Negocio y Riesgos</w:t>
      </w:r>
    </w:p>
    <w:p>
      <w:pPr>
        <w:spacing w:after="240"/>
      </w:pPr>
      <w:r>
        <w:rPr>
          <w:b/>
        </w:rPr>
        <w:t>5.1 Reglas de Negocio</w:t>
        <w:br/>
      </w:r>
      <w:r>
        <w:t>• [Regla 1: Ej. No se puede vender mercancía si el stock disponible en sistema es igual a cero.]</w:t>
        <w:br/>
      </w:r>
      <w:r>
        <w:t>• [Regla 2: Ej. Todo descuento mayor al 15% requiere una aprobación digital del Gerente de Ventas.]</w:t>
      </w:r>
    </w:p>
    <w:p>
      <w:pPr>
        <w:spacing w:after="360"/>
      </w:pPr>
      <w:r>
        <w:rPr>
          <w:b/>
        </w:rPr>
        <w:t>5.2 Riesgos y Dependencias</w:t>
        <w:br/>
      </w:r>
      <w:r>
        <w:t>• [Riesgo/Dependencia 1: Dependencia de la entrega de credenciales de la API del proveedor externo de envíos.]</w:t>
        <w:br/>
      </w:r>
      <w:r>
        <w:t>• [Riesgo/Dependencia 2: Riesgo de retraso si el equipo técnico del cliente no valida los accesos al servidor a tiempo.]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6. Control de Cierre y Aprobación</w:t>
      </w:r>
    </w:p>
    <w:p>
      <w:pPr>
        <w:spacing w:after="480"/>
      </w:pPr>
      <w:r>
        <w:t>Al firmar este documento, las partes aceptan que los requerimientos aquí descritos representan fielmente las necesidades acordadas para dar inicio formal al desarrollo del proyecto.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_________________________________________</w:t>
              <w:br/>
              <w:t>Por el Solicitante (Cliente / Stakeholder)</w:t>
              <w:br/>
              <w:t>Nombre:</w:t>
              <w:br/>
              <w:t>Puesto:</w:t>
              <w:br/>
              <w:t>Fecha: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_________________________________________</w:t>
              <w:br/>
              <w:t>Por el Equipo Técnico (Líder / Analista)</w:t>
              <w:br/>
              <w:t>Nombre:</w:t>
              <w:br/>
              <w:t>Puesto:</w:t>
              <w:br/>
              <w:t>Fecha: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