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3B31C51F">
      <w:r w:rsidR="53585F16">
        <w:rPr/>
        <w:t>Amanda New, Jose Franco, Mirajo Tesora</w:t>
      </w:r>
    </w:p>
    <w:p w:rsidR="53585F16" w:rsidRDefault="53585F16" w14:paraId="09534AB5" w14:textId="778B7272">
      <w:r w:rsidR="53585F16">
        <w:rPr/>
        <w:t>Orange Group</w:t>
      </w:r>
    </w:p>
    <w:p w:rsidR="53585F16" w:rsidRDefault="53585F16" w14:paraId="67911C4F" w14:textId="3D31FA25">
      <w:r w:rsidR="53585F16">
        <w:rPr/>
        <w:t>CSD325-A311</w:t>
      </w:r>
    </w:p>
    <w:p w:rsidR="53585F16" w:rsidRDefault="53585F16" w14:paraId="68CE8258" w14:textId="763C2A9B">
      <w:r w:rsidR="53585F16">
        <w:rPr/>
        <w:t>Module 5.2</w:t>
      </w:r>
    </w:p>
    <w:p w:rsidR="53585F16" w:rsidRDefault="53585F16" w14:paraId="54786BDC" w14:textId="3732B869">
      <w:r w:rsidR="53585F16">
        <w:rPr/>
        <w:t>Forest Fire Simulation: Flowchart</w:t>
      </w:r>
    </w:p>
    <w:p w:rsidR="53585F16" w:rsidRDefault="53585F16" w14:paraId="314533CF" w14:textId="5245E99E">
      <w:r w:rsidR="53585F16">
        <w:drawing>
          <wp:inline wp14:editId="4E20E00D" wp14:anchorId="2B2F085F">
            <wp:extent cx="5943600" cy="4448175"/>
            <wp:effectExtent l="0" t="0" r="0" b="0"/>
            <wp:docPr id="13122722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ffd584c91c4f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0C7BAC"/>
    <w:rsid w:val="53585F16"/>
    <w:rsid w:val="5E88E9D4"/>
    <w:rsid w:val="7A0C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C7BAC"/>
  <w15:chartTrackingRefBased/>
  <w15:docId w15:val="{12DF1389-6B09-4A82-BC6B-9198D89AA3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bffd584c91c4f2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2024-11-18T01:37:25.1960546Z</dcterms:created>
  <dcterms:modified xsi:type="dcterms:W3CDTF">2024-11-18T01:39:07.0402407Z</dcterms:modified>
  <dc:creator>Amanda New</dc:creator>
  <lastModifiedBy>Amanda New</lastModifiedBy>
</coreProperties>
</file>